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БІОЛОГІЯ</w:t>
        <w:br w:type="textWrapping"/>
        <w:t xml:space="preserve">ПОЧАТКОВИЙ РІВЕНЬ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(1-3 бали)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Планування та здійснення навчального пошуку, аналіз текстової та графічної інформації:</w:t>
      </w: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08"/>
        <w:tblGridChange w:id="0">
          <w:tblGrid>
            <w:gridCol w:w="3209"/>
            <w:gridCol w:w="3209"/>
            <w:gridCol w:w="320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0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Деякого матеріалу про біологічні явища чи об'єкти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Опрацьовуєш тестову або графічну інформацію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 деякі біологічні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об'єкти за їх ознаками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  <w:rtl w:val="0"/>
              </w:rPr>
              <w:t xml:space="preserve">Комунікація, зокрема з використанням інформаційно –комунікаційних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 створюєш короткі усні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 письмові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  <w:rtl w:val="0"/>
              </w:rPr>
              <w:t xml:space="preserve">Називаєш біологічні явища на побутовому рівні, описуєш їх письмово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  <w:rtl w:val="0"/>
              </w:rPr>
              <w:t xml:space="preserve">або усно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почуту або прочитану інформацію, допускаючи істотні змістовні або логічні не точності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Розрізняєш один або кілька запропонованих біологічних об'єктів із допомогою вчителя намагаєшся знайти на схемах, малюнках,макетах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 із застосуванням  знань,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Виконуєш навчальні дії на рівні зразка їх виконання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Робота з препаратами, таблицями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Розпізнаєш, називаєш окремі об’єкти вивчення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Ти знаєш призначення даних об’єктів  і способи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ії застосування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 розпізнаєш помилки, логічні або змістовні неточності в результатах навчальної 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Маєш фрагментарні уявлення з предмета вивчення і можеш відтворити окремі його частини.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Біологія</w:t>
      </w:r>
    </w:p>
    <w:p w:rsidR="00000000" w:rsidDel="00000000" w:rsidP="00000000" w:rsidRDefault="00000000" w:rsidRPr="00000000" w14:paraId="0000003F">
      <w:pPr>
        <w:spacing w:after="0" w:lineRule="auto"/>
        <w:ind w:left="36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                          СЕРЕДНІЙ РІВЕНЬ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(4-6 балів)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Планування та здійснення навчального пошуку, аналіз  текстової та графічної інформації:</w:t>
      </w:r>
      <w:r w:rsidDel="00000000" w:rsidR="00000000" w:rsidRPr="00000000">
        <w:rPr>
          <w:rtl w:val="0"/>
        </w:rPr>
      </w:r>
    </w:p>
    <w:tbl>
      <w:tblPr>
        <w:tblStyle w:val="Table2"/>
        <w:tblW w:w="96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08"/>
        <w:tblGridChange w:id="0">
          <w:tblGrid>
            <w:gridCol w:w="3209"/>
            <w:gridCol w:w="3209"/>
            <w:gridCol w:w="320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Частково відтворюєш текст підручника, даєш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нечітке визначення основних понять і термінів .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Ставиш запитання до змісту навчального  матеріалу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Називаєш відповідно до теми конкретного уроку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компоненти біологічних систем;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повторюєш за зразком.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  <w:rtl w:val="0"/>
              </w:rPr>
              <w:t xml:space="preserve">Комунікація, зокрема з використанням інформаційно –комунікаційних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 створюєш короткі усні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 письмові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5b9bd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b9bd5"/>
                <w:rtl w:val="0"/>
              </w:rPr>
              <w:t xml:space="preserve">Відтворюєш частину навчального матеріалу без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b9bd5"/>
                <w:rtl w:val="0"/>
              </w:rPr>
              <w:t xml:space="preserve">розкриття причинно-наслідкових зв'язків.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почуту або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прочитану інформацію, допускаючи істотні змістовні або логічні не точності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Описуєш біологічні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об'єкти чи явища за типовим планом. Намагаєшся робити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висновки без підтвердження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їх прикладами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 із застосуванням  знань,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Виконуєш навчальні дії на рівні зразка їх виконання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Робота з препаратами, таблицями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частково володієш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обов'язковою біологічною номенклатурою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Розпізнаєш , називаєш окремі об’єкти вивчення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Ти знаєш призначення даних об’єктів  і способи ії застосування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 розпізнаєш помилки, логічні або змістовні неточності в результатах навчальної 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значну частину вивченого матеріалу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 підручником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БІОЛОГІЯ</w:t>
      </w:r>
    </w:p>
    <w:p w:rsidR="00000000" w:rsidDel="00000000" w:rsidP="00000000" w:rsidRDefault="00000000" w:rsidRPr="00000000" w14:paraId="00000087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ДОСТАТНІЙ РІВЕНЬ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(7-9 балів)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Планування та здійснення навчального пошуку, аналіз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текстової та графічної інформації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96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08"/>
        <w:tblGridChange w:id="0">
          <w:tblGrid>
            <w:gridCol w:w="3209"/>
            <w:gridCol w:w="3209"/>
            <w:gridCol w:w="320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Плануєш й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достатні біологічні знання й застосовуєш їх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вирішення стандартних ситуацій.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Використовуєш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 і порівнюєш інформацію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55911"/>
                <w:sz w:val="24"/>
                <w:szCs w:val="24"/>
                <w:rtl w:val="0"/>
              </w:rPr>
              <w:t xml:space="preserve">з кількох джерел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цілісне уявлення про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природні біологічні явища, уміє вести спостереження за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навколишнім середовищем.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  <w:rtl w:val="0"/>
              </w:rPr>
              <w:t xml:space="preserve">Комунікація, зокрема з використанням інформаційно –комунікаційних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  <w:rtl w:val="0"/>
              </w:rPr>
              <w:t xml:space="preserve">Ти створюєш деталізовані  усні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  <w:rtl w:val="0"/>
              </w:rPr>
              <w:t xml:space="preserve">та письмові повідомлення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Засвоїв основні уявлення, поняття й категорії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біологічної науки та господарську діяльність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людини.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Висловлюєш власну думку 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наводити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приклади взаємодії людини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і природи.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 із застосуванням  знань,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B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Виконуєш навчальні дії на рівні зразка їх виконання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Робота з препаратами, таблицями. знаєш обов'язкову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біологічну номенклатуру;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вирішуєш біологічні задачі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843c0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43c0b"/>
                <w:sz w:val="24"/>
                <w:szCs w:val="24"/>
                <w:rtl w:val="0"/>
              </w:rPr>
              <w:t xml:space="preserve">Розпізнаєш , називаєш окремі об’єкти вивчення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Пояснюєш причиннонаслідкові зв'язки у природі.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C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 розпізнаєш помилки, логічні або змістовні неточності в результатах навчальної 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Застосовуєш здобуті знання на практиці, використовуючи прийоми аналізу статистичних даних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БІОЛОГІЯ</w:t>
      </w:r>
    </w:p>
    <w:p w:rsidR="00000000" w:rsidDel="00000000" w:rsidP="00000000" w:rsidRDefault="00000000" w:rsidRPr="00000000" w14:paraId="000000D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ВИСОКИЙ РІВЕНЬ</w:t>
      </w:r>
    </w:p>
    <w:p w:rsidR="00000000" w:rsidDel="00000000" w:rsidP="00000000" w:rsidRDefault="00000000" w:rsidRPr="00000000" w14:paraId="000000D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(10-12 балів)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Планування та здійснення навчального пошуку, аналіз  текстової та графічної інформації:</w:t>
      </w:r>
      <w:r w:rsidDel="00000000" w:rsidR="00000000" w:rsidRPr="00000000">
        <w:rPr>
          <w:rtl w:val="0"/>
        </w:rPr>
      </w:r>
    </w:p>
    <w:tbl>
      <w:tblPr>
        <w:tblStyle w:val="Table4"/>
        <w:tblW w:w="96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08"/>
        <w:tblGridChange w:id="0">
          <w:tblGrid>
            <w:gridCol w:w="3209"/>
            <w:gridCol w:w="3209"/>
            <w:gridCol w:w="320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D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D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Пояснюєш й успішно здійснюєш навчальний пошук, не обмежуючись навчальним матеріалом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Усвідомлюєш сучасну біологічну картину світу,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здійснюєш оцінку певних процесів та явищ, передбачених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навчальною програмою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Ставиш запитання 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на з’ясування причинно- наслідкових зв’язків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Пояснюєш прикладне значення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біологічних знань, даєш розгорнуту відповідь,  вільно застосовуєш більшість біологічних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понять і можеш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їх класифікувати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  <w:rtl w:val="0"/>
              </w:rPr>
              <w:t xml:space="preserve">Комунікація, зокрема з використанням інформаційно –комунікаційних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0F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Використовуєш, порівнюєш і аналізуєш інформацію з різних джерел.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  <w:rtl w:val="0"/>
              </w:rPr>
              <w:t xml:space="preserve">Умієш аналізувати, узагальнювати й систематизувати дану інформацію, робити висновки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Творчо презентуєш результати навчальної діяльності, з використанням ІКТ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Створюєш проєкти;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Презентуєш їх аудиторії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8"/>
                <w:szCs w:val="28"/>
                <w:rtl w:val="0"/>
              </w:rPr>
              <w:t xml:space="preserve"> із застосуванням  знань,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1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Формулюєш проблемні питання, висовуєш гіпотези, успішно виконуєш завдання або розв’язуєш проблему відповідно до інструкції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Робота з препаратами, таблицями, вільно володієш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інформацією та творчо її використовуєш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Можеш класифікувати й узагальнити об’єкти вивчення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природні біологічні явища, 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здатний розв'язувати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проблемні завдання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Ти самостійно або</w:t>
            </w:r>
          </w:p>
          <w:p w:rsidR="00000000" w:rsidDel="00000000" w:rsidP="00000000" w:rsidRDefault="00000000" w:rsidRPr="00000000" w14:paraId="0000011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 допомогою 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вчителя чи інших осі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Успішно виправляєш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Висловлюєш та аргументуєш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власне ставлення до різних поглядів на об'єкт вивчення.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7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