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194114" cy="1039696"/>
            <wp:effectExtent b="0" l="0" r="0" t="0"/>
            <wp:docPr descr="C:\Users\User\Desktop\зображення_viber_2022-06-14_09-54-47-879.jpg" id="9" name="image9.jpg"/>
            <a:graphic>
              <a:graphicData uri="http://schemas.openxmlformats.org/drawingml/2006/picture">
                <pic:pic>
                  <pic:nvPicPr>
                    <pic:cNvPr descr="C:\Users\User\Desktop\зображення_viber_2022-06-14_09-54-47-879.jpg" id="0" name="image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4114" cy="10396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-368299</wp:posOffset>
                </wp:positionV>
                <wp:extent cx="1790700" cy="11620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55413" y="3203738"/>
                          <a:ext cx="17811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ФІЗИЧНА КУЛЬТУРА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-368299</wp:posOffset>
                </wp:positionV>
                <wp:extent cx="1790700" cy="11620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1162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3676650" cy="946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7200" y="3316450"/>
                          <a:ext cx="3657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Початковий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1-3 бали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3676650" cy="9461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94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8"/>
        <w:gridCol w:w="2564"/>
        <w:gridCol w:w="2482"/>
        <w:gridCol w:w="2057"/>
        <w:tblGridChange w:id="0">
          <w:tblGrid>
            <w:gridCol w:w="2468"/>
            <w:gridCol w:w="2564"/>
            <w:gridCol w:w="2482"/>
            <w:gridCol w:w="205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Деякого матеріалу про фізичний розвиток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тестову та/або графічну інформацію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Основи здорового способу життя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короткі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Що таке фізична вправа, фізична активність, спорт, фізичні якості?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почуту або прочитану інформацію, допускаючи істотні змістовні та/або логічні неточності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Як фізкультурно-оздоровча діяльність впливає на спосіб життя та здоров’я людини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4f6228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навчальні дії на рівні зразка їх виконання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знаєш правила безпечної поведінки під час фізкультурно-оздоровчої діяльності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Розпізнаєш, називаєш окремі об’єкти вивчення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знаєш призначення фізичних вправ , їх вплив на розвиток фізичних якостей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розпізнаєш помилки, логічні або змістовні неточності в результатах навчальної діяльності після того, як на них вказує вчитель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Маєш фрагментарні уявлення з предмета вивчення і можеш відтворити окремі його частини; під керівництвом учителя виконуєш найпростіші фізичні вправи та інші рухові активності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567" w:firstLine="0"/>
        <w:rPr/>
      </w:pPr>
      <w:r w:rsidDel="00000000" w:rsidR="00000000" w:rsidRPr="00000000">
        <w:rPr/>
        <w:drawing>
          <wp:inline distB="0" distT="0" distL="0" distR="0">
            <wp:extent cx="1687915" cy="1054564"/>
            <wp:effectExtent b="0" l="0" r="0" t="0"/>
            <wp:docPr descr="C:\Users\User\Desktop\зображення_viber_2022-06-14_09-54-47-682.jpg" id="11" name="image2.jpg"/>
            <a:graphic>
              <a:graphicData uri="http://schemas.openxmlformats.org/drawingml/2006/picture">
                <pic:pic>
                  <pic:nvPicPr>
                    <pic:cNvPr descr="C:\Users\User\Desktop\зображення_viber_2022-06-14_09-54-47-682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7915" cy="10545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-431799</wp:posOffset>
                </wp:positionV>
                <wp:extent cx="1838325" cy="10001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31600" y="3284700"/>
                          <a:ext cx="1828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Фізична культура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-431799</wp:posOffset>
                </wp:positionV>
                <wp:extent cx="1838325" cy="1000125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-342899</wp:posOffset>
                </wp:positionV>
                <wp:extent cx="2876550" cy="9366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12488" y="3316450"/>
                          <a:ext cx="286702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Середній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4-6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-342899</wp:posOffset>
                </wp:positionV>
                <wp:extent cx="2876550" cy="93662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936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0172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3"/>
        <w:gridCol w:w="3211"/>
        <w:gridCol w:w="3543"/>
        <w:gridCol w:w="1525"/>
        <w:tblGridChange w:id="0">
          <w:tblGrid>
            <w:gridCol w:w="1893"/>
            <w:gridCol w:w="3211"/>
            <w:gridCol w:w="3543"/>
            <w:gridCol w:w="152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навчального матеріалу про вплив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фізкультурно-оздоровчої діяльності на спосіб життя та здоров’я людини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до змісту  навчального матеріалу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 їх ознаками з фізичної точки зору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або інтерпретуєш текстову та/або графічну інформацію без істотних змістовних і  логічних неточностей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Знаєш окремі факти, що стосуються фізкультурно-оздоровчої діяльності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короткі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rtl w:val="0"/>
              </w:rPr>
              <w:t xml:space="preserve">Розумієш основний теоретико-методичний матеріал.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почуту або прочитану інформацію, без істотних  змістовних та/або логічні неточності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rtl w:val="0"/>
              </w:rPr>
              <w:t xml:space="preserve">Володієш матеріалом на рівні, вищому за початковий, розрізняєш елементи техніки виконання вправ.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своєї навчальної діяльності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rtl w:val="0"/>
              </w:rPr>
              <w:t xml:space="preserve">Виконуєш більшість елементів фізичних вправ (з незначними помилками)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6609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навчальні дії із застосування знань, що охоплюються навчальним матеріалом за зразком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Дотримуєшся правил безпечної поведінки під час фізкультурно-оздоровчої діяльності обґрунтовуєш важливість дотримання правил безпеки під час виконання фізичних вправ пояснюєш наслідки недотримання правил безпеки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порівняти окремі об’єкти вивчення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 знаєш призначення спортивного обладнання,</w:t>
            </w:r>
            <w:r w:rsidDel="00000000" w:rsidR="00000000" w:rsidRPr="00000000">
              <w:rPr>
                <w:rtl w:val="0"/>
              </w:rPr>
              <w:t xml:space="preserve"> 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аєш визначення основних понять; самостійно виконуєш деякі фізичні вправи, описуєш хід їх виконання і способи застосування 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 й виправляєш окремі помилки та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rtl w:val="0"/>
              </w:rPr>
              <w:t xml:space="preserve"> За допомогою вчителя виконуєш окремі фізичні вправи, аналізуєш та виправляєш допущені помилки, виявляєш знання і розуміння основних положень навчального матеріалу, виконуєш нормативні показники середнього рівня.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tabs>
          <w:tab w:val="left" w:pos="123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C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1230"/>
        </w:tabs>
        <w:ind w:left="-709" w:firstLine="0"/>
        <w:rPr/>
      </w:pPr>
      <w:r w:rsidDel="00000000" w:rsidR="00000000" w:rsidRPr="00000000">
        <w:rPr/>
        <w:drawing>
          <wp:inline distB="0" distT="0" distL="0" distR="0">
            <wp:extent cx="2041478" cy="1265718"/>
            <wp:effectExtent b="0" l="0" r="0" t="0"/>
            <wp:docPr descr="C:\Users\User\Desktop\зображення_viber_2022-06-14_09-54-47-463.jpg" id="10" name="image1.jpg"/>
            <a:graphic>
              <a:graphicData uri="http://schemas.openxmlformats.org/drawingml/2006/picture">
                <pic:pic>
                  <pic:nvPicPr>
                    <pic:cNvPr descr="C:\Users\User\Desktop\зображення_viber_2022-06-14_09-54-47-463.jpg"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1478" cy="12657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-380999</wp:posOffset>
                </wp:positionV>
                <wp:extent cx="1838325" cy="10477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31600" y="3260888"/>
                          <a:ext cx="1828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17365d"/>
                                <w:sz w:val="48"/>
                                <w:vertAlign w:val="baseline"/>
                              </w:rPr>
                              <w:t xml:space="preserve">Фізична культура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-380999</wp:posOffset>
                </wp:positionV>
                <wp:extent cx="1838325" cy="104775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-355599</wp:posOffset>
                </wp:positionV>
                <wp:extent cx="2838450" cy="9366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31538" y="3316450"/>
                          <a:ext cx="282892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Достатній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7-9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-355599</wp:posOffset>
                </wp:positionV>
                <wp:extent cx="2838450" cy="93662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0" cy="936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10172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3"/>
        <w:gridCol w:w="3211"/>
        <w:gridCol w:w="3543"/>
        <w:gridCol w:w="1525"/>
        <w:tblGridChange w:id="0">
          <w:tblGrid>
            <w:gridCol w:w="1893"/>
            <w:gridCol w:w="3211"/>
            <w:gridCol w:w="3543"/>
            <w:gridCol w:w="152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фізкультурно-оздоровчих об’єктів, понять, термінів, самостійно відтворюєш значну частину навчального матеріалу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уточнювальні запитання 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що таке фізична вправа, фізична активність, спорт, фізичні якості?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і порівнюєш  інформацію з кількох джерел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Поєднуєш теоретичні знання з практичними діями, практична перевірка визначень, тверджень, переконань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інтерпретуєш текстову та/або графічну інформацію 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Аналізуєш та оцінюєш правильність виконання фізичних вправ, нестандартно вирішуєш рухові та інші завдання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деталізовані 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Пояснюєш мету виконання фізичних вправ; значення взаємодопомоги і співпраці між учасниками рухової (спортивно-ігрової) діяльності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власну думку і наводиш приклади на її підтвердження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використання елементів фізичних вправ для розвитку та вдосконалення фізичних якостей з урахуванням фізіологічних і вікових особливостей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навчальної діяльності, зокрема з використання ІКТ (за доступності)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інформаційні повідомлення, обговорення та дискусії; проблемний, інформаційний, пояснювальноілюстративний виклад матеріалу;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6609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осіб( застосовуєш знання, що охоплюються навчальним матеріалом у типових ситуаціях на рівні свідомого вибору, а саме):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пропонуєш можливі способи виконання завдання, або розв’язання проблеми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Дотримуєшся правил безпечної поведінки під час фізкультурно-оздоровчої діяльності, обґрунтовуєш важливість дотримання правил безпеки під час виконання фізичних вправ, пояснюєш наслідки недотримання правил безпеки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аналізувати та порівнювати об’єкти вивчення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Поєднуєш теоретичні знання із близькими за змістом темами природничих, математичних, історичних, мовних предметів.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план для виконання/розв’язання відповідно до інструкції та/або успішно виконуєш окремі етапи такого виконання/розв’язання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Підбираєш  і розробка рухових дій за завданням вчителя; складання комплексів вправ, підбір спортивного інвентарю для виконання поставлених вчителем завдань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restart"/>
            <w:shd w:fill="ccc1d9" w:val="clea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довготривалі фізичні вправи, долаєш страх під час виконання певних фізичних вправ за підтримки вчителя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continue"/>
            <w:shd w:fill="ccc1d9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 , що виникають у процесі власної навчально – пізнавальної діяльності й можливі шляхи їх подолання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rtl w:val="0"/>
              </w:rPr>
              <w:t xml:space="preserve">Вільно застосовуєш вивчений матеріал, вмієш аналізувати, робити висновки.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279400</wp:posOffset>
                </wp:positionV>
                <wp:extent cx="3457575" cy="9366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621975" y="3316450"/>
                          <a:ext cx="344805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Високий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10-12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279400</wp:posOffset>
                </wp:positionV>
                <wp:extent cx="3457575" cy="936625"/>
                <wp:effectExtent b="0" l="0" r="0" t="0"/>
                <wp:wrapNone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7575" cy="936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pos="4035"/>
        </w:tabs>
        <w:ind w:left="-709" w:firstLine="0"/>
        <w:rPr/>
      </w:pPr>
      <w:r w:rsidDel="00000000" w:rsidR="00000000" w:rsidRPr="00000000">
        <w:rPr/>
        <w:drawing>
          <wp:inline distB="0" distT="0" distL="0" distR="0">
            <wp:extent cx="1250640" cy="1622259"/>
            <wp:effectExtent b="0" l="0" r="0" t="0"/>
            <wp:docPr descr="C:\Users\User\Desktop\зображення_viber_2022-06-14_09-54-47-774.jpg" id="12" name="image12.jpg"/>
            <a:graphic>
              <a:graphicData uri="http://schemas.openxmlformats.org/drawingml/2006/picture">
                <pic:pic>
                  <pic:nvPicPr>
                    <pic:cNvPr descr="C:\Users\User\Desktop\зображення_viber_2022-06-14_09-54-47-774.jpg" id="0" name="image12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0640" cy="16222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-380999</wp:posOffset>
                </wp:positionV>
                <wp:extent cx="1838325" cy="9747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31600" y="3297400"/>
                          <a:ext cx="18288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48"/>
                                <w:vertAlign w:val="baseline"/>
                              </w:rPr>
                              <w:t xml:space="preserve">Фізична культура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-380999</wp:posOffset>
                </wp:positionV>
                <wp:extent cx="1838325" cy="97472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974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10172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9"/>
        <w:gridCol w:w="3201"/>
        <w:gridCol w:w="3518"/>
        <w:gridCol w:w="1524"/>
        <w:tblGridChange w:id="0">
          <w:tblGrid>
            <w:gridCol w:w="1929"/>
            <w:gridCol w:w="3201"/>
            <w:gridCol w:w="3518"/>
            <w:gridCol w:w="152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фізичні вправи та спортивні змагання , про нові підходи до тренувальних процесів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на з’ясування причинно-наслідкових зв’язків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фізкультурно-оздоровчі об’єкти за їх ознаками, застосовуєш знання у стандартних ситуаціях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,порівнюєш  і аналізуєш інформацію з різних джерел, критично її аналізуєш 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 аналізувати, узагальнювати й систематизувати надану інформацію, робити висновки;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інтерпретуєш текстову та/або графічну інформацію 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Знаєш факти, явища фізичної культури і спорту, обізнаний із результатами найвідоміших українських спортсменів, які брали участь в Олімпійських, Паралімпійських іграх та інших змаганнях, розповідаєш про історію виникнення Олімпійського руху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деталізовані 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Пояснюєш мету виконання фізичних вправ; значення взаємодопомоги і співпраці між учасниками рухової (спортивно-ігрової) діяльності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й логічно обґрунтовуєш  власну думку , наводиш приклади на її підтвердження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 використання різновидів фізичних вправ для розвитку та вдосконалення фізичних якостей, тренувань з урахуванням фізіологічних і вікових особливостей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Творчо презентуєш результати навчальної діяльності, зокрема з використання ІКТ (за доступності)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Застосовуєш нову для себе інформацію, зокрема щодо правил, способів виконання вправ, у процесі спортивно-ігрової діяльності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6609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під посередкованим керівництвом учителя чи інших осіб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(Застосовуєш знання , що охоплюються навчальним матеріалом для виконання практичних завдань та/або розв’язання повсякденних проблем у нетипових ситуаціях на рівні свідомого вибору, а саме)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висуваєш гіпотези, успішно виконуєш завдання або розв’язуєш проблему відповідно до інструкції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Дотримуєшся правил безпечної поведінки під час фізкультурно-оздоровчої діяльності, обґрунтовуєш важливість дотримання правил безпеки під час виконання фізичних вправ пояснюєш наслідки недотримання правил безпеки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Обґрунтовуєш обраний спосіб розв’язання/виконання, спираючись на знання й досвід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Концентруєш, довільно переключаєш увагу, підтримуєш її стійкість (за вказівками вчителя та самостійно) для реалізації завдань загальної фізичної підготовки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класифікувати й узагальнити об’єкти вивчення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Знаєш і використовуєш на практиці просторові і динамічні особливості фізичних вправ, які сприяють розвитку окремих фізичних якостей (швидкості, сили, витривалості, гнучкості, спритності)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restart"/>
            <w:shd w:fill="ccc1d9" w:val="clear"/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Підбираєш  і розробляєш комплекси рухових дій, системи вправ за завданням вчителя;  складаєш  комплексів вправ, підбір засобів для виконання поставлених рухових завдань;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continue"/>
            <w:shd w:fill="ccc1d9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 , що виникають у процесі власної навчально – пізнавальної діяльності й можливі шляхи їх подолання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Аналізуєш власне виконання рухових дій, ідентифікуєш помилки в себе та інших школярів із висуненням припущень щодо причин їх виникнення контролюєш свій фізичний стан під час рухової діяльності регулюєш свій психоемоційний стан у процесі рухової діяльності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0.png"/><Relationship Id="rId13" Type="http://schemas.openxmlformats.org/officeDocument/2006/relationships/image" Target="media/image5.png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11.png"/><Relationship Id="rId14" Type="http://schemas.openxmlformats.org/officeDocument/2006/relationships/image" Target="media/image7.png"/><Relationship Id="rId17" Type="http://schemas.openxmlformats.org/officeDocument/2006/relationships/image" Target="media/image8.png"/><Relationship Id="rId16" Type="http://schemas.openxmlformats.org/officeDocument/2006/relationships/image" Target="media/image12.jpg"/><Relationship Id="rId5" Type="http://schemas.openxmlformats.org/officeDocument/2006/relationships/styles" Target="styles.xml"/><Relationship Id="rId6" Type="http://schemas.openxmlformats.org/officeDocument/2006/relationships/image" Target="media/image9.jp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