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3C1BD" w14:textId="77777777" w:rsidR="00AA64D0" w:rsidRPr="001C5689" w:rsidRDefault="00AA64D0">
      <w:pPr>
        <w:pBdr>
          <w:top w:val="nil"/>
          <w:left w:val="nil"/>
          <w:bottom w:val="nil"/>
          <w:right w:val="nil"/>
          <w:between w:val="nil"/>
        </w:pBdr>
        <w:spacing w:line="276" w:lineRule="auto"/>
        <w:rPr>
          <w:rFonts w:ascii="Arial" w:eastAsia="Arial" w:hAnsi="Arial" w:cs="Arial"/>
          <w:sz w:val="22"/>
          <w:szCs w:val="22"/>
          <w:lang w:val="uk-UA"/>
        </w:rPr>
      </w:pPr>
    </w:p>
    <w:tbl>
      <w:tblPr>
        <w:tblStyle w:val="afffff0"/>
        <w:tblW w:w="10426" w:type="dxa"/>
        <w:tblInd w:w="0" w:type="dxa"/>
        <w:tblLayout w:type="fixed"/>
        <w:tblLook w:val="0400" w:firstRow="0" w:lastRow="0" w:firstColumn="0" w:lastColumn="0" w:noHBand="0" w:noVBand="1"/>
      </w:tblPr>
      <w:tblGrid>
        <w:gridCol w:w="4678"/>
        <w:gridCol w:w="5748"/>
      </w:tblGrid>
      <w:tr w:rsidR="00AA64D0" w:rsidRPr="001C5689" w14:paraId="2FF54E16" w14:textId="77777777">
        <w:tc>
          <w:tcPr>
            <w:tcW w:w="4678" w:type="dxa"/>
            <w:tcMar>
              <w:top w:w="100" w:type="dxa"/>
              <w:left w:w="115" w:type="dxa"/>
              <w:bottom w:w="100" w:type="dxa"/>
              <w:right w:w="115" w:type="dxa"/>
            </w:tcMar>
          </w:tcPr>
          <w:p w14:paraId="589E91DE" w14:textId="77777777" w:rsidR="000C3ABE" w:rsidRDefault="000C3ABE" w:rsidP="000C3ABE">
            <w:pPr>
              <w:widowControl/>
              <w:rPr>
                <w:rFonts w:ascii="Times New Roman" w:eastAsia="Times New Roman" w:hAnsi="Times New Roman" w:cs="Times New Roman"/>
                <w:color w:val="auto"/>
                <w:sz w:val="28"/>
                <w:szCs w:val="28"/>
                <w:lang w:val="uk-UA"/>
              </w:rPr>
            </w:pPr>
            <w:r w:rsidRPr="001C5689">
              <w:rPr>
                <w:rFonts w:ascii="Times New Roman" w:eastAsia="Times New Roman" w:hAnsi="Times New Roman" w:cs="Times New Roman"/>
                <w:b/>
                <w:sz w:val="28"/>
                <w:szCs w:val="28"/>
                <w:lang w:val="uk-UA"/>
              </w:rPr>
              <w:t>СХВАЛЕНО</w:t>
            </w:r>
            <w:r w:rsidRPr="001C5689">
              <w:rPr>
                <w:rFonts w:ascii="Times New Roman" w:eastAsia="Times New Roman" w:hAnsi="Times New Roman" w:cs="Times New Roman"/>
                <w:b/>
                <w:sz w:val="28"/>
                <w:szCs w:val="28"/>
                <w:lang w:val="uk-UA"/>
              </w:rPr>
              <w:br/>
            </w:r>
            <w:r w:rsidRPr="001C5689">
              <w:rPr>
                <w:rFonts w:ascii="Times New Roman" w:eastAsia="Times New Roman" w:hAnsi="Times New Roman" w:cs="Times New Roman"/>
                <w:sz w:val="28"/>
                <w:szCs w:val="28"/>
                <w:lang w:val="uk-UA"/>
              </w:rPr>
              <w:t xml:space="preserve">педагогічною радою </w:t>
            </w:r>
            <w:r w:rsidRPr="001C5689">
              <w:rPr>
                <w:rFonts w:ascii="Times New Roman" w:eastAsia="Times New Roman" w:hAnsi="Times New Roman" w:cs="Times New Roman"/>
                <w:sz w:val="28"/>
                <w:szCs w:val="28"/>
                <w:lang w:val="uk-UA"/>
              </w:rPr>
              <w:br/>
              <w:t xml:space="preserve">Протокол </w:t>
            </w:r>
            <w:r w:rsidRPr="000C3ABE">
              <w:rPr>
                <w:rFonts w:ascii="Times New Roman" w:eastAsia="Times New Roman" w:hAnsi="Times New Roman" w:cs="Times New Roman"/>
                <w:color w:val="auto"/>
                <w:sz w:val="28"/>
                <w:szCs w:val="28"/>
                <w:lang w:val="uk-UA"/>
              </w:rPr>
              <w:t>№  6 від 18.03.2024</w:t>
            </w:r>
            <w:r w:rsidR="001C5689" w:rsidRPr="000C3ABE">
              <w:rPr>
                <w:rFonts w:ascii="Times New Roman" w:eastAsia="Times New Roman" w:hAnsi="Times New Roman" w:cs="Times New Roman"/>
                <w:color w:val="auto"/>
                <w:sz w:val="28"/>
                <w:szCs w:val="28"/>
                <w:lang w:val="uk-UA"/>
              </w:rPr>
              <w:t xml:space="preserve">, </w:t>
            </w:r>
            <w:r w:rsidR="001C5689" w:rsidRPr="000C3ABE">
              <w:rPr>
                <w:rFonts w:ascii="Times New Roman" w:eastAsia="Times New Roman" w:hAnsi="Times New Roman" w:cs="Times New Roman"/>
                <w:color w:val="auto"/>
                <w:sz w:val="28"/>
                <w:szCs w:val="28"/>
                <w:lang w:val="uk-UA"/>
              </w:rPr>
              <w:br/>
              <w:t xml:space="preserve">зі змінами </w:t>
            </w:r>
          </w:p>
          <w:p w14:paraId="6AFC2143" w14:textId="7D8E56A2" w:rsidR="00AA64D0" w:rsidRPr="001C5689" w:rsidRDefault="001C5689" w:rsidP="000C3ABE">
            <w:pPr>
              <w:widowControl/>
              <w:rPr>
                <w:rFonts w:ascii="Times New Roman" w:eastAsia="Times New Roman" w:hAnsi="Times New Roman" w:cs="Times New Roman"/>
                <w:lang w:val="uk-UA"/>
              </w:rPr>
            </w:pPr>
            <w:r w:rsidRPr="000C3ABE">
              <w:rPr>
                <w:rFonts w:ascii="Times New Roman" w:eastAsia="Times New Roman" w:hAnsi="Times New Roman" w:cs="Times New Roman"/>
                <w:color w:val="auto"/>
                <w:sz w:val="28"/>
                <w:szCs w:val="28"/>
                <w:lang w:val="uk-UA"/>
              </w:rPr>
              <w:t xml:space="preserve">(протокол № </w:t>
            </w:r>
            <w:r w:rsidR="000C3ABE" w:rsidRPr="000C3ABE">
              <w:rPr>
                <w:rFonts w:ascii="Times New Roman" w:eastAsia="Times New Roman" w:hAnsi="Times New Roman" w:cs="Times New Roman"/>
                <w:color w:val="auto"/>
                <w:sz w:val="28"/>
                <w:szCs w:val="28"/>
                <w:lang w:val="uk-UA"/>
              </w:rPr>
              <w:t>8</w:t>
            </w:r>
            <w:r w:rsidRPr="000C3ABE">
              <w:rPr>
                <w:rFonts w:ascii="Times New Roman" w:eastAsia="Times New Roman" w:hAnsi="Times New Roman" w:cs="Times New Roman"/>
                <w:color w:val="auto"/>
                <w:sz w:val="28"/>
                <w:szCs w:val="28"/>
                <w:lang w:val="uk-UA"/>
              </w:rPr>
              <w:t xml:space="preserve"> від 23.08.2024)</w:t>
            </w:r>
          </w:p>
        </w:tc>
        <w:tc>
          <w:tcPr>
            <w:tcW w:w="5748" w:type="dxa"/>
            <w:tcMar>
              <w:top w:w="100" w:type="dxa"/>
              <w:left w:w="115" w:type="dxa"/>
              <w:bottom w:w="100" w:type="dxa"/>
              <w:right w:w="115" w:type="dxa"/>
            </w:tcMar>
          </w:tcPr>
          <w:p w14:paraId="6594EA9E" w14:textId="77777777" w:rsidR="00AA64D0" w:rsidRPr="001C5689" w:rsidRDefault="000C3ABE">
            <w:pPr>
              <w:widowControl/>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ЗАТВЕРДЖУЮ</w:t>
            </w:r>
            <w:r w:rsidRPr="001C5689">
              <w:rPr>
                <w:rFonts w:ascii="Times New Roman" w:eastAsia="Times New Roman" w:hAnsi="Times New Roman" w:cs="Times New Roman"/>
                <w:b/>
                <w:sz w:val="28"/>
                <w:szCs w:val="28"/>
                <w:lang w:val="uk-UA"/>
              </w:rPr>
              <w:br/>
            </w:r>
            <w:r w:rsidRPr="001C5689">
              <w:rPr>
                <w:rFonts w:ascii="Times New Roman" w:eastAsia="Times New Roman" w:hAnsi="Times New Roman" w:cs="Times New Roman"/>
                <w:sz w:val="28"/>
                <w:szCs w:val="28"/>
                <w:lang w:val="uk-UA"/>
              </w:rPr>
              <w:t>Директор Бориспільського академічного ліцею імені Анатолія Федорчука</w:t>
            </w:r>
            <w:r w:rsidRPr="001C5689">
              <w:rPr>
                <w:rFonts w:ascii="Times New Roman" w:eastAsia="Times New Roman" w:hAnsi="Times New Roman" w:cs="Times New Roman"/>
                <w:sz w:val="28"/>
                <w:szCs w:val="28"/>
                <w:lang w:val="uk-UA"/>
              </w:rPr>
              <w:br/>
              <w:t>_________ О.М. Пономарьова</w:t>
            </w:r>
          </w:p>
          <w:p w14:paraId="1CF9A32A" w14:textId="77777777" w:rsidR="00AA64D0" w:rsidRPr="001C5689" w:rsidRDefault="00AA64D0">
            <w:pPr>
              <w:widowControl/>
              <w:rPr>
                <w:rFonts w:ascii="Times New Roman" w:eastAsia="Times New Roman" w:hAnsi="Times New Roman" w:cs="Times New Roman"/>
                <w:lang w:val="uk-UA"/>
              </w:rPr>
            </w:pPr>
          </w:p>
        </w:tc>
      </w:tr>
    </w:tbl>
    <w:p w14:paraId="70C174EF" w14:textId="77777777" w:rsidR="00AA64D0" w:rsidRPr="001C5689" w:rsidRDefault="00AA64D0">
      <w:pPr>
        <w:spacing w:line="276" w:lineRule="auto"/>
        <w:rPr>
          <w:rFonts w:ascii="Times New Roman" w:eastAsia="Times New Roman" w:hAnsi="Times New Roman" w:cs="Times New Roman"/>
          <w:b/>
          <w:sz w:val="28"/>
          <w:szCs w:val="28"/>
          <w:lang w:val="uk-UA"/>
        </w:rPr>
      </w:pPr>
    </w:p>
    <w:p w14:paraId="48AFF7F3" w14:textId="77777777" w:rsidR="00AA64D0" w:rsidRPr="001C5689" w:rsidRDefault="00AA64D0">
      <w:pPr>
        <w:spacing w:line="276" w:lineRule="auto"/>
        <w:rPr>
          <w:rFonts w:ascii="Times New Roman" w:eastAsia="Times New Roman" w:hAnsi="Times New Roman" w:cs="Times New Roman"/>
          <w:b/>
          <w:sz w:val="28"/>
          <w:szCs w:val="28"/>
          <w:lang w:val="uk-UA"/>
        </w:rPr>
      </w:pPr>
    </w:p>
    <w:p w14:paraId="21C7FA53" w14:textId="77777777" w:rsidR="00AA64D0" w:rsidRPr="001C5689" w:rsidRDefault="00AA64D0">
      <w:pPr>
        <w:spacing w:line="276" w:lineRule="auto"/>
        <w:rPr>
          <w:rFonts w:ascii="Times New Roman" w:eastAsia="Times New Roman" w:hAnsi="Times New Roman" w:cs="Times New Roman"/>
          <w:b/>
          <w:sz w:val="28"/>
          <w:szCs w:val="28"/>
          <w:lang w:val="uk-UA"/>
        </w:rPr>
      </w:pPr>
    </w:p>
    <w:p w14:paraId="0FDAFBDA" w14:textId="77777777" w:rsidR="00AA64D0" w:rsidRPr="001C5689" w:rsidRDefault="00AA64D0">
      <w:pPr>
        <w:spacing w:line="276" w:lineRule="auto"/>
        <w:rPr>
          <w:rFonts w:ascii="Times New Roman" w:eastAsia="Times New Roman" w:hAnsi="Times New Roman" w:cs="Times New Roman"/>
          <w:b/>
          <w:sz w:val="28"/>
          <w:szCs w:val="28"/>
          <w:lang w:val="uk-UA"/>
        </w:rPr>
      </w:pPr>
    </w:p>
    <w:p w14:paraId="5EFC886D" w14:textId="77777777" w:rsidR="00AA64D0" w:rsidRPr="001C5689" w:rsidRDefault="00AA64D0">
      <w:pPr>
        <w:spacing w:line="276" w:lineRule="auto"/>
        <w:ind w:firstLine="709"/>
        <w:jc w:val="center"/>
        <w:rPr>
          <w:rFonts w:ascii="Times New Roman" w:eastAsia="Times New Roman" w:hAnsi="Times New Roman" w:cs="Times New Roman"/>
          <w:b/>
          <w:sz w:val="48"/>
          <w:szCs w:val="48"/>
          <w:highlight w:val="white"/>
          <w:lang w:val="uk-UA"/>
        </w:rPr>
      </w:pPr>
    </w:p>
    <w:p w14:paraId="190A9A36" w14:textId="77777777" w:rsidR="00AA64D0" w:rsidRPr="001C5689" w:rsidRDefault="000C3ABE">
      <w:pPr>
        <w:spacing w:line="480" w:lineRule="auto"/>
        <w:ind w:firstLine="709"/>
        <w:jc w:val="center"/>
        <w:rPr>
          <w:rFonts w:ascii="Times New Roman" w:eastAsia="Times New Roman" w:hAnsi="Times New Roman" w:cs="Times New Roman"/>
          <w:b/>
          <w:sz w:val="48"/>
          <w:szCs w:val="48"/>
          <w:highlight w:val="white"/>
          <w:lang w:val="uk-UA"/>
        </w:rPr>
      </w:pPr>
      <w:r w:rsidRPr="001C5689">
        <w:rPr>
          <w:rFonts w:ascii="Times New Roman" w:eastAsia="Times New Roman" w:hAnsi="Times New Roman" w:cs="Times New Roman"/>
          <w:b/>
          <w:sz w:val="48"/>
          <w:szCs w:val="48"/>
          <w:highlight w:val="white"/>
          <w:lang w:val="uk-UA"/>
        </w:rPr>
        <w:t>ОСВІТНЯ ПРОГРАМА</w:t>
      </w:r>
    </w:p>
    <w:p w14:paraId="46CAD093" w14:textId="77777777" w:rsidR="00AA64D0" w:rsidRPr="001C5689" w:rsidRDefault="000C3ABE">
      <w:pPr>
        <w:spacing w:line="480" w:lineRule="auto"/>
        <w:ind w:firstLine="709"/>
        <w:jc w:val="center"/>
        <w:rPr>
          <w:rFonts w:ascii="Times New Roman" w:eastAsia="Times New Roman" w:hAnsi="Times New Roman" w:cs="Times New Roman"/>
          <w:b/>
          <w:sz w:val="48"/>
          <w:szCs w:val="48"/>
          <w:highlight w:val="white"/>
          <w:lang w:val="uk-UA"/>
        </w:rPr>
      </w:pPr>
      <w:r w:rsidRPr="001C5689">
        <w:rPr>
          <w:rFonts w:ascii="Times New Roman" w:eastAsia="Times New Roman" w:hAnsi="Times New Roman" w:cs="Times New Roman"/>
          <w:b/>
          <w:sz w:val="48"/>
          <w:szCs w:val="48"/>
          <w:highlight w:val="white"/>
          <w:lang w:val="uk-UA"/>
        </w:rPr>
        <w:t>Бориспільського академічного ліцею</w:t>
      </w:r>
    </w:p>
    <w:p w14:paraId="6DB071C3" w14:textId="77777777" w:rsidR="00AA64D0" w:rsidRPr="001C5689" w:rsidRDefault="000C3ABE">
      <w:pPr>
        <w:spacing w:line="480" w:lineRule="auto"/>
        <w:ind w:firstLine="709"/>
        <w:jc w:val="center"/>
        <w:rPr>
          <w:rFonts w:ascii="Times New Roman" w:eastAsia="Times New Roman" w:hAnsi="Times New Roman" w:cs="Times New Roman"/>
          <w:b/>
          <w:sz w:val="48"/>
          <w:szCs w:val="48"/>
          <w:highlight w:val="white"/>
          <w:lang w:val="uk-UA"/>
        </w:rPr>
      </w:pPr>
      <w:r w:rsidRPr="001C5689">
        <w:rPr>
          <w:rFonts w:ascii="Times New Roman" w:eastAsia="Times New Roman" w:hAnsi="Times New Roman" w:cs="Times New Roman"/>
          <w:b/>
          <w:sz w:val="48"/>
          <w:szCs w:val="48"/>
          <w:highlight w:val="white"/>
          <w:lang w:val="uk-UA"/>
        </w:rPr>
        <w:t>імені Анатолія Федорчука</w:t>
      </w:r>
    </w:p>
    <w:p w14:paraId="2509484B" w14:textId="77777777" w:rsidR="00AA64D0" w:rsidRPr="001C5689" w:rsidRDefault="000C3ABE">
      <w:pPr>
        <w:spacing w:line="480" w:lineRule="auto"/>
        <w:ind w:firstLine="709"/>
        <w:jc w:val="center"/>
        <w:rPr>
          <w:rFonts w:ascii="Times New Roman" w:eastAsia="Times New Roman" w:hAnsi="Times New Roman" w:cs="Times New Roman"/>
          <w:b/>
          <w:sz w:val="48"/>
          <w:szCs w:val="48"/>
          <w:highlight w:val="white"/>
          <w:lang w:val="uk-UA"/>
        </w:rPr>
      </w:pPr>
      <w:r w:rsidRPr="001C5689">
        <w:rPr>
          <w:rFonts w:ascii="Times New Roman" w:eastAsia="Times New Roman" w:hAnsi="Times New Roman" w:cs="Times New Roman"/>
          <w:b/>
          <w:sz w:val="48"/>
          <w:szCs w:val="48"/>
          <w:highlight w:val="white"/>
          <w:lang w:val="uk-UA"/>
        </w:rPr>
        <w:t>Бориспільської міської ради</w:t>
      </w:r>
    </w:p>
    <w:p w14:paraId="702721DC" w14:textId="77777777" w:rsidR="00AA64D0" w:rsidRPr="001C5689" w:rsidRDefault="000C3ABE">
      <w:pPr>
        <w:spacing w:line="480" w:lineRule="auto"/>
        <w:ind w:firstLine="709"/>
        <w:jc w:val="center"/>
        <w:rPr>
          <w:rFonts w:ascii="Times New Roman" w:eastAsia="Times New Roman" w:hAnsi="Times New Roman" w:cs="Times New Roman"/>
          <w:b/>
          <w:sz w:val="48"/>
          <w:szCs w:val="48"/>
          <w:highlight w:val="white"/>
          <w:lang w:val="uk-UA"/>
        </w:rPr>
      </w:pPr>
      <w:r w:rsidRPr="001C5689">
        <w:rPr>
          <w:rFonts w:ascii="Times New Roman" w:eastAsia="Times New Roman" w:hAnsi="Times New Roman" w:cs="Times New Roman"/>
          <w:b/>
          <w:sz w:val="48"/>
          <w:szCs w:val="48"/>
          <w:highlight w:val="white"/>
          <w:lang w:val="uk-UA"/>
        </w:rPr>
        <w:t>Київської області</w:t>
      </w:r>
    </w:p>
    <w:p w14:paraId="284AF31A" w14:textId="6B0B946A" w:rsidR="00AA64D0" w:rsidRPr="001C5689" w:rsidRDefault="000C3ABE">
      <w:pPr>
        <w:spacing w:line="480" w:lineRule="auto"/>
        <w:ind w:firstLine="709"/>
        <w:jc w:val="center"/>
        <w:rPr>
          <w:rFonts w:ascii="Times New Roman" w:eastAsia="Times New Roman" w:hAnsi="Times New Roman" w:cs="Times New Roman"/>
          <w:b/>
          <w:sz w:val="48"/>
          <w:szCs w:val="48"/>
          <w:highlight w:val="white"/>
          <w:lang w:val="uk-UA"/>
        </w:rPr>
      </w:pPr>
      <w:r w:rsidRPr="001C5689">
        <w:rPr>
          <w:rFonts w:ascii="Times New Roman" w:eastAsia="Times New Roman" w:hAnsi="Times New Roman" w:cs="Times New Roman"/>
          <w:b/>
          <w:sz w:val="48"/>
          <w:szCs w:val="48"/>
          <w:highlight w:val="white"/>
          <w:lang w:val="uk-UA"/>
        </w:rPr>
        <w:t>на 202</w:t>
      </w:r>
      <w:r w:rsidR="001C5689" w:rsidRPr="001C5689">
        <w:rPr>
          <w:rFonts w:ascii="Times New Roman" w:eastAsia="Times New Roman" w:hAnsi="Times New Roman" w:cs="Times New Roman"/>
          <w:b/>
          <w:sz w:val="48"/>
          <w:szCs w:val="48"/>
          <w:highlight w:val="white"/>
          <w:lang w:val="uk-UA"/>
        </w:rPr>
        <w:t>4</w:t>
      </w:r>
      <w:r w:rsidRPr="001C5689">
        <w:rPr>
          <w:rFonts w:ascii="Times New Roman" w:eastAsia="Times New Roman" w:hAnsi="Times New Roman" w:cs="Times New Roman"/>
          <w:b/>
          <w:sz w:val="48"/>
          <w:szCs w:val="48"/>
          <w:highlight w:val="white"/>
          <w:lang w:val="uk-UA"/>
        </w:rPr>
        <w:t xml:space="preserve"> – 202</w:t>
      </w:r>
      <w:r w:rsidR="001C5689" w:rsidRPr="001C5689">
        <w:rPr>
          <w:rFonts w:ascii="Times New Roman" w:eastAsia="Times New Roman" w:hAnsi="Times New Roman" w:cs="Times New Roman"/>
          <w:b/>
          <w:sz w:val="48"/>
          <w:szCs w:val="48"/>
          <w:highlight w:val="white"/>
          <w:lang w:val="uk-UA"/>
        </w:rPr>
        <w:t>5</w:t>
      </w:r>
      <w:r w:rsidRPr="001C5689">
        <w:rPr>
          <w:rFonts w:ascii="Times New Roman" w:eastAsia="Times New Roman" w:hAnsi="Times New Roman" w:cs="Times New Roman"/>
          <w:b/>
          <w:sz w:val="48"/>
          <w:szCs w:val="48"/>
          <w:highlight w:val="white"/>
          <w:lang w:val="uk-UA"/>
        </w:rPr>
        <w:t xml:space="preserve"> н.р.</w:t>
      </w:r>
    </w:p>
    <w:p w14:paraId="5E5D01CA" w14:textId="77777777" w:rsidR="00AA64D0" w:rsidRPr="001C5689" w:rsidRDefault="00AA64D0">
      <w:pPr>
        <w:spacing w:line="276" w:lineRule="auto"/>
        <w:ind w:firstLine="709"/>
        <w:jc w:val="center"/>
        <w:rPr>
          <w:rFonts w:ascii="Times New Roman" w:eastAsia="Times New Roman" w:hAnsi="Times New Roman" w:cs="Times New Roman"/>
          <w:i/>
          <w:sz w:val="48"/>
          <w:szCs w:val="48"/>
          <w:highlight w:val="white"/>
          <w:lang w:val="uk-UA"/>
        </w:rPr>
      </w:pPr>
    </w:p>
    <w:p w14:paraId="311A77F4" w14:textId="77777777" w:rsidR="00AA64D0" w:rsidRPr="001C5689" w:rsidRDefault="000C3ABE">
      <w:pPr>
        <w:widowControl/>
        <w:spacing w:after="160" w:line="259" w:lineRule="auto"/>
        <w:rPr>
          <w:rFonts w:ascii="Times New Roman" w:eastAsia="Times New Roman" w:hAnsi="Times New Roman" w:cs="Times New Roman"/>
          <w:sz w:val="28"/>
          <w:szCs w:val="28"/>
          <w:highlight w:val="white"/>
          <w:lang w:val="uk-UA"/>
        </w:rPr>
      </w:pPr>
      <w:r w:rsidRPr="001C5689">
        <w:rPr>
          <w:lang w:val="uk-UA"/>
        </w:rPr>
        <w:br w:type="page"/>
      </w:r>
    </w:p>
    <w:p w14:paraId="5F788FC0" w14:textId="77777777" w:rsidR="00AA64D0" w:rsidRPr="001C5689" w:rsidRDefault="00AA64D0">
      <w:pPr>
        <w:spacing w:line="276" w:lineRule="auto"/>
        <w:ind w:firstLine="709"/>
        <w:jc w:val="both"/>
        <w:rPr>
          <w:rFonts w:ascii="Times New Roman" w:eastAsia="Times New Roman" w:hAnsi="Times New Roman" w:cs="Times New Roman"/>
          <w:sz w:val="28"/>
          <w:szCs w:val="28"/>
          <w:highlight w:val="white"/>
          <w:lang w:val="uk-UA"/>
        </w:rPr>
      </w:pPr>
    </w:p>
    <w:p w14:paraId="2F2F96DC" w14:textId="77777777" w:rsidR="00AA64D0" w:rsidRPr="001C5689" w:rsidRDefault="000C3ABE">
      <w:pPr>
        <w:spacing w:line="276" w:lineRule="auto"/>
        <w:ind w:firstLine="709"/>
        <w:jc w:val="center"/>
        <w:rPr>
          <w:rFonts w:ascii="Times New Roman" w:eastAsia="Times New Roman" w:hAnsi="Times New Roman" w:cs="Times New Roman"/>
          <w:b/>
          <w:highlight w:val="white"/>
          <w:lang w:val="uk-UA"/>
        </w:rPr>
      </w:pPr>
      <w:r w:rsidRPr="001C5689">
        <w:rPr>
          <w:rFonts w:ascii="Times New Roman" w:eastAsia="Times New Roman" w:hAnsi="Times New Roman" w:cs="Times New Roman"/>
          <w:b/>
          <w:highlight w:val="white"/>
          <w:lang w:val="uk-UA"/>
        </w:rPr>
        <w:t>ЗМІСТ</w:t>
      </w:r>
    </w:p>
    <w:p w14:paraId="4FBB5528" w14:textId="77777777" w:rsidR="00AA64D0" w:rsidRPr="001C5689" w:rsidRDefault="00AA64D0">
      <w:pPr>
        <w:spacing w:line="480" w:lineRule="auto"/>
        <w:ind w:firstLine="709"/>
        <w:jc w:val="center"/>
        <w:rPr>
          <w:rFonts w:ascii="Times New Roman" w:eastAsia="Times New Roman" w:hAnsi="Times New Roman" w:cs="Times New Roman"/>
          <w:sz w:val="28"/>
          <w:szCs w:val="28"/>
          <w:highlight w:val="white"/>
          <w:lang w:val="uk-UA"/>
        </w:rPr>
      </w:pPr>
    </w:p>
    <w:p w14:paraId="60BEB433" w14:textId="77777777" w:rsidR="00AA64D0" w:rsidRPr="001C5689" w:rsidRDefault="000C3ABE">
      <w:pPr>
        <w:spacing w:line="480" w:lineRule="auto"/>
        <w:ind w:firstLine="709"/>
        <w:jc w:val="both"/>
        <w:rPr>
          <w:rFonts w:ascii="Times New Roman" w:eastAsia="Times New Roman" w:hAnsi="Times New Roman" w:cs="Times New Roman"/>
          <w:b/>
          <w:sz w:val="28"/>
          <w:szCs w:val="28"/>
          <w:highlight w:val="white"/>
          <w:lang w:val="uk-UA"/>
        </w:rPr>
      </w:pPr>
      <w:r w:rsidRPr="001C5689">
        <w:rPr>
          <w:rFonts w:ascii="Times New Roman" w:eastAsia="Times New Roman" w:hAnsi="Times New Roman" w:cs="Times New Roman"/>
          <w:sz w:val="28"/>
          <w:szCs w:val="28"/>
          <w:highlight w:val="white"/>
          <w:lang w:val="uk-UA"/>
        </w:rPr>
        <w:t>Вступ</w:t>
      </w:r>
    </w:p>
    <w:p w14:paraId="0F13EC1C" w14:textId="77777777" w:rsidR="00AA64D0" w:rsidRPr="001C5689" w:rsidRDefault="000C3ABE">
      <w:pPr>
        <w:spacing w:line="480" w:lineRule="auto"/>
        <w:ind w:firstLine="709"/>
        <w:jc w:val="both"/>
        <w:rPr>
          <w:rFonts w:ascii="Times New Roman" w:eastAsia="Times New Roman" w:hAnsi="Times New Roman" w:cs="Times New Roman"/>
          <w:sz w:val="28"/>
          <w:szCs w:val="28"/>
          <w:highlight w:val="white"/>
          <w:lang w:val="uk-UA"/>
        </w:rPr>
      </w:pPr>
      <w:r w:rsidRPr="001C5689">
        <w:rPr>
          <w:rFonts w:ascii="Times New Roman" w:eastAsia="Times New Roman" w:hAnsi="Times New Roman" w:cs="Times New Roman"/>
          <w:sz w:val="28"/>
          <w:szCs w:val="28"/>
          <w:highlight w:val="white"/>
          <w:lang w:val="uk-UA"/>
        </w:rPr>
        <w:t>1. Призначення Бориспільського академічного ліцею імені Анатолія Федорчука та засоби його реалізації</w:t>
      </w:r>
    </w:p>
    <w:p w14:paraId="0A55B103" w14:textId="77777777" w:rsidR="00AA64D0" w:rsidRPr="001C5689" w:rsidRDefault="000C3ABE">
      <w:pPr>
        <w:spacing w:line="480" w:lineRule="auto"/>
        <w:ind w:firstLine="709"/>
        <w:jc w:val="both"/>
        <w:rPr>
          <w:rFonts w:ascii="Times New Roman" w:eastAsia="Times New Roman" w:hAnsi="Times New Roman" w:cs="Times New Roman"/>
          <w:sz w:val="28"/>
          <w:szCs w:val="28"/>
          <w:highlight w:val="white"/>
          <w:lang w:val="uk-UA"/>
        </w:rPr>
      </w:pPr>
      <w:r w:rsidRPr="001C5689">
        <w:rPr>
          <w:rFonts w:ascii="Times New Roman" w:eastAsia="Times New Roman" w:hAnsi="Times New Roman" w:cs="Times New Roman"/>
          <w:sz w:val="28"/>
          <w:szCs w:val="28"/>
          <w:highlight w:val="white"/>
          <w:lang w:val="uk-UA"/>
        </w:rPr>
        <w:t xml:space="preserve">2. </w:t>
      </w:r>
      <w:r w:rsidRPr="001C5689">
        <w:rPr>
          <w:rFonts w:ascii="Times New Roman" w:eastAsia="Times New Roman" w:hAnsi="Times New Roman" w:cs="Times New Roman"/>
          <w:sz w:val="28"/>
          <w:szCs w:val="28"/>
          <w:lang w:val="uk-UA"/>
        </w:rPr>
        <w:t xml:space="preserve">Цілі та завдання освітньої діяльності </w:t>
      </w:r>
      <w:r w:rsidRPr="001C5689">
        <w:rPr>
          <w:rFonts w:ascii="Times New Roman" w:eastAsia="Times New Roman" w:hAnsi="Times New Roman" w:cs="Times New Roman"/>
          <w:sz w:val="28"/>
          <w:szCs w:val="28"/>
          <w:highlight w:val="white"/>
          <w:lang w:val="uk-UA"/>
        </w:rPr>
        <w:t>Бориспільського академічного ліцею імені Анатолія Федорчука</w:t>
      </w:r>
    </w:p>
    <w:p w14:paraId="14747478" w14:textId="77777777" w:rsidR="00AA64D0" w:rsidRPr="001C5689" w:rsidRDefault="000C3ABE">
      <w:pPr>
        <w:spacing w:line="480" w:lineRule="auto"/>
        <w:ind w:firstLine="709"/>
        <w:jc w:val="both"/>
        <w:rPr>
          <w:rFonts w:ascii="Times New Roman" w:eastAsia="Times New Roman" w:hAnsi="Times New Roman" w:cs="Times New Roman"/>
          <w:sz w:val="28"/>
          <w:szCs w:val="28"/>
          <w:highlight w:val="white"/>
          <w:lang w:val="uk-UA"/>
        </w:rPr>
      </w:pPr>
      <w:r w:rsidRPr="001C5689">
        <w:rPr>
          <w:rFonts w:ascii="Times New Roman" w:eastAsia="Times New Roman" w:hAnsi="Times New Roman" w:cs="Times New Roman"/>
          <w:sz w:val="28"/>
          <w:szCs w:val="28"/>
          <w:highlight w:val="white"/>
          <w:lang w:val="uk-UA"/>
        </w:rPr>
        <w:t>3. Загальний обсяг навчального навантаження (в годинах) і його розподіл за освітніми галузями та роками навчання.</w:t>
      </w:r>
    </w:p>
    <w:p w14:paraId="52A4D1CB" w14:textId="77777777" w:rsidR="00AA64D0" w:rsidRPr="001C5689" w:rsidRDefault="000C3ABE">
      <w:pPr>
        <w:spacing w:line="480" w:lineRule="auto"/>
        <w:ind w:firstLine="708"/>
        <w:jc w:val="both"/>
        <w:rPr>
          <w:rFonts w:ascii="Times New Roman" w:eastAsia="Times New Roman" w:hAnsi="Times New Roman" w:cs="Times New Roman"/>
          <w:sz w:val="28"/>
          <w:szCs w:val="28"/>
          <w:highlight w:val="white"/>
          <w:lang w:val="uk-UA"/>
        </w:rPr>
      </w:pPr>
      <w:bookmarkStart w:id="0" w:name="_heading=h.gjdgxs" w:colFirst="0" w:colLast="0"/>
      <w:bookmarkEnd w:id="0"/>
      <w:r w:rsidRPr="001C5689">
        <w:rPr>
          <w:rFonts w:ascii="Times New Roman" w:eastAsia="Times New Roman" w:hAnsi="Times New Roman" w:cs="Times New Roman"/>
          <w:sz w:val="28"/>
          <w:szCs w:val="28"/>
          <w:highlight w:val="white"/>
          <w:lang w:val="uk-UA"/>
        </w:rPr>
        <w:t>3. Навчальний план</w:t>
      </w:r>
    </w:p>
    <w:p w14:paraId="18114D6A" w14:textId="77777777" w:rsidR="00AA64D0" w:rsidRPr="001C5689" w:rsidRDefault="000C3ABE">
      <w:pPr>
        <w:spacing w:line="480" w:lineRule="auto"/>
        <w:ind w:firstLine="708"/>
        <w:jc w:val="both"/>
        <w:rPr>
          <w:rFonts w:ascii="Times New Roman" w:eastAsia="Times New Roman" w:hAnsi="Times New Roman" w:cs="Times New Roman"/>
          <w:sz w:val="28"/>
          <w:szCs w:val="28"/>
          <w:highlight w:val="white"/>
          <w:lang w:val="uk-UA"/>
        </w:rPr>
      </w:pPr>
      <w:r w:rsidRPr="001C5689">
        <w:rPr>
          <w:rFonts w:ascii="Times New Roman" w:eastAsia="Times New Roman" w:hAnsi="Times New Roman" w:cs="Times New Roman"/>
          <w:sz w:val="28"/>
          <w:szCs w:val="28"/>
          <w:highlight w:val="white"/>
          <w:lang w:val="uk-UA"/>
        </w:rPr>
        <w:t>4. Перелік модульних навчальних програм</w:t>
      </w:r>
    </w:p>
    <w:p w14:paraId="6AD387DD" w14:textId="77777777" w:rsidR="00AA64D0" w:rsidRPr="001C5689" w:rsidRDefault="000C3ABE">
      <w:pPr>
        <w:spacing w:line="480" w:lineRule="auto"/>
        <w:ind w:firstLine="708"/>
        <w:jc w:val="both"/>
        <w:rPr>
          <w:rFonts w:ascii="Times New Roman" w:eastAsia="Times New Roman" w:hAnsi="Times New Roman" w:cs="Times New Roman"/>
          <w:sz w:val="28"/>
          <w:szCs w:val="28"/>
          <w:highlight w:val="white"/>
          <w:lang w:val="uk-UA"/>
        </w:rPr>
      </w:pPr>
      <w:r w:rsidRPr="001C5689">
        <w:rPr>
          <w:rFonts w:ascii="Times New Roman" w:eastAsia="Times New Roman" w:hAnsi="Times New Roman" w:cs="Times New Roman"/>
          <w:sz w:val="28"/>
          <w:szCs w:val="28"/>
          <w:highlight w:val="white"/>
          <w:lang w:val="uk-UA"/>
        </w:rPr>
        <w:t>5. Опис форм організації освітнього процесу</w:t>
      </w:r>
    </w:p>
    <w:p w14:paraId="50101781" w14:textId="77777777" w:rsidR="00AA64D0" w:rsidRPr="001C5689" w:rsidRDefault="000C3ABE">
      <w:pPr>
        <w:spacing w:line="480" w:lineRule="auto"/>
        <w:ind w:firstLine="708"/>
        <w:jc w:val="both"/>
        <w:rPr>
          <w:rFonts w:ascii="Times New Roman" w:eastAsia="Times New Roman" w:hAnsi="Times New Roman" w:cs="Times New Roman"/>
          <w:sz w:val="28"/>
          <w:szCs w:val="28"/>
          <w:highlight w:val="white"/>
          <w:lang w:val="uk-UA"/>
        </w:rPr>
      </w:pPr>
      <w:r w:rsidRPr="001C5689">
        <w:rPr>
          <w:rFonts w:ascii="Times New Roman" w:eastAsia="Times New Roman" w:hAnsi="Times New Roman" w:cs="Times New Roman"/>
          <w:sz w:val="28"/>
          <w:szCs w:val="28"/>
          <w:highlight w:val="white"/>
          <w:lang w:val="uk-UA"/>
        </w:rPr>
        <w:t>6. Опис інструментарію оцінювання</w:t>
      </w:r>
    </w:p>
    <w:p w14:paraId="14629133"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7. Показники (вимірники) реалізації освітньої програми</w:t>
      </w:r>
    </w:p>
    <w:p w14:paraId="24690322" w14:textId="77777777" w:rsidR="00AA64D0" w:rsidRPr="001C5689" w:rsidRDefault="00AA64D0">
      <w:pPr>
        <w:spacing w:line="480" w:lineRule="auto"/>
        <w:ind w:firstLine="708"/>
        <w:jc w:val="both"/>
        <w:rPr>
          <w:rFonts w:ascii="Times New Roman" w:eastAsia="Times New Roman" w:hAnsi="Times New Roman" w:cs="Times New Roman"/>
          <w:sz w:val="28"/>
          <w:szCs w:val="28"/>
          <w:highlight w:val="white"/>
          <w:lang w:val="uk-UA"/>
        </w:rPr>
      </w:pPr>
    </w:p>
    <w:p w14:paraId="6BA9EC44" w14:textId="77777777" w:rsidR="00AA64D0" w:rsidRPr="001C5689" w:rsidRDefault="00AA64D0">
      <w:pPr>
        <w:spacing w:line="480" w:lineRule="auto"/>
        <w:jc w:val="both"/>
        <w:rPr>
          <w:rFonts w:ascii="Times New Roman" w:eastAsia="Times New Roman" w:hAnsi="Times New Roman" w:cs="Times New Roman"/>
          <w:sz w:val="28"/>
          <w:szCs w:val="28"/>
          <w:highlight w:val="white"/>
          <w:lang w:val="uk-UA"/>
        </w:rPr>
      </w:pPr>
      <w:bookmarkStart w:id="1" w:name="_heading=h.30j0zll" w:colFirst="0" w:colLast="0"/>
      <w:bookmarkEnd w:id="1"/>
    </w:p>
    <w:p w14:paraId="70D9E064" w14:textId="77777777" w:rsidR="00AA64D0" w:rsidRPr="001C5689" w:rsidRDefault="000C3ABE">
      <w:pPr>
        <w:spacing w:line="480" w:lineRule="auto"/>
        <w:ind w:firstLine="709"/>
        <w:jc w:val="both"/>
        <w:rPr>
          <w:rFonts w:ascii="Times New Roman" w:eastAsia="Times New Roman" w:hAnsi="Times New Roman" w:cs="Times New Roman"/>
          <w:b/>
          <w:color w:val="FF0000"/>
          <w:sz w:val="28"/>
          <w:szCs w:val="28"/>
          <w:highlight w:val="white"/>
          <w:lang w:val="uk-UA"/>
        </w:rPr>
      </w:pPr>
      <w:r w:rsidRPr="001C5689">
        <w:rPr>
          <w:lang w:val="uk-UA"/>
        </w:rPr>
        <w:br w:type="page"/>
      </w:r>
    </w:p>
    <w:p w14:paraId="7182478C" w14:textId="77777777" w:rsidR="00AA64D0" w:rsidRPr="001C5689" w:rsidRDefault="000C3ABE">
      <w:pPr>
        <w:spacing w:line="276" w:lineRule="auto"/>
        <w:jc w:val="center"/>
        <w:rPr>
          <w:rFonts w:ascii="Times New Roman" w:eastAsia="Times New Roman" w:hAnsi="Times New Roman" w:cs="Times New Roman"/>
          <w:b/>
          <w:sz w:val="28"/>
          <w:szCs w:val="28"/>
          <w:highlight w:val="white"/>
          <w:lang w:val="uk-UA"/>
        </w:rPr>
      </w:pPr>
      <w:r w:rsidRPr="001C5689">
        <w:rPr>
          <w:rFonts w:ascii="Times New Roman" w:eastAsia="Times New Roman" w:hAnsi="Times New Roman" w:cs="Times New Roman"/>
          <w:b/>
          <w:sz w:val="28"/>
          <w:szCs w:val="28"/>
          <w:highlight w:val="white"/>
          <w:lang w:val="uk-UA"/>
        </w:rPr>
        <w:lastRenderedPageBreak/>
        <w:t>Вступ</w:t>
      </w:r>
    </w:p>
    <w:p w14:paraId="2DFFC35E" w14:textId="77777777" w:rsidR="00AA64D0" w:rsidRPr="001C5689" w:rsidRDefault="00AA64D0">
      <w:pPr>
        <w:spacing w:line="276" w:lineRule="auto"/>
        <w:ind w:firstLine="709"/>
        <w:jc w:val="center"/>
        <w:rPr>
          <w:rFonts w:ascii="Times New Roman" w:eastAsia="Times New Roman" w:hAnsi="Times New Roman" w:cs="Times New Roman"/>
          <w:sz w:val="16"/>
          <w:szCs w:val="16"/>
          <w:highlight w:val="white"/>
          <w:lang w:val="uk-UA"/>
        </w:rPr>
      </w:pPr>
    </w:p>
    <w:p w14:paraId="47F6AA37"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highlight w:val="white"/>
          <w:lang w:val="uk-UA"/>
        </w:rPr>
        <w:t xml:space="preserve">Відповідно до </w:t>
      </w:r>
      <w:r w:rsidRPr="001C5689">
        <w:rPr>
          <w:rFonts w:ascii="Times New Roman" w:eastAsia="Times New Roman" w:hAnsi="Times New Roman" w:cs="Times New Roman"/>
          <w:sz w:val="28"/>
          <w:szCs w:val="28"/>
          <w:lang w:val="uk-UA"/>
        </w:rPr>
        <w:t>статті 1 Закону України «Про освіту»</w:t>
      </w:r>
      <w:r w:rsidRPr="001C5689">
        <w:rPr>
          <w:rFonts w:ascii="Times New Roman" w:eastAsia="Times New Roman" w:hAnsi="Times New Roman" w:cs="Times New Roman"/>
          <w:b/>
          <w:sz w:val="28"/>
          <w:szCs w:val="28"/>
          <w:lang w:val="uk-UA"/>
        </w:rPr>
        <w:t xml:space="preserve"> </w:t>
      </w:r>
      <w:r w:rsidRPr="001C5689">
        <w:rPr>
          <w:rFonts w:ascii="Times New Roman" w:eastAsia="Times New Roman" w:hAnsi="Times New Roman" w:cs="Times New Roman"/>
          <w:sz w:val="28"/>
          <w:szCs w:val="28"/>
          <w:lang w:val="uk-UA"/>
        </w:rPr>
        <w:t>Бориспільський академічний ліцей імені Анатолія Федорчука реалізує автономію, що означає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w:t>
      </w:r>
    </w:p>
    <w:p w14:paraId="5CECDB3E" w14:textId="77777777" w:rsidR="00AA64D0" w:rsidRPr="001C5689" w:rsidRDefault="00AA64D0">
      <w:pPr>
        <w:shd w:val="clear" w:color="auto" w:fill="FFFFFF"/>
        <w:spacing w:line="276" w:lineRule="auto"/>
        <w:ind w:firstLine="450"/>
        <w:jc w:val="both"/>
        <w:rPr>
          <w:rFonts w:ascii="Times New Roman" w:eastAsia="Times New Roman" w:hAnsi="Times New Roman" w:cs="Times New Roman"/>
          <w:sz w:val="10"/>
          <w:szCs w:val="10"/>
          <w:lang w:val="uk-UA"/>
        </w:rPr>
      </w:pPr>
    </w:p>
    <w:p w14:paraId="05A3BC82"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bookmarkStart w:id="2" w:name="bookmark=id.1fob9te" w:colFirst="0" w:colLast="0"/>
      <w:bookmarkEnd w:id="2"/>
      <w:r w:rsidRPr="001C5689">
        <w:rPr>
          <w:rFonts w:ascii="Times New Roman" w:eastAsia="Times New Roman" w:hAnsi="Times New Roman" w:cs="Times New Roman"/>
          <w:sz w:val="28"/>
          <w:szCs w:val="28"/>
          <w:lang w:val="uk-UA"/>
        </w:rPr>
        <w:t>В освітньому процесі реалізується академічна свобода, що передбачає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(стаття 1 Закону України «Про освіту»).</w:t>
      </w:r>
    </w:p>
    <w:p w14:paraId="758378AD" w14:textId="77777777" w:rsidR="00AA64D0" w:rsidRPr="001C5689" w:rsidRDefault="00AA64D0">
      <w:pPr>
        <w:shd w:val="clear" w:color="auto" w:fill="FFFFFF"/>
        <w:spacing w:line="276" w:lineRule="auto"/>
        <w:ind w:firstLine="450"/>
        <w:jc w:val="both"/>
        <w:rPr>
          <w:rFonts w:ascii="Times New Roman" w:eastAsia="Times New Roman" w:hAnsi="Times New Roman" w:cs="Times New Roman"/>
          <w:sz w:val="10"/>
          <w:szCs w:val="10"/>
          <w:lang w:val="uk-UA"/>
        </w:rPr>
      </w:pPr>
    </w:p>
    <w:p w14:paraId="4FB9808E"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bookmarkStart w:id="3" w:name="bookmark=id.3znysh7" w:colFirst="0" w:colLast="0"/>
      <w:bookmarkEnd w:id="3"/>
      <w:r w:rsidRPr="001C5689">
        <w:rPr>
          <w:rFonts w:ascii="Times New Roman" w:eastAsia="Times New Roman" w:hAnsi="Times New Roman" w:cs="Times New Roman"/>
          <w:sz w:val="28"/>
          <w:szCs w:val="28"/>
          <w:lang w:val="uk-UA"/>
        </w:rPr>
        <w:t>Освітня програма Бориспільського академічного ліцею імені Анатолія Федорчука є 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(стаття 1 Закону України «Про освіту»).</w:t>
      </w:r>
    </w:p>
    <w:p w14:paraId="1A859D3B" w14:textId="77777777" w:rsidR="00AA64D0" w:rsidRPr="001C5689" w:rsidRDefault="00AA64D0">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10"/>
          <w:szCs w:val="10"/>
          <w:lang w:val="uk-UA"/>
        </w:rPr>
      </w:pPr>
    </w:p>
    <w:p w14:paraId="12EDAB84"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Основою для розроблення освітньої програми є стандарти освіти відповідного рівня.</w:t>
      </w:r>
    </w:p>
    <w:p w14:paraId="42D99A94"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4" w:name="bookmark=id.2et92p0" w:colFirst="0" w:colLast="0"/>
      <w:bookmarkEnd w:id="4"/>
      <w:r w:rsidRPr="001C5689">
        <w:rPr>
          <w:rFonts w:ascii="Times New Roman" w:eastAsia="Times New Roman" w:hAnsi="Times New Roman" w:cs="Times New Roman"/>
          <w:b/>
          <w:sz w:val="28"/>
          <w:szCs w:val="28"/>
          <w:lang w:val="uk-UA"/>
        </w:rPr>
        <w:t>Освітня програма містить</w:t>
      </w:r>
      <w:r w:rsidRPr="001C5689">
        <w:rPr>
          <w:rFonts w:ascii="Times New Roman" w:eastAsia="Times New Roman" w:hAnsi="Times New Roman" w:cs="Times New Roman"/>
          <w:sz w:val="28"/>
          <w:szCs w:val="28"/>
          <w:lang w:val="uk-UA"/>
        </w:rPr>
        <w:t>:</w:t>
      </w:r>
    </w:p>
    <w:p w14:paraId="310BFF60" w14:textId="77777777" w:rsidR="00AA64D0" w:rsidRPr="001C5689" w:rsidRDefault="000C3ABE">
      <w:pPr>
        <w:widowControl/>
        <w:numPr>
          <w:ilvl w:val="0"/>
          <w:numId w:val="1"/>
        </w:numPr>
        <w:pBdr>
          <w:top w:val="nil"/>
          <w:left w:val="nil"/>
          <w:bottom w:val="nil"/>
          <w:right w:val="nil"/>
          <w:between w:val="nil"/>
        </w:pBdr>
        <w:shd w:val="clear" w:color="auto" w:fill="FFFFFF"/>
        <w:spacing w:after="150"/>
        <w:jc w:val="both"/>
        <w:rPr>
          <w:rFonts w:ascii="Times New Roman" w:eastAsia="Times New Roman" w:hAnsi="Times New Roman" w:cs="Times New Roman"/>
          <w:color w:val="333333"/>
          <w:sz w:val="28"/>
          <w:szCs w:val="28"/>
          <w:lang w:val="uk-UA"/>
        </w:rPr>
      </w:pPr>
      <w:bookmarkStart w:id="5" w:name="bookmark=id.3dy6vkm" w:colFirst="0" w:colLast="0"/>
      <w:bookmarkStart w:id="6" w:name="bookmark=id.tyjcwt" w:colFirst="0" w:colLast="0"/>
      <w:bookmarkStart w:id="7" w:name="bookmark=id.1t3h5sf" w:colFirst="0" w:colLast="0"/>
      <w:bookmarkEnd w:id="5"/>
      <w:bookmarkEnd w:id="6"/>
      <w:bookmarkEnd w:id="7"/>
      <w:r w:rsidRPr="001C5689">
        <w:rPr>
          <w:rFonts w:ascii="Times New Roman" w:eastAsia="Times New Roman" w:hAnsi="Times New Roman" w:cs="Times New Roman"/>
          <w:color w:val="333333"/>
          <w:sz w:val="28"/>
          <w:szCs w:val="28"/>
          <w:lang w:val="uk-UA"/>
        </w:rPr>
        <w:t>вимоги до осіб, які можуть розпочати навчання за освітньою програмою;</w:t>
      </w:r>
    </w:p>
    <w:p w14:paraId="3450D706" w14:textId="77777777" w:rsidR="00AA64D0" w:rsidRPr="001C5689" w:rsidRDefault="000C3ABE">
      <w:pPr>
        <w:widowControl/>
        <w:numPr>
          <w:ilvl w:val="0"/>
          <w:numId w:val="1"/>
        </w:numPr>
        <w:pBdr>
          <w:top w:val="nil"/>
          <w:left w:val="nil"/>
          <w:bottom w:val="nil"/>
          <w:right w:val="nil"/>
          <w:between w:val="nil"/>
        </w:pBdr>
        <w:shd w:val="clear" w:color="auto" w:fill="FFFFFF"/>
        <w:spacing w:after="150"/>
        <w:jc w:val="both"/>
        <w:rPr>
          <w:rFonts w:ascii="Times New Roman" w:eastAsia="Times New Roman" w:hAnsi="Times New Roman" w:cs="Times New Roman"/>
          <w:color w:val="333333"/>
          <w:sz w:val="28"/>
          <w:szCs w:val="28"/>
          <w:lang w:val="uk-UA"/>
        </w:rPr>
      </w:pPr>
      <w:bookmarkStart w:id="8" w:name="bookmark=id.4d34og8" w:colFirst="0" w:colLast="0"/>
      <w:bookmarkEnd w:id="8"/>
      <w:r w:rsidRPr="001C5689">
        <w:rPr>
          <w:rFonts w:ascii="Times New Roman" w:eastAsia="Times New Roman" w:hAnsi="Times New Roman" w:cs="Times New Roman"/>
          <w:color w:val="333333"/>
          <w:sz w:val="28"/>
          <w:szCs w:val="28"/>
          <w:lang w:val="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1C55D028" w14:textId="77777777" w:rsidR="00AA64D0" w:rsidRPr="001C5689" w:rsidRDefault="000C3ABE">
      <w:pPr>
        <w:widowControl/>
        <w:numPr>
          <w:ilvl w:val="0"/>
          <w:numId w:val="1"/>
        </w:numPr>
        <w:pBdr>
          <w:top w:val="nil"/>
          <w:left w:val="nil"/>
          <w:bottom w:val="nil"/>
          <w:right w:val="nil"/>
          <w:between w:val="nil"/>
        </w:pBdr>
        <w:shd w:val="clear" w:color="auto" w:fill="FFFFFF"/>
        <w:spacing w:after="150"/>
        <w:jc w:val="both"/>
        <w:rPr>
          <w:rFonts w:ascii="Times New Roman" w:eastAsia="Times New Roman" w:hAnsi="Times New Roman" w:cs="Times New Roman"/>
          <w:color w:val="333333"/>
          <w:sz w:val="28"/>
          <w:szCs w:val="28"/>
          <w:lang w:val="uk-UA"/>
        </w:rPr>
      </w:pPr>
      <w:bookmarkStart w:id="9" w:name="bookmark=id.2s8eyo1" w:colFirst="0" w:colLast="0"/>
      <w:bookmarkEnd w:id="9"/>
      <w:r w:rsidRPr="001C5689">
        <w:rPr>
          <w:rFonts w:ascii="Times New Roman" w:eastAsia="Times New Roman" w:hAnsi="Times New Roman" w:cs="Times New Roman"/>
          <w:color w:val="333333"/>
          <w:sz w:val="28"/>
          <w:szCs w:val="28"/>
          <w:lang w:val="uk-UA"/>
        </w:rPr>
        <w:t>перелік варіантів типових навчальних планів та модельних навчальних програм;</w:t>
      </w:r>
    </w:p>
    <w:p w14:paraId="231F533E" w14:textId="77777777" w:rsidR="00AA64D0" w:rsidRPr="001C5689" w:rsidRDefault="000C3ABE">
      <w:pPr>
        <w:widowControl/>
        <w:numPr>
          <w:ilvl w:val="0"/>
          <w:numId w:val="1"/>
        </w:numPr>
        <w:pBdr>
          <w:top w:val="nil"/>
          <w:left w:val="nil"/>
          <w:bottom w:val="nil"/>
          <w:right w:val="nil"/>
          <w:between w:val="nil"/>
        </w:pBdr>
        <w:shd w:val="clear" w:color="auto" w:fill="FFFFFF"/>
        <w:spacing w:after="150"/>
        <w:jc w:val="both"/>
        <w:rPr>
          <w:rFonts w:ascii="Times New Roman" w:eastAsia="Times New Roman" w:hAnsi="Times New Roman" w:cs="Times New Roman"/>
          <w:color w:val="333333"/>
          <w:sz w:val="28"/>
          <w:szCs w:val="28"/>
          <w:lang w:val="uk-UA"/>
        </w:rPr>
      </w:pPr>
      <w:bookmarkStart w:id="10" w:name="bookmark=id.17dp8vu" w:colFirst="0" w:colLast="0"/>
      <w:bookmarkEnd w:id="10"/>
      <w:r w:rsidRPr="001C5689">
        <w:rPr>
          <w:rFonts w:ascii="Times New Roman" w:eastAsia="Times New Roman" w:hAnsi="Times New Roman" w:cs="Times New Roman"/>
          <w:color w:val="333333"/>
          <w:sz w:val="28"/>
          <w:szCs w:val="28"/>
          <w:lang w:val="uk-UA"/>
        </w:rPr>
        <w:t>рекомендовані форми організації освітнього процесу;</w:t>
      </w:r>
    </w:p>
    <w:p w14:paraId="03C93AA8" w14:textId="77777777" w:rsidR="00AA64D0" w:rsidRPr="001C5689" w:rsidRDefault="000C3ABE">
      <w:pPr>
        <w:widowControl/>
        <w:numPr>
          <w:ilvl w:val="0"/>
          <w:numId w:val="1"/>
        </w:numPr>
        <w:pBdr>
          <w:top w:val="nil"/>
          <w:left w:val="nil"/>
          <w:bottom w:val="nil"/>
          <w:right w:val="nil"/>
          <w:between w:val="nil"/>
        </w:pBdr>
        <w:shd w:val="clear" w:color="auto" w:fill="FFFFFF"/>
        <w:spacing w:after="150"/>
        <w:jc w:val="both"/>
        <w:rPr>
          <w:rFonts w:ascii="Times New Roman" w:eastAsia="Times New Roman" w:hAnsi="Times New Roman" w:cs="Times New Roman"/>
          <w:color w:val="333333"/>
          <w:sz w:val="28"/>
          <w:szCs w:val="28"/>
          <w:lang w:val="uk-UA"/>
        </w:rPr>
      </w:pPr>
      <w:bookmarkStart w:id="11" w:name="bookmark=id.3rdcrjn" w:colFirst="0" w:colLast="0"/>
      <w:bookmarkEnd w:id="11"/>
      <w:r w:rsidRPr="001C5689">
        <w:rPr>
          <w:rFonts w:ascii="Times New Roman" w:eastAsia="Times New Roman" w:hAnsi="Times New Roman" w:cs="Times New Roman"/>
          <w:color w:val="333333"/>
          <w:sz w:val="28"/>
          <w:szCs w:val="28"/>
          <w:lang w:val="uk-UA"/>
        </w:rPr>
        <w:t>опис інструментарію оцінювання.</w:t>
      </w:r>
    </w:p>
    <w:p w14:paraId="59DBFD4C"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Освітня програма передбачає освітні компоненти для вільного вибору здобувачів освіти.</w:t>
      </w:r>
    </w:p>
    <w:p w14:paraId="67912446"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12" w:name="bookmark=id.26in1rg" w:colFirst="0" w:colLast="0"/>
      <w:bookmarkEnd w:id="12"/>
      <w:r w:rsidRPr="001C5689">
        <w:rPr>
          <w:rFonts w:ascii="Times New Roman" w:eastAsia="Times New Roman" w:hAnsi="Times New Roman" w:cs="Times New Roman"/>
          <w:sz w:val="28"/>
          <w:szCs w:val="28"/>
          <w:lang w:val="uk-UA"/>
        </w:rPr>
        <w:t>Закладом освіти використано типові освітні програми, які розробляються відповідно до Закону України «Про освіту» та спеціальних законів і затверджуються відповідними наказами Міністерства освіти і науки України.</w:t>
      </w:r>
    </w:p>
    <w:p w14:paraId="46297F33"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13" w:name="bookmark=id.35nkun2" w:colFirst="0" w:colLast="0"/>
      <w:bookmarkStart w:id="14" w:name="bookmark=id.lnxbz9" w:colFirst="0" w:colLast="0"/>
      <w:bookmarkEnd w:id="13"/>
      <w:bookmarkEnd w:id="14"/>
      <w:r w:rsidRPr="001C5689">
        <w:rPr>
          <w:rFonts w:ascii="Times New Roman" w:eastAsia="Times New Roman" w:hAnsi="Times New Roman" w:cs="Times New Roman"/>
          <w:sz w:val="28"/>
          <w:szCs w:val="28"/>
          <w:lang w:val="uk-UA"/>
        </w:rPr>
        <w:t>Освітня програма має</w:t>
      </w:r>
      <w:r w:rsidRPr="001C5689">
        <w:rPr>
          <w:rFonts w:ascii="Times New Roman" w:eastAsia="Times New Roman" w:hAnsi="Times New Roman" w:cs="Times New Roman"/>
          <w:color w:val="FF0000"/>
          <w:sz w:val="28"/>
          <w:szCs w:val="28"/>
          <w:lang w:val="uk-UA"/>
        </w:rPr>
        <w:t xml:space="preserve"> </w:t>
      </w:r>
      <w:r w:rsidRPr="001C5689">
        <w:rPr>
          <w:rFonts w:ascii="Times New Roman" w:eastAsia="Times New Roman" w:hAnsi="Times New Roman" w:cs="Times New Roman"/>
          <w:sz w:val="28"/>
          <w:szCs w:val="28"/>
          <w:lang w:val="uk-UA"/>
        </w:rPr>
        <w:t>корекційно-розвитковий складник для осіб з особливими освітніми потребами (стаття 33 Закону України «Про освіту»).</w:t>
      </w:r>
    </w:p>
    <w:p w14:paraId="4101A556" w14:textId="77777777" w:rsidR="00AA64D0" w:rsidRPr="001C5689" w:rsidRDefault="00AA64D0">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10"/>
          <w:szCs w:val="10"/>
          <w:lang w:val="uk-UA"/>
        </w:rPr>
      </w:pPr>
    </w:p>
    <w:p w14:paraId="7730BDF7"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lastRenderedPageBreak/>
        <w:t>Освітній процес у Бориспільському академічному ліцеї</w:t>
      </w: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b/>
          <w:sz w:val="28"/>
          <w:szCs w:val="28"/>
          <w:lang w:val="uk-UA"/>
        </w:rPr>
        <w:t xml:space="preserve">імені Анатолія Федорчука </w:t>
      </w:r>
      <w:r w:rsidRPr="001C5689">
        <w:rPr>
          <w:rFonts w:ascii="Times New Roman" w:eastAsia="Times New Roman" w:hAnsi="Times New Roman" w:cs="Times New Roman"/>
          <w:sz w:val="28"/>
          <w:szCs w:val="28"/>
          <w:lang w:val="uk-UA"/>
        </w:rPr>
        <w:t>є системою науково-методичних і педагогічних заходів, спрямованих на розвиток особистості шляхом формування та застосування її компетентностей (стаття 1 Закону України «Про освіту»).</w:t>
      </w:r>
    </w:p>
    <w:p w14:paraId="23F491E3" w14:textId="77777777" w:rsidR="00AA64D0" w:rsidRPr="001C5689" w:rsidRDefault="00AA64D0">
      <w:pPr>
        <w:shd w:val="clear" w:color="auto" w:fill="FFFFFF"/>
        <w:spacing w:line="276" w:lineRule="auto"/>
        <w:ind w:firstLine="450"/>
        <w:jc w:val="both"/>
        <w:rPr>
          <w:rFonts w:ascii="Times New Roman" w:eastAsia="Times New Roman" w:hAnsi="Times New Roman" w:cs="Times New Roman"/>
          <w:sz w:val="10"/>
          <w:szCs w:val="10"/>
          <w:lang w:val="uk-UA"/>
        </w:rPr>
      </w:pPr>
    </w:p>
    <w:p w14:paraId="788D6D54"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Освітня діяльність у Бориспільському академічному ліцеї імені Анатолія Федорчука</w:t>
      </w:r>
      <w:r w:rsidRPr="001C5689">
        <w:rPr>
          <w:rFonts w:ascii="Times New Roman" w:eastAsia="Times New Roman" w:hAnsi="Times New Roman" w:cs="Times New Roman"/>
          <w:sz w:val="28"/>
          <w:szCs w:val="28"/>
          <w:lang w:val="uk-UA"/>
        </w:rPr>
        <w:t xml:space="preserve"> передбачає 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(стаття 1 Закону України «Про освіту»).</w:t>
      </w:r>
    </w:p>
    <w:p w14:paraId="64A834BC"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Освітня діяльність у</w:t>
      </w:r>
      <w:r w:rsidRPr="001C5689">
        <w:rPr>
          <w:rFonts w:ascii="Times New Roman" w:eastAsia="Times New Roman" w:hAnsi="Times New Roman" w:cs="Times New Roman"/>
          <w:b/>
          <w:sz w:val="28"/>
          <w:szCs w:val="28"/>
          <w:lang w:val="uk-UA"/>
        </w:rPr>
        <w:t xml:space="preserve"> </w:t>
      </w:r>
      <w:r w:rsidRPr="001C5689">
        <w:rPr>
          <w:rFonts w:ascii="Times New Roman" w:eastAsia="Times New Roman" w:hAnsi="Times New Roman" w:cs="Times New Roman"/>
          <w:sz w:val="28"/>
          <w:szCs w:val="28"/>
          <w:lang w:val="uk-UA"/>
        </w:rPr>
        <w:t>закладі здійснюється на засадах особистісного, компетентнісного та діяльнісного підходів.</w:t>
      </w:r>
    </w:p>
    <w:p w14:paraId="23FC0F01"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Освітня діяльність Бориспільського академічного ліцею імені Анатолія Федорчука спрямована на формування </w:t>
      </w:r>
      <w:r w:rsidRPr="001C5689">
        <w:rPr>
          <w:rFonts w:ascii="Times New Roman" w:eastAsia="Times New Roman" w:hAnsi="Times New Roman" w:cs="Times New Roman"/>
          <w:b/>
          <w:sz w:val="28"/>
          <w:szCs w:val="28"/>
          <w:lang w:val="uk-UA"/>
        </w:rPr>
        <w:t>компетентностей</w:t>
      </w:r>
      <w:r w:rsidRPr="001C5689">
        <w:rPr>
          <w:rFonts w:ascii="Times New Roman" w:eastAsia="Times New Roman" w:hAnsi="Times New Roman" w:cs="Times New Roman"/>
          <w:sz w:val="28"/>
          <w:szCs w:val="28"/>
          <w:lang w:val="uk-UA"/>
        </w:rPr>
        <w:t xml:space="preserve">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соціалізуватись, провадити професійну та/або подальшу навчальну діяльність (стаття 1 Закону України «Про освіту»).</w:t>
      </w:r>
    </w:p>
    <w:p w14:paraId="17D852C3" w14:textId="77777777" w:rsidR="00AA64D0" w:rsidRPr="001C5689" w:rsidRDefault="00AA64D0">
      <w:pPr>
        <w:shd w:val="clear" w:color="auto" w:fill="FFFFFF"/>
        <w:spacing w:line="276" w:lineRule="auto"/>
        <w:ind w:firstLine="450"/>
        <w:jc w:val="both"/>
        <w:rPr>
          <w:rFonts w:ascii="Times New Roman" w:eastAsia="Times New Roman" w:hAnsi="Times New Roman" w:cs="Times New Roman"/>
          <w:sz w:val="10"/>
          <w:szCs w:val="10"/>
          <w:lang w:val="uk-UA"/>
        </w:rPr>
      </w:pPr>
    </w:p>
    <w:p w14:paraId="60EBBB8F"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Викладацька діяльність педагогів Бориспільського академічного ліцею імені Анатолія Федорчука</w:t>
      </w:r>
      <w:r w:rsidRPr="001C5689">
        <w:rPr>
          <w:rFonts w:ascii="Times New Roman" w:eastAsia="Times New Roman" w:hAnsi="Times New Roman" w:cs="Times New Roman"/>
          <w:sz w:val="28"/>
          <w:szCs w:val="28"/>
          <w:lang w:val="uk-UA"/>
        </w:rPr>
        <w:t xml:space="preserve">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 (стаття 1 Закону України «Про освіту»).</w:t>
      </w:r>
    </w:p>
    <w:p w14:paraId="4E874A0B" w14:textId="77777777" w:rsidR="00AA64D0" w:rsidRPr="001C5689" w:rsidRDefault="00AA64D0">
      <w:pPr>
        <w:shd w:val="clear" w:color="auto" w:fill="FFFFFF"/>
        <w:spacing w:line="276" w:lineRule="auto"/>
        <w:ind w:firstLine="450"/>
        <w:jc w:val="both"/>
        <w:rPr>
          <w:rFonts w:ascii="Times New Roman" w:eastAsia="Times New Roman" w:hAnsi="Times New Roman" w:cs="Times New Roman"/>
          <w:color w:val="FF0000"/>
          <w:sz w:val="10"/>
          <w:szCs w:val="10"/>
          <w:lang w:val="uk-UA"/>
        </w:rPr>
      </w:pPr>
    </w:p>
    <w:p w14:paraId="373073D2"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Діяльність педагогів Бориспільського академічного ліцею поєднує інтелектуальну, творчу діяльність педагогічного (науково-педагогічного) працівника або самозайнятої особи, спрямовану на навчання, виховання та розвиток особистості, її загальнокультурних, громадянських та/або професійних компетентностей (стаття 1 Закону України «Про освіту»).</w:t>
      </w:r>
    </w:p>
    <w:p w14:paraId="58D80160" w14:textId="77777777" w:rsidR="00AA64D0" w:rsidRPr="001C5689" w:rsidRDefault="00AA64D0">
      <w:pPr>
        <w:shd w:val="clear" w:color="auto" w:fill="FFFFFF"/>
        <w:spacing w:line="276" w:lineRule="auto"/>
        <w:ind w:firstLine="450"/>
        <w:jc w:val="both"/>
        <w:rPr>
          <w:rFonts w:ascii="Times New Roman" w:eastAsia="Times New Roman" w:hAnsi="Times New Roman" w:cs="Times New Roman"/>
          <w:color w:val="FF0000"/>
          <w:sz w:val="10"/>
          <w:szCs w:val="10"/>
          <w:lang w:val="uk-UA"/>
        </w:rPr>
      </w:pPr>
    </w:p>
    <w:p w14:paraId="71B9A1A7" w14:textId="77777777" w:rsidR="00AA64D0" w:rsidRPr="001C5689" w:rsidRDefault="000C3ABE">
      <w:pPr>
        <w:spacing w:line="276" w:lineRule="auto"/>
        <w:ind w:firstLine="709"/>
        <w:jc w:val="both"/>
        <w:rPr>
          <w:rFonts w:ascii="Times New Roman" w:eastAsia="Times New Roman" w:hAnsi="Times New Roman" w:cs="Times New Roman"/>
          <w:sz w:val="28"/>
          <w:szCs w:val="28"/>
          <w:highlight w:val="white"/>
          <w:lang w:val="uk-UA"/>
        </w:rPr>
      </w:pPr>
      <w:bookmarkStart w:id="15" w:name="bookmark=id.1ksv4uv" w:colFirst="0" w:colLast="0"/>
      <w:bookmarkEnd w:id="15"/>
      <w:r w:rsidRPr="001C5689">
        <w:rPr>
          <w:rFonts w:ascii="Times New Roman" w:eastAsia="Times New Roman" w:hAnsi="Times New Roman" w:cs="Times New Roman"/>
          <w:sz w:val="28"/>
          <w:szCs w:val="28"/>
          <w:highlight w:val="white"/>
          <w:lang w:val="uk-UA"/>
        </w:rPr>
        <w:t xml:space="preserve">Сьогодні освіта вже не підготовка до життя, а спосіб життя. Завдання ліцею полягає у формуванні глобальної компетентності учня, необхідної кожній сучасній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глобально компетентними, потрібно не тільки розвивати ці якості у собі, а й шукати способи їх розвитку в учнів. 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w:t>
      </w:r>
      <w:r w:rsidRPr="001C5689">
        <w:rPr>
          <w:rFonts w:ascii="Times New Roman" w:eastAsia="Times New Roman" w:hAnsi="Times New Roman" w:cs="Times New Roman"/>
          <w:sz w:val="28"/>
          <w:szCs w:val="28"/>
          <w:highlight w:val="white"/>
          <w:lang w:val="uk-UA"/>
        </w:rPr>
        <w:lastRenderedPageBreak/>
        <w:t>працювати в команді, спілкуватися в багатокультурному середовищі та володіти іншими сучасними вміннями.</w:t>
      </w:r>
    </w:p>
    <w:p w14:paraId="797B8571"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В школі ще можна вирівняти дисбаланс у розвитку дітей. Світогляд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14:paraId="12BB30F9" w14:textId="77777777" w:rsidR="00AA64D0" w:rsidRPr="001C5689" w:rsidRDefault="000C3ABE">
      <w:pP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sz w:val="28"/>
          <w:szCs w:val="28"/>
          <w:lang w:val="uk-UA"/>
        </w:rPr>
        <w:tab/>
        <w:t>Пріоритетного значення в розбудові нової школи набуває завдання формувати в учнів систему загальнолюдських цінностей:</w:t>
      </w:r>
    </w:p>
    <w:p w14:paraId="325269BE"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морально-етичних</w:t>
      </w:r>
      <w:r w:rsidRPr="001C5689">
        <w:rPr>
          <w:rFonts w:ascii="Times New Roman" w:eastAsia="Times New Roman" w:hAnsi="Times New Roman" w:cs="Times New Roman"/>
          <w:sz w:val="28"/>
          <w:szCs w:val="28"/>
          <w:lang w:val="uk-UA"/>
        </w:rPr>
        <w:t xml:space="preserve"> – гідність, чесність, справедливість, турбота, повага до життя, повага до себе та інших людей;</w:t>
      </w:r>
    </w:p>
    <w:p w14:paraId="1EAF7B16"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 xml:space="preserve">соціально-політичних </w:t>
      </w:r>
      <w:r w:rsidRPr="001C5689">
        <w:rPr>
          <w:rFonts w:ascii="Times New Roman" w:eastAsia="Times New Roman" w:hAnsi="Times New Roman" w:cs="Times New Roman"/>
          <w:sz w:val="28"/>
          <w:szCs w:val="28"/>
          <w:lang w:val="uk-UA"/>
        </w:rPr>
        <w:t>–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14:paraId="4D11C565"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 центрі освіти має перебувати виховання в учнів відповідальності за себе, за добробут нашої країни, виховання в учнів відповідальності за себе, за добробут нашої країни.</w:t>
      </w:r>
    </w:p>
    <w:p w14:paraId="3DCE9BB1"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 здійсненні виховного процесу мають ураховуватися такі організаційні орієнтири: </w:t>
      </w:r>
    </w:p>
    <w:p w14:paraId="3A37B3A3"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виховання не зводиться до окремих виховних занять; </w:t>
      </w:r>
    </w:p>
    <w:p w14:paraId="05F341FF"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до створення виховного середовища залучається весь колектив школи; </w:t>
      </w:r>
    </w:p>
    <w:p w14:paraId="60377594"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учитель є взірцем людини вихованої, своїм прикладом він надихає і зацікавлює дитину; </w:t>
      </w:r>
    </w:p>
    <w:p w14:paraId="4AA69378"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 плануванні діяльності враховуються індивідуальні нахили і здібності кожної дитини, створюються належні умови для їх реалізації; </w:t>
      </w:r>
    </w:p>
    <w:p w14:paraId="7374413A"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співробітництво з позашкільними закладами освіти; </w:t>
      </w:r>
    </w:p>
    <w:p w14:paraId="4DF737B8"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активне залучення до співпраці психологів і соціальних педагогів; </w:t>
      </w:r>
    </w:p>
    <w:p w14:paraId="20216C2E" w14:textId="77777777" w:rsidR="00AA64D0" w:rsidRPr="001C5689" w:rsidRDefault="000C3ABE">
      <w:pPr>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налагодження постійного діалогу з батьківською спільнотою. </w:t>
      </w:r>
    </w:p>
    <w:p w14:paraId="3D3FEE7D" w14:textId="77777777" w:rsidR="00AA64D0" w:rsidRPr="001C5689" w:rsidRDefault="00AA64D0">
      <w:pPr>
        <w:spacing w:line="276" w:lineRule="auto"/>
        <w:jc w:val="both"/>
        <w:rPr>
          <w:rFonts w:ascii="Times New Roman" w:eastAsia="Times New Roman" w:hAnsi="Times New Roman" w:cs="Times New Roman"/>
          <w:sz w:val="16"/>
          <w:szCs w:val="16"/>
          <w:lang w:val="uk-UA"/>
        </w:rPr>
      </w:pPr>
    </w:p>
    <w:p w14:paraId="58ACF9B7" w14:textId="77777777" w:rsidR="00AA64D0" w:rsidRPr="001C5689" w:rsidRDefault="000C3ABE">
      <w:pPr>
        <w:numPr>
          <w:ilvl w:val="0"/>
          <w:numId w:val="6"/>
        </w:numPr>
        <w:pBdr>
          <w:top w:val="nil"/>
          <w:left w:val="nil"/>
          <w:bottom w:val="nil"/>
          <w:right w:val="nil"/>
          <w:between w:val="nil"/>
        </w:pBdr>
        <w:spacing w:line="276" w:lineRule="auto"/>
        <w:jc w:val="center"/>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ПРИЗНАЧЕННЯ БОРИСПІЛЬСЬКОГО АКАДЕМІЧНОГО ЛІЦЕЮ</w:t>
      </w:r>
      <w:r w:rsidRPr="001C5689">
        <w:rPr>
          <w:rFonts w:ascii="Times New Roman" w:eastAsia="Times New Roman" w:hAnsi="Times New Roman" w:cs="Times New Roman"/>
          <w:b/>
          <w:sz w:val="28"/>
          <w:szCs w:val="28"/>
          <w:lang w:val="uk-UA"/>
        </w:rPr>
        <w:br/>
        <w:t xml:space="preserve"> ІМЕНІ АНАТОЛІЯ ФЕДОРЧУКА  ТА ЗАСОБИ ЙОГО РЕАЛІЗАЦІЇ</w:t>
      </w:r>
    </w:p>
    <w:p w14:paraId="7EF4C62E" w14:textId="77777777" w:rsidR="00AA64D0" w:rsidRPr="001C5689" w:rsidRDefault="00AA64D0">
      <w:pPr>
        <w:spacing w:line="276" w:lineRule="auto"/>
        <w:jc w:val="center"/>
        <w:rPr>
          <w:rFonts w:ascii="Times New Roman" w:eastAsia="Times New Roman" w:hAnsi="Times New Roman" w:cs="Times New Roman"/>
          <w:b/>
          <w:sz w:val="10"/>
          <w:szCs w:val="10"/>
          <w:lang w:val="uk-UA"/>
        </w:rPr>
      </w:pPr>
    </w:p>
    <w:p w14:paraId="0F63D7B6" w14:textId="77777777" w:rsidR="00AA64D0" w:rsidRPr="001C5689" w:rsidRDefault="000C3ABE">
      <w:pPr>
        <w:shd w:val="clear" w:color="auto" w:fill="FFFFFF"/>
        <w:tabs>
          <w:tab w:val="left" w:pos="567"/>
        </w:tabs>
        <w:spacing w:line="276" w:lineRule="auto"/>
        <w:ind w:firstLine="709"/>
        <w:jc w:val="both"/>
        <w:rPr>
          <w:rFonts w:ascii="Times New Roman" w:eastAsia="Times New Roman" w:hAnsi="Times New Roman" w:cs="Times New Roman"/>
          <w:sz w:val="28"/>
          <w:szCs w:val="28"/>
          <w:lang w:val="uk-UA"/>
        </w:rPr>
      </w:pPr>
      <w:r w:rsidRPr="001C5689">
        <w:rPr>
          <w:rFonts w:ascii="Tahoma" w:eastAsia="Tahoma" w:hAnsi="Tahoma" w:cs="Tahoma"/>
          <w:color w:val="595858"/>
          <w:sz w:val="18"/>
          <w:szCs w:val="18"/>
          <w:lang w:val="uk-UA"/>
        </w:rPr>
        <w:t xml:space="preserve"> </w:t>
      </w:r>
      <w:r w:rsidRPr="001C5689">
        <w:rPr>
          <w:rFonts w:ascii="Times New Roman" w:eastAsia="Times New Roman" w:hAnsi="Times New Roman" w:cs="Times New Roman"/>
          <w:sz w:val="28"/>
          <w:szCs w:val="28"/>
          <w:lang w:val="uk-UA"/>
        </w:rPr>
        <w:t>Бориспільський академічний ліцей імені Анатолія Федорчука</w:t>
      </w:r>
      <w:r w:rsidRPr="001C5689">
        <w:rPr>
          <w:rFonts w:ascii="Tahoma" w:eastAsia="Tahoma" w:hAnsi="Tahoma" w:cs="Tahoma"/>
          <w:sz w:val="28"/>
          <w:szCs w:val="28"/>
          <w:lang w:val="uk-UA"/>
        </w:rPr>
        <w:t xml:space="preserve"> </w:t>
      </w:r>
      <w:r w:rsidRPr="001C5689">
        <w:rPr>
          <w:rFonts w:ascii="Times New Roman" w:eastAsia="Times New Roman" w:hAnsi="Times New Roman" w:cs="Times New Roman"/>
          <w:sz w:val="28"/>
          <w:szCs w:val="28"/>
          <w:lang w:val="uk-UA"/>
        </w:rPr>
        <w:t>створений</w:t>
      </w:r>
      <w:r w:rsidRPr="001C5689">
        <w:rPr>
          <w:rFonts w:ascii="Times New Roman" w:eastAsia="Times New Roman" w:hAnsi="Times New Roman" w:cs="Times New Roman"/>
          <w:color w:val="FF0000"/>
          <w:sz w:val="28"/>
          <w:szCs w:val="28"/>
          <w:lang w:val="uk-UA"/>
        </w:rPr>
        <w:t xml:space="preserve"> </w:t>
      </w:r>
      <w:r w:rsidRPr="001C5689">
        <w:rPr>
          <w:rFonts w:ascii="Times New Roman" w:eastAsia="Times New Roman" w:hAnsi="Times New Roman" w:cs="Times New Roman"/>
          <w:sz w:val="28"/>
          <w:szCs w:val="28"/>
          <w:u w:val="single"/>
          <w:lang w:val="uk-UA"/>
        </w:rPr>
        <w:t>Бориспільською міською радою Київської області</w:t>
      </w:r>
      <w:r w:rsidRPr="001C5689">
        <w:rPr>
          <w:rFonts w:ascii="Times New Roman" w:eastAsia="Times New Roman" w:hAnsi="Times New Roman" w:cs="Times New Roman"/>
          <w:sz w:val="28"/>
          <w:szCs w:val="28"/>
          <w:lang w:val="uk-UA"/>
        </w:rPr>
        <w:t xml:space="preserve"> знаходиться у комунальній формі власності, є юридичною особою, має самостійний баланс, рахунок в установі банку, печатку, штамп, ідентифікаційний номер. </w:t>
      </w:r>
    </w:p>
    <w:p w14:paraId="0457247B" w14:textId="77777777" w:rsidR="00AA64D0" w:rsidRPr="001C5689" w:rsidRDefault="000C3ABE">
      <w:pPr>
        <w:tabs>
          <w:tab w:val="left" w:pos="567"/>
        </w:tabs>
        <w:spacing w:line="276" w:lineRule="auto"/>
        <w:ind w:firstLine="709"/>
        <w:jc w:val="both"/>
        <w:rPr>
          <w:rFonts w:ascii="Times New Roman" w:eastAsia="Times New Roman" w:hAnsi="Times New Roman" w:cs="Times New Roman"/>
          <w:sz w:val="28"/>
          <w:szCs w:val="28"/>
          <w:u w:val="single"/>
          <w:lang w:val="uk-UA"/>
        </w:rPr>
      </w:pPr>
      <w:r w:rsidRPr="001C5689">
        <w:rPr>
          <w:rFonts w:ascii="Times New Roman" w:eastAsia="Times New Roman" w:hAnsi="Times New Roman" w:cs="Times New Roman"/>
          <w:sz w:val="28"/>
          <w:szCs w:val="28"/>
          <w:lang w:val="uk-UA"/>
        </w:rPr>
        <w:t xml:space="preserve">Засновником навчального закладу є </w:t>
      </w:r>
      <w:r w:rsidRPr="001C5689">
        <w:rPr>
          <w:rFonts w:ascii="Times New Roman" w:eastAsia="Times New Roman" w:hAnsi="Times New Roman" w:cs="Times New Roman"/>
          <w:sz w:val="28"/>
          <w:szCs w:val="28"/>
          <w:u w:val="single"/>
          <w:lang w:val="uk-UA"/>
        </w:rPr>
        <w:t>Бориспільська міська рада Київської області.</w:t>
      </w:r>
    </w:p>
    <w:p w14:paraId="1E1F417A"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Бориспільський академічний ліцей імені Анатолія Федорчука у своїй </w:t>
      </w:r>
      <w:r w:rsidRPr="001C5689">
        <w:rPr>
          <w:rFonts w:ascii="Times New Roman" w:eastAsia="Times New Roman" w:hAnsi="Times New Roman" w:cs="Times New Roman"/>
          <w:sz w:val="28"/>
          <w:szCs w:val="28"/>
          <w:lang w:val="uk-UA"/>
        </w:rPr>
        <w:lastRenderedPageBreak/>
        <w:t>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Статутом школи, Програмою розвитку БАЛ.</w:t>
      </w:r>
    </w:p>
    <w:p w14:paraId="301FA10A"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Відповідно до статті 6 Закону України «Про освіту» </w:t>
      </w:r>
      <w:r w:rsidRPr="001C5689">
        <w:rPr>
          <w:rFonts w:ascii="Times New Roman" w:eastAsia="Times New Roman" w:hAnsi="Times New Roman" w:cs="Times New Roman"/>
          <w:b/>
          <w:sz w:val="28"/>
          <w:szCs w:val="28"/>
          <w:lang w:val="uk-UA"/>
        </w:rPr>
        <w:t xml:space="preserve">принципами освітньої діяльності </w:t>
      </w:r>
      <w:r w:rsidRPr="001C5689">
        <w:rPr>
          <w:rFonts w:ascii="Times New Roman" w:eastAsia="Times New Roman" w:hAnsi="Times New Roman" w:cs="Times New Roman"/>
          <w:sz w:val="28"/>
          <w:szCs w:val="28"/>
          <w:lang w:val="uk-UA"/>
        </w:rPr>
        <w:t xml:space="preserve">Бориспільського академічного іцею є: </w:t>
      </w:r>
      <w:bookmarkStart w:id="16" w:name="bookmark=id.2jxsxqh" w:colFirst="0" w:colLast="0"/>
      <w:bookmarkStart w:id="17" w:name="bookmark=id.44sinio" w:colFirst="0" w:colLast="0"/>
      <w:bookmarkEnd w:id="16"/>
      <w:bookmarkEnd w:id="17"/>
      <w:r w:rsidRPr="001C5689">
        <w:rPr>
          <w:rFonts w:ascii="Times New Roman" w:eastAsia="Times New Roman" w:hAnsi="Times New Roman" w:cs="Times New Roman"/>
          <w:sz w:val="28"/>
          <w:szCs w:val="28"/>
          <w:lang w:val="uk-UA"/>
        </w:rPr>
        <w:t xml:space="preserve">людиноцентризм; </w:t>
      </w:r>
      <w:bookmarkStart w:id="18" w:name="bookmark=id.z337ya" w:colFirst="0" w:colLast="0"/>
      <w:bookmarkEnd w:id="18"/>
      <w:r w:rsidRPr="001C5689">
        <w:rPr>
          <w:rFonts w:ascii="Times New Roman" w:eastAsia="Times New Roman" w:hAnsi="Times New Roman" w:cs="Times New Roman"/>
          <w:sz w:val="28"/>
          <w:szCs w:val="28"/>
          <w:lang w:val="uk-UA"/>
        </w:rPr>
        <w:t xml:space="preserve">верховенство права; </w:t>
      </w:r>
      <w:bookmarkStart w:id="19" w:name="bookmark=id.3j2qqm3" w:colFirst="0" w:colLast="0"/>
      <w:bookmarkEnd w:id="19"/>
      <w:r w:rsidRPr="001C5689">
        <w:rPr>
          <w:rFonts w:ascii="Times New Roman" w:eastAsia="Times New Roman" w:hAnsi="Times New Roman" w:cs="Times New Roman"/>
          <w:sz w:val="28"/>
          <w:szCs w:val="28"/>
          <w:lang w:val="uk-UA"/>
        </w:rPr>
        <w:t xml:space="preserve">забезпечення якості освіти та якості освітньої діяльності; </w:t>
      </w:r>
      <w:bookmarkStart w:id="20" w:name="bookmark=id.1y810tw" w:colFirst="0" w:colLast="0"/>
      <w:bookmarkEnd w:id="20"/>
      <w:r w:rsidRPr="001C5689">
        <w:rPr>
          <w:rFonts w:ascii="Times New Roman" w:eastAsia="Times New Roman" w:hAnsi="Times New Roman" w:cs="Times New Roman"/>
          <w:sz w:val="28"/>
          <w:szCs w:val="28"/>
          <w:lang w:val="uk-UA"/>
        </w:rPr>
        <w:t xml:space="preserve">рівні можливості для всіх; забезпечення рівного доступу до освіти без дискримінації за будь-якими ознаками, у тому числі за ознакою інвалідності; </w:t>
      </w:r>
      <w:bookmarkStart w:id="21" w:name="bookmark=id.4i7ojhp" w:colFirst="0" w:colLast="0"/>
      <w:bookmarkEnd w:id="21"/>
      <w:r w:rsidRPr="001C5689">
        <w:rPr>
          <w:rFonts w:ascii="Times New Roman" w:eastAsia="Times New Roman" w:hAnsi="Times New Roman" w:cs="Times New Roman"/>
          <w:sz w:val="28"/>
          <w:szCs w:val="28"/>
          <w:lang w:val="uk-UA"/>
        </w:rPr>
        <w:t xml:space="preserve">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 </w:t>
      </w:r>
      <w:bookmarkStart w:id="22" w:name="bookmark=id.2xcytpi" w:colFirst="0" w:colLast="0"/>
      <w:bookmarkEnd w:id="22"/>
      <w:r w:rsidRPr="001C5689">
        <w:rPr>
          <w:rFonts w:ascii="Times New Roman" w:eastAsia="Times New Roman" w:hAnsi="Times New Roman" w:cs="Times New Roman"/>
          <w:sz w:val="28"/>
          <w:szCs w:val="28"/>
          <w:lang w:val="uk-UA"/>
        </w:rPr>
        <w:t xml:space="preserve">забезпечення універсального дизайну та розумного пристосування; </w:t>
      </w:r>
      <w:bookmarkStart w:id="23" w:name="bookmark=id.1ci93xb" w:colFirst="0" w:colLast="0"/>
      <w:bookmarkEnd w:id="23"/>
      <w:r w:rsidRPr="001C5689">
        <w:rPr>
          <w:rFonts w:ascii="Times New Roman" w:eastAsia="Times New Roman" w:hAnsi="Times New Roman" w:cs="Times New Roman"/>
          <w:sz w:val="28"/>
          <w:szCs w:val="28"/>
          <w:lang w:val="uk-UA"/>
        </w:rPr>
        <w:t xml:space="preserve">науковий характер освіти; </w:t>
      </w:r>
      <w:bookmarkStart w:id="24" w:name="bookmark=id.3whwml4" w:colFirst="0" w:colLast="0"/>
      <w:bookmarkEnd w:id="24"/>
      <w:r w:rsidRPr="001C5689">
        <w:rPr>
          <w:rFonts w:ascii="Times New Roman" w:eastAsia="Times New Roman" w:hAnsi="Times New Roman" w:cs="Times New Roman"/>
          <w:sz w:val="28"/>
          <w:szCs w:val="28"/>
          <w:lang w:val="uk-UA"/>
        </w:rPr>
        <w:t xml:space="preserve">різноманітність освіти; </w:t>
      </w:r>
      <w:bookmarkStart w:id="25" w:name="bookmark=id.2bn6wsx" w:colFirst="0" w:colLast="0"/>
      <w:bookmarkEnd w:id="25"/>
      <w:r w:rsidRPr="001C5689">
        <w:rPr>
          <w:rFonts w:ascii="Times New Roman" w:eastAsia="Times New Roman" w:hAnsi="Times New Roman" w:cs="Times New Roman"/>
          <w:sz w:val="28"/>
          <w:szCs w:val="28"/>
          <w:lang w:val="uk-UA"/>
        </w:rPr>
        <w:t xml:space="preserve">цілісність і наступність системи освіти; </w:t>
      </w:r>
      <w:bookmarkStart w:id="26" w:name="bookmark=id.qsh70q" w:colFirst="0" w:colLast="0"/>
      <w:bookmarkEnd w:id="26"/>
      <w:r w:rsidRPr="001C5689">
        <w:rPr>
          <w:rFonts w:ascii="Times New Roman" w:eastAsia="Times New Roman" w:hAnsi="Times New Roman" w:cs="Times New Roman"/>
          <w:sz w:val="28"/>
          <w:szCs w:val="28"/>
          <w:lang w:val="uk-UA"/>
        </w:rPr>
        <w:t xml:space="preserve">прозорість і публічність прийняття та виконання управлінських рішень; </w:t>
      </w:r>
      <w:bookmarkStart w:id="27" w:name="bookmark=id.3as4poj" w:colFirst="0" w:colLast="0"/>
      <w:bookmarkEnd w:id="27"/>
      <w:r w:rsidRPr="001C5689">
        <w:rPr>
          <w:rFonts w:ascii="Times New Roman" w:eastAsia="Times New Roman" w:hAnsi="Times New Roman" w:cs="Times New Roman"/>
          <w:sz w:val="28"/>
          <w:szCs w:val="28"/>
          <w:lang w:val="uk-UA"/>
        </w:rPr>
        <w:t xml:space="preserve">відповідальність і підзвітність органів управління освітою та закладів освіти, інших суб’єктів освітньої діяльності перед суспільством; </w:t>
      </w:r>
      <w:bookmarkStart w:id="28" w:name="bookmark=id.1pxezwc" w:colFirst="0" w:colLast="0"/>
      <w:bookmarkEnd w:id="28"/>
      <w:r w:rsidRPr="001C5689">
        <w:rPr>
          <w:rFonts w:ascii="Times New Roman" w:eastAsia="Times New Roman" w:hAnsi="Times New Roman" w:cs="Times New Roman"/>
          <w:sz w:val="28"/>
          <w:szCs w:val="28"/>
          <w:lang w:val="uk-UA"/>
        </w:rPr>
        <w:t xml:space="preserve">інституційне відокремлення функцій контролю (нагляду) та функцій забезпечення діяльності закладів освіти; </w:t>
      </w:r>
      <w:bookmarkStart w:id="29" w:name="bookmark=id.49x2ik5" w:colFirst="0" w:colLast="0"/>
      <w:bookmarkEnd w:id="29"/>
      <w:r w:rsidRPr="001C5689">
        <w:rPr>
          <w:rFonts w:ascii="Times New Roman" w:eastAsia="Times New Roman" w:hAnsi="Times New Roman" w:cs="Times New Roman"/>
          <w:sz w:val="28"/>
          <w:szCs w:val="28"/>
          <w:lang w:val="uk-UA"/>
        </w:rPr>
        <w:t xml:space="preserve">інтеграція з ринком праці; </w:t>
      </w:r>
      <w:bookmarkStart w:id="30" w:name="bookmark=id.2p2csry" w:colFirst="0" w:colLast="0"/>
      <w:bookmarkEnd w:id="30"/>
      <w:r w:rsidRPr="001C5689">
        <w:rPr>
          <w:rFonts w:ascii="Times New Roman" w:eastAsia="Times New Roman" w:hAnsi="Times New Roman" w:cs="Times New Roman"/>
          <w:sz w:val="28"/>
          <w:szCs w:val="28"/>
          <w:lang w:val="uk-UA"/>
        </w:rPr>
        <w:t xml:space="preserve">нерозривний зв’язок із світовою та національною історією, культурою, національними традиціями; </w:t>
      </w:r>
      <w:bookmarkStart w:id="31" w:name="bookmark=id.147n2zr" w:colFirst="0" w:colLast="0"/>
      <w:bookmarkEnd w:id="31"/>
      <w:r w:rsidRPr="001C5689">
        <w:rPr>
          <w:rFonts w:ascii="Times New Roman" w:eastAsia="Times New Roman" w:hAnsi="Times New Roman" w:cs="Times New Roman"/>
          <w:sz w:val="28"/>
          <w:szCs w:val="28"/>
          <w:lang w:val="uk-UA"/>
        </w:rPr>
        <w:t xml:space="preserve">свобода у виборі видів, форм і темпу здобуття освіти, освітньої програми, закладу освіти, інших суб’єктів освітньої діяльності; </w:t>
      </w:r>
      <w:bookmarkStart w:id="32" w:name="bookmark=id.3o7alnk" w:colFirst="0" w:colLast="0"/>
      <w:bookmarkEnd w:id="32"/>
      <w:r w:rsidRPr="001C5689">
        <w:rPr>
          <w:rFonts w:ascii="Times New Roman" w:eastAsia="Times New Roman" w:hAnsi="Times New Roman" w:cs="Times New Roman"/>
          <w:sz w:val="28"/>
          <w:szCs w:val="28"/>
          <w:lang w:val="uk-UA"/>
        </w:rPr>
        <w:t xml:space="preserve">академічна доброчесність; </w:t>
      </w:r>
      <w:bookmarkStart w:id="33" w:name="bookmark=id.23ckvvd" w:colFirst="0" w:colLast="0"/>
      <w:bookmarkEnd w:id="33"/>
      <w:r w:rsidRPr="001C5689">
        <w:rPr>
          <w:rFonts w:ascii="Times New Roman" w:eastAsia="Times New Roman" w:hAnsi="Times New Roman" w:cs="Times New Roman"/>
          <w:sz w:val="28"/>
          <w:szCs w:val="28"/>
          <w:lang w:val="uk-UA"/>
        </w:rPr>
        <w:t xml:space="preserve">академічна свобода; </w:t>
      </w:r>
      <w:bookmarkStart w:id="34" w:name="bookmark=id.ihv636" w:colFirst="0" w:colLast="0"/>
      <w:bookmarkEnd w:id="34"/>
      <w:r w:rsidRPr="001C5689">
        <w:rPr>
          <w:rFonts w:ascii="Times New Roman" w:eastAsia="Times New Roman" w:hAnsi="Times New Roman" w:cs="Times New Roman"/>
          <w:sz w:val="28"/>
          <w:szCs w:val="28"/>
          <w:lang w:val="uk-UA"/>
        </w:rPr>
        <w:t xml:space="preserve">фінансова, академічна, кадрова та організаційна автономія закладів освіти у межах, визначених законом; </w:t>
      </w:r>
      <w:bookmarkStart w:id="35" w:name="bookmark=id.32hioqz" w:colFirst="0" w:colLast="0"/>
      <w:bookmarkEnd w:id="35"/>
      <w:r w:rsidRPr="001C5689">
        <w:rPr>
          <w:rFonts w:ascii="Times New Roman" w:eastAsia="Times New Roman" w:hAnsi="Times New Roman" w:cs="Times New Roman"/>
          <w:sz w:val="28"/>
          <w:szCs w:val="28"/>
          <w:lang w:val="uk-UA"/>
        </w:rPr>
        <w:t xml:space="preserve">гуманізм; </w:t>
      </w:r>
      <w:bookmarkStart w:id="36" w:name="bookmark=id.1hmsyys" w:colFirst="0" w:colLast="0"/>
      <w:bookmarkEnd w:id="36"/>
      <w:r w:rsidRPr="001C5689">
        <w:rPr>
          <w:rFonts w:ascii="Times New Roman" w:eastAsia="Times New Roman" w:hAnsi="Times New Roman" w:cs="Times New Roman"/>
          <w:sz w:val="28"/>
          <w:szCs w:val="28"/>
          <w:lang w:val="uk-UA"/>
        </w:rPr>
        <w:t xml:space="preserve">демократизм; </w:t>
      </w:r>
      <w:bookmarkStart w:id="37" w:name="bookmark=id.41mghml" w:colFirst="0" w:colLast="0"/>
      <w:bookmarkEnd w:id="37"/>
      <w:r w:rsidRPr="001C5689">
        <w:rPr>
          <w:rFonts w:ascii="Times New Roman" w:eastAsia="Times New Roman" w:hAnsi="Times New Roman" w:cs="Times New Roman"/>
          <w:sz w:val="28"/>
          <w:szCs w:val="28"/>
          <w:lang w:val="uk-UA"/>
        </w:rPr>
        <w:t xml:space="preserve">єдність навчання, виховання та розвитку; </w:t>
      </w:r>
      <w:bookmarkStart w:id="38" w:name="bookmark=id.2grqrue" w:colFirst="0" w:colLast="0"/>
      <w:bookmarkEnd w:id="38"/>
      <w:r w:rsidRPr="001C5689">
        <w:rPr>
          <w:rFonts w:ascii="Times New Roman" w:eastAsia="Times New Roman" w:hAnsi="Times New Roman" w:cs="Times New Roman"/>
          <w:sz w:val="28"/>
          <w:szCs w:val="28"/>
          <w:lang w:val="uk-UA"/>
        </w:rPr>
        <w:t xml:space="preserve">виховання патріотизму, поваги до культурних цінностей Українського народу, його історико-культурного надбання і традицій; </w:t>
      </w:r>
      <w:bookmarkStart w:id="39" w:name="bookmark=id.vx1227" w:colFirst="0" w:colLast="0"/>
      <w:bookmarkEnd w:id="39"/>
      <w:r w:rsidRPr="001C5689">
        <w:rPr>
          <w:rFonts w:ascii="Times New Roman" w:eastAsia="Times New Roman" w:hAnsi="Times New Roman" w:cs="Times New Roman"/>
          <w:sz w:val="28"/>
          <w:szCs w:val="28"/>
          <w:lang w:val="uk-UA"/>
        </w:rPr>
        <w:t>формування усвідомленої потреби в дотриманні </w:t>
      </w:r>
      <w:hyperlink r:id="rId8">
        <w:r w:rsidRPr="001C5689">
          <w:rPr>
            <w:rFonts w:ascii="Times New Roman" w:eastAsia="Times New Roman" w:hAnsi="Times New Roman" w:cs="Times New Roman"/>
            <w:color w:val="000099"/>
            <w:sz w:val="28"/>
            <w:szCs w:val="28"/>
            <w:u w:val="single"/>
            <w:lang w:val="uk-UA"/>
          </w:rPr>
          <w:t>Конституції</w:t>
        </w:r>
      </w:hyperlink>
      <w:r w:rsidRPr="001C5689">
        <w:rPr>
          <w:rFonts w:ascii="Times New Roman" w:eastAsia="Times New Roman" w:hAnsi="Times New Roman" w:cs="Times New Roman"/>
          <w:sz w:val="28"/>
          <w:szCs w:val="28"/>
          <w:lang w:val="uk-UA"/>
        </w:rPr>
        <w:t xml:space="preserve"> та законів України, нетерпимості до їх порушення; </w:t>
      </w:r>
      <w:bookmarkStart w:id="40" w:name="bookmark=id.3fwokq0" w:colFirst="0" w:colLast="0"/>
      <w:bookmarkEnd w:id="40"/>
      <w:r w:rsidRPr="001C5689">
        <w:rPr>
          <w:rFonts w:ascii="Times New Roman" w:eastAsia="Times New Roman" w:hAnsi="Times New Roman" w:cs="Times New Roman"/>
          <w:sz w:val="28"/>
          <w:szCs w:val="28"/>
          <w:lang w:val="uk-UA"/>
        </w:rP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bookmarkStart w:id="41" w:name="bookmark=id.1v1yuxt" w:colFirst="0" w:colLast="0"/>
      <w:bookmarkEnd w:id="41"/>
      <w:r w:rsidRPr="001C5689">
        <w:rPr>
          <w:rFonts w:ascii="Times New Roman" w:eastAsia="Times New Roman" w:hAnsi="Times New Roman" w:cs="Times New Roman"/>
          <w:sz w:val="28"/>
          <w:szCs w:val="28"/>
          <w:lang w:val="uk-UA"/>
        </w:rPr>
        <w:t xml:space="preserve">формування громадянської культури та культури демократії; </w:t>
      </w:r>
      <w:bookmarkStart w:id="42" w:name="bookmark=id.4f1mdlm" w:colFirst="0" w:colLast="0"/>
      <w:bookmarkEnd w:id="42"/>
      <w:r w:rsidRPr="001C5689">
        <w:rPr>
          <w:rFonts w:ascii="Times New Roman" w:eastAsia="Times New Roman" w:hAnsi="Times New Roman" w:cs="Times New Roman"/>
          <w:sz w:val="28"/>
          <w:szCs w:val="28"/>
          <w:lang w:val="uk-UA"/>
        </w:rPr>
        <w:t xml:space="preserve">формування культури здорового способу життя, екологічної культури і дбайливого ставлення до довкілля; </w:t>
      </w:r>
      <w:bookmarkStart w:id="43" w:name="bookmark=id.2u6wntf" w:colFirst="0" w:colLast="0"/>
      <w:bookmarkEnd w:id="43"/>
      <w:r w:rsidRPr="001C5689">
        <w:rPr>
          <w:rFonts w:ascii="Times New Roman" w:eastAsia="Times New Roman" w:hAnsi="Times New Roman" w:cs="Times New Roman"/>
          <w:sz w:val="28"/>
          <w:szCs w:val="28"/>
          <w:lang w:val="uk-UA"/>
        </w:rPr>
        <w:t xml:space="preserve">невтручання політичних партій в освітній процес; </w:t>
      </w:r>
      <w:bookmarkStart w:id="44" w:name="bookmark=id.19c6y18" w:colFirst="0" w:colLast="0"/>
      <w:bookmarkEnd w:id="44"/>
      <w:r w:rsidRPr="001C5689">
        <w:rPr>
          <w:rFonts w:ascii="Times New Roman" w:eastAsia="Times New Roman" w:hAnsi="Times New Roman" w:cs="Times New Roman"/>
          <w:sz w:val="28"/>
          <w:szCs w:val="28"/>
          <w:lang w:val="uk-UA"/>
        </w:rPr>
        <w:t xml:space="preserve">невтручання релігійних організацій в освітній процес (крім випадків, визначених цим Законом); </w:t>
      </w:r>
      <w:bookmarkStart w:id="45" w:name="bookmark=id.3tbugp1" w:colFirst="0" w:colLast="0"/>
      <w:bookmarkEnd w:id="45"/>
      <w:r w:rsidRPr="001C5689">
        <w:rPr>
          <w:rFonts w:ascii="Times New Roman" w:eastAsia="Times New Roman" w:hAnsi="Times New Roman" w:cs="Times New Roman"/>
          <w:sz w:val="28"/>
          <w:szCs w:val="28"/>
          <w:lang w:val="uk-UA"/>
        </w:rPr>
        <w:t xml:space="preserve">різнобічність та збалансованість інформації щодо політичних, світоглядних та релігійних питань; </w:t>
      </w:r>
      <w:bookmarkStart w:id="46" w:name="bookmark=id.28h4qwu" w:colFirst="0" w:colLast="0"/>
      <w:bookmarkEnd w:id="46"/>
      <w:r w:rsidRPr="001C5689">
        <w:rPr>
          <w:rFonts w:ascii="Times New Roman" w:eastAsia="Times New Roman" w:hAnsi="Times New Roman" w:cs="Times New Roman"/>
          <w:sz w:val="28"/>
          <w:szCs w:val="28"/>
          <w:lang w:val="uk-UA"/>
        </w:rPr>
        <w:t xml:space="preserve">державно-громадське управління; </w:t>
      </w:r>
      <w:bookmarkStart w:id="47" w:name="bookmark=id.nmf14n" w:colFirst="0" w:colLast="0"/>
      <w:bookmarkEnd w:id="47"/>
      <w:r w:rsidRPr="001C5689">
        <w:rPr>
          <w:rFonts w:ascii="Times New Roman" w:eastAsia="Times New Roman" w:hAnsi="Times New Roman" w:cs="Times New Roman"/>
          <w:sz w:val="28"/>
          <w:szCs w:val="28"/>
          <w:lang w:val="uk-UA"/>
        </w:rPr>
        <w:t xml:space="preserve">державно-громадське партнерство; </w:t>
      </w:r>
      <w:bookmarkStart w:id="48" w:name="bookmark=id.37m2jsg" w:colFirst="0" w:colLast="0"/>
      <w:bookmarkEnd w:id="48"/>
      <w:r w:rsidRPr="001C5689">
        <w:rPr>
          <w:rFonts w:ascii="Times New Roman" w:eastAsia="Times New Roman" w:hAnsi="Times New Roman" w:cs="Times New Roman"/>
          <w:sz w:val="28"/>
          <w:szCs w:val="28"/>
          <w:lang w:val="uk-UA"/>
        </w:rPr>
        <w:t xml:space="preserve">державно-приватне партнерство; </w:t>
      </w:r>
      <w:bookmarkStart w:id="49" w:name="bookmark=id.1mrcu09" w:colFirst="0" w:colLast="0"/>
      <w:bookmarkEnd w:id="49"/>
      <w:r w:rsidRPr="001C5689">
        <w:rPr>
          <w:rFonts w:ascii="Times New Roman" w:eastAsia="Times New Roman" w:hAnsi="Times New Roman" w:cs="Times New Roman"/>
          <w:sz w:val="28"/>
          <w:szCs w:val="28"/>
          <w:lang w:val="uk-UA"/>
        </w:rPr>
        <w:lastRenderedPageBreak/>
        <w:t xml:space="preserve">сприяння навчанню впродовж життя; </w:t>
      </w:r>
      <w:bookmarkStart w:id="50" w:name="bookmark=id.46r0co2" w:colFirst="0" w:colLast="0"/>
      <w:bookmarkEnd w:id="50"/>
      <w:r w:rsidRPr="001C5689">
        <w:rPr>
          <w:rFonts w:ascii="Times New Roman" w:eastAsia="Times New Roman" w:hAnsi="Times New Roman" w:cs="Times New Roman"/>
          <w:sz w:val="28"/>
          <w:szCs w:val="28"/>
          <w:lang w:val="uk-UA"/>
        </w:rPr>
        <w:t xml:space="preserve">інтеграція у міжнародний освітній та науковий простір; </w:t>
      </w:r>
      <w:bookmarkStart w:id="51" w:name="bookmark=id.2lwamvv" w:colFirst="0" w:colLast="0"/>
      <w:bookmarkEnd w:id="51"/>
      <w:r w:rsidRPr="001C5689">
        <w:rPr>
          <w:rFonts w:ascii="Times New Roman" w:eastAsia="Times New Roman" w:hAnsi="Times New Roman" w:cs="Times New Roman"/>
          <w:sz w:val="28"/>
          <w:szCs w:val="28"/>
          <w:lang w:val="uk-UA"/>
        </w:rPr>
        <w:t xml:space="preserve">нетерпимість до проявів корупції та хабарництва; </w:t>
      </w:r>
      <w:bookmarkStart w:id="52" w:name="bookmark=id.111kx3o" w:colFirst="0" w:colLast="0"/>
      <w:bookmarkEnd w:id="52"/>
      <w:r w:rsidRPr="001C5689">
        <w:rPr>
          <w:rFonts w:ascii="Times New Roman" w:eastAsia="Times New Roman" w:hAnsi="Times New Roman" w:cs="Times New Roman"/>
          <w:sz w:val="28"/>
          <w:szCs w:val="28"/>
          <w:lang w:val="uk-UA"/>
        </w:rPr>
        <w:t>доступність для кожного громадянина всіх форм і типів освітніх послуг, що надаються державою.</w:t>
      </w:r>
    </w:p>
    <w:p w14:paraId="4871CD8E" w14:textId="77777777" w:rsidR="00AA64D0" w:rsidRPr="001C5689" w:rsidRDefault="000C3ABE">
      <w:pPr>
        <w:shd w:val="clear" w:color="auto" w:fill="FFFFFF"/>
        <w:spacing w:line="276" w:lineRule="auto"/>
        <w:ind w:firstLine="708"/>
        <w:jc w:val="both"/>
        <w:rPr>
          <w:rFonts w:ascii="Times New Roman" w:eastAsia="Times New Roman" w:hAnsi="Times New Roman" w:cs="Times New Roman"/>
          <w:sz w:val="28"/>
          <w:szCs w:val="28"/>
          <w:lang w:val="uk-UA"/>
        </w:rPr>
      </w:pPr>
      <w:bookmarkStart w:id="53" w:name="bookmark=id.206ipza" w:colFirst="0" w:colLast="0"/>
      <w:bookmarkStart w:id="54" w:name="bookmark=id.3l18frh" w:colFirst="0" w:colLast="0"/>
      <w:bookmarkEnd w:id="53"/>
      <w:bookmarkEnd w:id="54"/>
      <w:r w:rsidRPr="001C5689">
        <w:rPr>
          <w:rFonts w:ascii="Times New Roman" w:eastAsia="Times New Roman" w:hAnsi="Times New Roman" w:cs="Times New Roman"/>
          <w:b/>
          <w:sz w:val="28"/>
          <w:szCs w:val="28"/>
          <w:lang w:val="uk-UA"/>
        </w:rPr>
        <w:t>Метою освітньої діяльності Бориспільського академічного ліцею</w:t>
      </w:r>
      <w:r w:rsidRPr="001C5689">
        <w:rPr>
          <w:rFonts w:ascii="Times New Roman" w:eastAsia="Times New Roman" w:hAnsi="Times New Roman" w:cs="Times New Roman"/>
          <w:sz w:val="28"/>
          <w:szCs w:val="28"/>
          <w:lang w:val="uk-UA"/>
        </w:rPr>
        <w:t xml:space="preserve"> є всебічний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50E7A105" w14:textId="77777777" w:rsidR="00AA64D0" w:rsidRPr="001C5689" w:rsidRDefault="000C3ABE">
      <w:pPr>
        <w:shd w:val="clear" w:color="auto" w:fill="FFFFFF"/>
        <w:spacing w:line="276" w:lineRule="auto"/>
        <w:ind w:firstLine="708"/>
        <w:jc w:val="both"/>
        <w:rPr>
          <w:rFonts w:ascii="Times New Roman" w:eastAsia="Times New Roman" w:hAnsi="Times New Roman" w:cs="Times New Roman"/>
          <w:b/>
          <w:sz w:val="28"/>
          <w:szCs w:val="28"/>
          <w:lang w:val="uk-UA"/>
        </w:rPr>
      </w:pPr>
      <w:bookmarkStart w:id="55" w:name="bookmark=id.4k668n3" w:colFirst="0" w:colLast="0"/>
      <w:bookmarkEnd w:id="55"/>
      <w:r w:rsidRPr="001C5689">
        <w:rPr>
          <w:rFonts w:ascii="Times New Roman" w:eastAsia="Times New Roman" w:hAnsi="Times New Roman" w:cs="Times New Roman"/>
          <w:sz w:val="28"/>
          <w:szCs w:val="28"/>
          <w:lang w:val="uk-UA"/>
        </w:rPr>
        <w:t xml:space="preserve">Досягнення цієї мети забезпечується шляхом формування </w:t>
      </w:r>
      <w:r w:rsidRPr="001C5689">
        <w:rPr>
          <w:rFonts w:ascii="Times New Roman" w:eastAsia="Times New Roman" w:hAnsi="Times New Roman" w:cs="Times New Roman"/>
          <w:b/>
          <w:sz w:val="28"/>
          <w:szCs w:val="28"/>
          <w:lang w:val="uk-UA"/>
        </w:rPr>
        <w:t>ключових компетентностей.</w:t>
      </w:r>
    </w:p>
    <w:p w14:paraId="61190DE3"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b/>
          <w:sz w:val="28"/>
          <w:szCs w:val="28"/>
          <w:lang w:val="uk-UA"/>
        </w:rPr>
        <w:t>Завданнями</w:t>
      </w: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b/>
          <w:sz w:val="28"/>
          <w:szCs w:val="28"/>
          <w:lang w:val="uk-UA"/>
        </w:rPr>
        <w:t>Бориспільського академічного ліцею</w:t>
      </w:r>
      <w:r w:rsidRPr="001C5689">
        <w:rPr>
          <w:rFonts w:ascii="Times New Roman" w:eastAsia="Times New Roman" w:hAnsi="Times New Roman" w:cs="Times New Roman"/>
          <w:sz w:val="28"/>
          <w:szCs w:val="28"/>
          <w:lang w:val="uk-UA"/>
        </w:rPr>
        <w:t xml:space="preserve"> є:</w:t>
      </w:r>
    </w:p>
    <w:p w14:paraId="1936ABD6"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забезпечення реалізації права громадян на повну загальну середню освіту;</w:t>
      </w:r>
    </w:p>
    <w:p w14:paraId="616AF992"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виховання громадянина України;</w:t>
      </w:r>
    </w:p>
    <w:p w14:paraId="5FF54528"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5F6AF7AE"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25ACBA7C"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E7AEC94"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розвиток особистості учня, його здібностей і обдаровань, наукового світогляду;</w:t>
      </w:r>
    </w:p>
    <w:p w14:paraId="7CD2D92E"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реалізація права учнів на вільне формування політичних і світоглядних переконань;</w:t>
      </w:r>
    </w:p>
    <w:p w14:paraId="3FE2BDCF"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78989107"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генерація нових знань та розвиток відчуття соціальної справедливості;</w:t>
      </w:r>
    </w:p>
    <w:p w14:paraId="1000A9CA" w14:textId="77777777" w:rsidR="00AA64D0" w:rsidRPr="001C5689" w:rsidRDefault="000C3ABE">
      <w:pPr>
        <w:numPr>
          <w:ilvl w:val="0"/>
          <w:numId w:val="3"/>
        </w:numPr>
        <w:pBdr>
          <w:top w:val="nil"/>
          <w:left w:val="nil"/>
          <w:bottom w:val="nil"/>
          <w:right w:val="nil"/>
          <w:between w:val="nil"/>
        </w:pBdr>
        <w:shd w:val="clear" w:color="auto" w:fill="FFFFFF"/>
        <w:tabs>
          <w:tab w:val="left" w:pos="993"/>
        </w:tabs>
        <w:spacing w:line="276" w:lineRule="auto"/>
        <w:ind w:left="0"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створення умов для оволодіння системою наукових знань про природу, людину і суспільство.</w:t>
      </w:r>
    </w:p>
    <w:p w14:paraId="047E61C2"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Саме виховання компетентної, відповідальної за своє життя людини і є головним завданням школи.</w:t>
      </w:r>
    </w:p>
    <w:p w14:paraId="7F790BDD"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Заклад загальної середньої освіти несе відповідальність перед особою, суспільством і державою за:</w:t>
      </w:r>
    </w:p>
    <w:p w14:paraId="61C92CEC" w14:textId="77777777" w:rsidR="00AA64D0" w:rsidRPr="001C5689" w:rsidRDefault="000C3ABE">
      <w:pPr>
        <w:numPr>
          <w:ilvl w:val="0"/>
          <w:numId w:val="15"/>
        </w:numPr>
        <w:pBdr>
          <w:top w:val="nil"/>
          <w:left w:val="nil"/>
          <w:bottom w:val="nil"/>
          <w:right w:val="nil"/>
          <w:between w:val="nil"/>
        </w:pBdr>
        <w:shd w:val="clear" w:color="auto" w:fill="FFFFFF"/>
        <w:spacing w:line="276" w:lineRule="auto"/>
        <w:ind w:left="0" w:firstLine="106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безпечні умови освітньої діяльності;</w:t>
      </w:r>
    </w:p>
    <w:p w14:paraId="7DCD3B83" w14:textId="77777777" w:rsidR="00AA64D0" w:rsidRPr="001C5689" w:rsidRDefault="000C3ABE">
      <w:pPr>
        <w:numPr>
          <w:ilvl w:val="0"/>
          <w:numId w:val="15"/>
        </w:numPr>
        <w:pBdr>
          <w:top w:val="nil"/>
          <w:left w:val="nil"/>
          <w:bottom w:val="nil"/>
          <w:right w:val="nil"/>
          <w:between w:val="nil"/>
        </w:pBdr>
        <w:shd w:val="clear" w:color="auto" w:fill="FFFFFF"/>
        <w:spacing w:line="276" w:lineRule="auto"/>
        <w:ind w:left="0" w:firstLine="106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дотримання державних стандартів освіти;</w:t>
      </w:r>
    </w:p>
    <w:p w14:paraId="4571125E" w14:textId="77777777" w:rsidR="00AA64D0" w:rsidRPr="001C5689" w:rsidRDefault="000C3ABE">
      <w:pPr>
        <w:numPr>
          <w:ilvl w:val="0"/>
          <w:numId w:val="15"/>
        </w:numPr>
        <w:pBdr>
          <w:top w:val="nil"/>
          <w:left w:val="nil"/>
          <w:bottom w:val="nil"/>
          <w:right w:val="nil"/>
          <w:between w:val="nil"/>
        </w:pBdr>
        <w:shd w:val="clear" w:color="auto" w:fill="FFFFFF"/>
        <w:spacing w:line="276" w:lineRule="auto"/>
        <w:ind w:left="0" w:firstLine="106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DDA6AB4" w14:textId="77777777" w:rsidR="00AA64D0" w:rsidRPr="001C5689" w:rsidRDefault="000C3ABE">
      <w:pPr>
        <w:numPr>
          <w:ilvl w:val="0"/>
          <w:numId w:val="15"/>
        </w:numPr>
        <w:pBdr>
          <w:top w:val="nil"/>
          <w:left w:val="nil"/>
          <w:bottom w:val="nil"/>
          <w:right w:val="nil"/>
          <w:between w:val="nil"/>
        </w:pBdr>
        <w:shd w:val="clear" w:color="auto" w:fill="FFFFFF"/>
        <w:spacing w:line="276" w:lineRule="auto"/>
        <w:ind w:left="0" w:firstLine="106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дотримання фінансової дисципліни. </w:t>
      </w:r>
    </w:p>
    <w:p w14:paraId="5F3C4AF7"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Відповідно до чинного законодавства </w:t>
      </w:r>
    </w:p>
    <w:p w14:paraId="2714BBD3"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b/>
          <w:color w:val="333333"/>
          <w:sz w:val="28"/>
          <w:szCs w:val="28"/>
          <w:lang w:val="uk-UA"/>
        </w:rPr>
      </w:pPr>
      <w:r w:rsidRPr="001C5689">
        <w:rPr>
          <w:rFonts w:ascii="Times New Roman" w:eastAsia="Times New Roman" w:hAnsi="Times New Roman" w:cs="Times New Roman"/>
          <w:b/>
          <w:color w:val="333333"/>
          <w:sz w:val="28"/>
          <w:szCs w:val="28"/>
          <w:lang w:val="uk-UA"/>
        </w:rPr>
        <w:t>Освітній процес організовується за такими циклами:</w:t>
      </w:r>
    </w:p>
    <w:p w14:paraId="61765C2D" w14:textId="77777777" w:rsidR="00AA64D0" w:rsidRPr="001C5689" w:rsidRDefault="000C3ABE">
      <w:pPr>
        <w:widowControl/>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lang w:val="uk-UA"/>
        </w:rPr>
      </w:pPr>
      <w:bookmarkStart w:id="56" w:name="bookmark=id.2zbgiuw" w:colFirst="0" w:colLast="0"/>
      <w:bookmarkEnd w:id="56"/>
      <w:r w:rsidRPr="001C5689">
        <w:rPr>
          <w:rFonts w:ascii="Times New Roman" w:eastAsia="Times New Roman" w:hAnsi="Times New Roman" w:cs="Times New Roman"/>
          <w:sz w:val="28"/>
          <w:szCs w:val="28"/>
          <w:lang w:val="uk-UA"/>
        </w:rPr>
        <w:t xml:space="preserve">перший цикл </w:t>
      </w:r>
      <w:r w:rsidRPr="001C5689">
        <w:rPr>
          <w:rFonts w:ascii="Times New Roman" w:eastAsia="Times New Roman" w:hAnsi="Times New Roman" w:cs="Times New Roman"/>
          <w:b/>
          <w:sz w:val="28"/>
          <w:szCs w:val="28"/>
          <w:lang w:val="uk-UA"/>
        </w:rPr>
        <w:t>початкової освіти</w:t>
      </w:r>
      <w:r w:rsidRPr="001C5689">
        <w:rPr>
          <w:rFonts w:ascii="Times New Roman" w:eastAsia="Times New Roman" w:hAnsi="Times New Roman" w:cs="Times New Roman"/>
          <w:sz w:val="28"/>
          <w:szCs w:val="28"/>
          <w:lang w:val="uk-UA"/>
        </w:rPr>
        <w:t xml:space="preserve"> - адаптаційно-ігровий (1-2 роки навчання);</w:t>
      </w:r>
    </w:p>
    <w:p w14:paraId="14BB11FA" w14:textId="77777777" w:rsidR="00AA64D0" w:rsidRPr="001C5689" w:rsidRDefault="000C3ABE">
      <w:pPr>
        <w:widowControl/>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lang w:val="uk-UA"/>
        </w:rPr>
      </w:pPr>
      <w:bookmarkStart w:id="57" w:name="bookmark=id.1egqt2p" w:colFirst="0" w:colLast="0"/>
      <w:bookmarkEnd w:id="57"/>
      <w:r w:rsidRPr="001C5689">
        <w:rPr>
          <w:rFonts w:ascii="Times New Roman" w:eastAsia="Times New Roman" w:hAnsi="Times New Roman" w:cs="Times New Roman"/>
          <w:sz w:val="28"/>
          <w:szCs w:val="28"/>
          <w:lang w:val="uk-UA"/>
        </w:rPr>
        <w:t>другий цикл початкової освіти - основний (3-4 роки навчання);</w:t>
      </w:r>
    </w:p>
    <w:p w14:paraId="67AD5F50" w14:textId="77777777" w:rsidR="00AA64D0" w:rsidRPr="001C5689" w:rsidRDefault="000C3ABE">
      <w:pPr>
        <w:widowControl/>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lang w:val="uk-UA"/>
        </w:rPr>
      </w:pPr>
      <w:bookmarkStart w:id="58" w:name="bookmark=id.3ygebqi" w:colFirst="0" w:colLast="0"/>
      <w:bookmarkEnd w:id="58"/>
      <w:r w:rsidRPr="001C5689">
        <w:rPr>
          <w:rFonts w:ascii="Times New Roman" w:eastAsia="Times New Roman" w:hAnsi="Times New Roman" w:cs="Times New Roman"/>
          <w:sz w:val="28"/>
          <w:szCs w:val="28"/>
          <w:lang w:val="uk-UA"/>
        </w:rPr>
        <w:t xml:space="preserve">перший цикл </w:t>
      </w:r>
      <w:r w:rsidRPr="001C5689">
        <w:rPr>
          <w:rFonts w:ascii="Times New Roman" w:eastAsia="Times New Roman" w:hAnsi="Times New Roman" w:cs="Times New Roman"/>
          <w:b/>
          <w:sz w:val="28"/>
          <w:szCs w:val="28"/>
          <w:lang w:val="uk-UA"/>
        </w:rPr>
        <w:t>базової середньої освіти</w:t>
      </w:r>
      <w:r w:rsidRPr="001C5689">
        <w:rPr>
          <w:rFonts w:ascii="Times New Roman" w:eastAsia="Times New Roman" w:hAnsi="Times New Roman" w:cs="Times New Roman"/>
          <w:sz w:val="28"/>
          <w:szCs w:val="28"/>
          <w:lang w:val="uk-UA"/>
        </w:rPr>
        <w:t xml:space="preserve"> - адаптаційний (5-6 роки навчання);</w:t>
      </w:r>
    </w:p>
    <w:p w14:paraId="012E6273" w14:textId="77777777" w:rsidR="00AA64D0" w:rsidRPr="001C5689" w:rsidRDefault="000C3ABE">
      <w:pPr>
        <w:widowControl/>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lang w:val="uk-UA"/>
        </w:rPr>
      </w:pPr>
      <w:bookmarkStart w:id="59" w:name="bookmark=id.2dlolyb" w:colFirst="0" w:colLast="0"/>
      <w:bookmarkEnd w:id="59"/>
      <w:r w:rsidRPr="001C5689">
        <w:rPr>
          <w:rFonts w:ascii="Times New Roman" w:eastAsia="Times New Roman" w:hAnsi="Times New Roman" w:cs="Times New Roman"/>
          <w:sz w:val="28"/>
          <w:szCs w:val="28"/>
          <w:lang w:val="uk-UA"/>
        </w:rPr>
        <w:t>другий цикл базової середньої освіти - базове предметне навчання (7-9 роки навчання);</w:t>
      </w:r>
    </w:p>
    <w:p w14:paraId="6B8375D8" w14:textId="77777777" w:rsidR="00AA64D0" w:rsidRPr="001C5689" w:rsidRDefault="000C3ABE">
      <w:pPr>
        <w:widowControl/>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lang w:val="uk-UA"/>
        </w:rPr>
      </w:pPr>
      <w:bookmarkStart w:id="60" w:name="bookmark=id.sqyw64" w:colFirst="0" w:colLast="0"/>
      <w:bookmarkEnd w:id="60"/>
      <w:r w:rsidRPr="001C5689">
        <w:rPr>
          <w:rFonts w:ascii="Times New Roman" w:eastAsia="Times New Roman" w:hAnsi="Times New Roman" w:cs="Times New Roman"/>
          <w:sz w:val="28"/>
          <w:szCs w:val="28"/>
          <w:lang w:val="uk-UA"/>
        </w:rPr>
        <w:t xml:space="preserve">перший цикл </w:t>
      </w:r>
      <w:r w:rsidRPr="001C5689">
        <w:rPr>
          <w:rFonts w:ascii="Times New Roman" w:eastAsia="Times New Roman" w:hAnsi="Times New Roman" w:cs="Times New Roman"/>
          <w:b/>
          <w:sz w:val="28"/>
          <w:szCs w:val="28"/>
          <w:lang w:val="uk-UA"/>
        </w:rPr>
        <w:t>профільної середньої освіти</w:t>
      </w:r>
      <w:r w:rsidRPr="001C5689">
        <w:rPr>
          <w:rFonts w:ascii="Times New Roman" w:eastAsia="Times New Roman" w:hAnsi="Times New Roman" w:cs="Times New Roman"/>
          <w:sz w:val="28"/>
          <w:szCs w:val="28"/>
          <w:lang w:val="uk-UA"/>
        </w:rPr>
        <w:t xml:space="preserve"> - профільно-адаптаційний (10 рік навчання);</w:t>
      </w:r>
    </w:p>
    <w:p w14:paraId="2D4CD5C8" w14:textId="77777777" w:rsidR="00AA64D0" w:rsidRPr="001C5689" w:rsidRDefault="000C3ABE">
      <w:pPr>
        <w:widowControl/>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lang w:val="uk-UA"/>
        </w:rPr>
      </w:pPr>
      <w:bookmarkStart w:id="61" w:name="bookmark=id.3cqmetx" w:colFirst="0" w:colLast="0"/>
      <w:bookmarkEnd w:id="61"/>
      <w:r w:rsidRPr="001C5689">
        <w:rPr>
          <w:rFonts w:ascii="Times New Roman" w:eastAsia="Times New Roman" w:hAnsi="Times New Roman" w:cs="Times New Roman"/>
          <w:sz w:val="28"/>
          <w:szCs w:val="28"/>
          <w:lang w:val="uk-UA"/>
        </w:rPr>
        <w:t>другий цикл профільної середньої освіти - профільний (11-12 роки навчання).</w:t>
      </w:r>
    </w:p>
    <w:p w14:paraId="77B237D7"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Призначення кожного циклу визначається у відповідних освітніх програмах.</w:t>
      </w:r>
    </w:p>
    <w:p w14:paraId="0B151950"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Основними засобами досягнення мети, виконання завдань та реалізації призначення школи є засвоєння учнями обов'язкового мінімуму змісту </w:t>
      </w:r>
      <w:r w:rsidRPr="001C5689">
        <w:rPr>
          <w:rFonts w:ascii="Times New Roman" w:eastAsia="Times New Roman" w:hAnsi="Times New Roman" w:cs="Times New Roman"/>
          <w:sz w:val="28"/>
          <w:szCs w:val="28"/>
          <w:u w:val="single"/>
          <w:lang w:val="uk-UA"/>
        </w:rPr>
        <w:t xml:space="preserve">навчальних програм ЗЗСО, </w:t>
      </w:r>
      <w:r w:rsidRPr="001C5689">
        <w:rPr>
          <w:rFonts w:ascii="Times New Roman" w:eastAsia="Times New Roman" w:hAnsi="Times New Roman" w:cs="Times New Roman"/>
          <w:sz w:val="28"/>
          <w:szCs w:val="28"/>
          <w:lang w:val="uk-UA"/>
        </w:rPr>
        <w:t>а також:</w:t>
      </w:r>
    </w:p>
    <w:p w14:paraId="4378BC3F"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14:paraId="5B86C36C" w14:textId="77777777" w:rsidR="009F5EF6" w:rsidRPr="00707019" w:rsidRDefault="009F5EF6" w:rsidP="009F5EF6">
      <w:pPr>
        <w:shd w:val="clear" w:color="auto" w:fill="FFFFFF"/>
        <w:spacing w:line="276" w:lineRule="auto"/>
        <w:ind w:firstLine="709"/>
        <w:jc w:val="both"/>
        <w:rPr>
          <w:rFonts w:ascii="Times New Roman" w:eastAsia="Times New Roman" w:hAnsi="Times New Roman" w:cs="Times New Roman"/>
          <w:color w:val="auto"/>
          <w:sz w:val="28"/>
          <w:szCs w:val="28"/>
          <w:lang w:val="uk-UA"/>
        </w:rPr>
      </w:pPr>
      <w:bookmarkStart w:id="62" w:name="_Hlk175155776"/>
      <w:r w:rsidRPr="00707019">
        <w:rPr>
          <w:rFonts w:ascii="Times New Roman" w:eastAsia="Times New Roman" w:hAnsi="Times New Roman" w:cs="Times New Roman"/>
          <w:color w:val="auto"/>
          <w:sz w:val="28"/>
          <w:szCs w:val="28"/>
          <w:lang w:val="uk-UA"/>
        </w:rPr>
        <w:t>надання учням можливості спробувати себе в різних видах діяльності:</w:t>
      </w:r>
    </w:p>
    <w:p w14:paraId="5C03EF35" w14:textId="77777777" w:rsidR="009F5EF6" w:rsidRPr="00707019" w:rsidRDefault="009F5EF6" w:rsidP="009F5EF6">
      <w:pPr>
        <w:shd w:val="clear" w:color="auto" w:fill="FFFFFF"/>
        <w:spacing w:line="276" w:lineRule="auto"/>
        <w:ind w:firstLine="709"/>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b/>
          <w:color w:val="auto"/>
          <w:sz w:val="28"/>
          <w:szCs w:val="28"/>
          <w:lang w:val="uk-UA"/>
        </w:rPr>
        <w:t xml:space="preserve">інтелектуальної - </w:t>
      </w:r>
      <w:r w:rsidRPr="00707019">
        <w:rPr>
          <w:rFonts w:ascii="Times New Roman" w:eastAsia="Times New Roman" w:hAnsi="Times New Roman" w:cs="Times New Roman"/>
          <w:color w:val="auto"/>
          <w:sz w:val="28"/>
          <w:szCs w:val="28"/>
          <w:lang w:val="uk-UA"/>
        </w:rPr>
        <w:t>часть у всіх предметних та міжпредметних конкурсах та оліміадах різних рівнів:</w:t>
      </w:r>
    </w:p>
    <w:p w14:paraId="1DFCB074" w14:textId="77777777" w:rsidR="009F5EF6" w:rsidRPr="00707019" w:rsidRDefault="009F5EF6" w:rsidP="009F5EF6">
      <w:pPr>
        <w:numPr>
          <w:ilvl w:val="0"/>
          <w:numId w:val="16"/>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участь у конкурсі-захисті науково-дослідницьких робіт «Малої академії наук»,</w:t>
      </w:r>
    </w:p>
    <w:p w14:paraId="020A10B6" w14:textId="77777777" w:rsidR="009F5EF6"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правововому квесті у закладах освіти</w:t>
      </w:r>
    </w:p>
    <w:p w14:paraId="572FBCEE" w14:textId="77777777" w:rsidR="009F5EF6" w:rsidRPr="00707019"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мовний квіз серед закладів «Мова калинова»</w:t>
      </w:r>
    </w:p>
    <w:p w14:paraId="5D6FD3BF" w14:textId="77777777" w:rsidR="009F5EF6" w:rsidRPr="00AE6E1D"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міському профорієнтаційному змагально-мотиваційному заході серед учнівських команд "Обери майбутнє",</w:t>
      </w:r>
    </w:p>
    <w:p w14:paraId="261B3CB3" w14:textId="77777777" w:rsidR="009F5EF6" w:rsidRDefault="009F5EF6" w:rsidP="009F5EF6">
      <w:pPr>
        <w:numPr>
          <w:ilvl w:val="0"/>
          <w:numId w:val="16"/>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конкурсі "Космічні фантазії"</w:t>
      </w:r>
    </w:p>
    <w:p w14:paraId="7DF47198" w14:textId="77777777" w:rsidR="009F5EF6" w:rsidRPr="00AE6E1D" w:rsidRDefault="009F5EF6" w:rsidP="009F5EF6">
      <w:pPr>
        <w:pBdr>
          <w:top w:val="nil"/>
          <w:left w:val="nil"/>
          <w:bottom w:val="nil"/>
          <w:right w:val="nil"/>
          <w:between w:val="nil"/>
        </w:pBdr>
        <w:shd w:val="clear" w:color="auto" w:fill="FFFFFF"/>
        <w:spacing w:line="276" w:lineRule="auto"/>
        <w:ind w:left="1429"/>
        <w:jc w:val="both"/>
        <w:rPr>
          <w:rFonts w:ascii="Times New Roman" w:eastAsia="Times New Roman" w:hAnsi="Times New Roman" w:cs="Times New Roman"/>
          <w:color w:val="auto"/>
          <w:sz w:val="28"/>
          <w:szCs w:val="28"/>
          <w:lang w:val="uk-UA"/>
        </w:rPr>
      </w:pPr>
    </w:p>
    <w:p w14:paraId="25B6DADE" w14:textId="77777777" w:rsidR="009F5EF6" w:rsidRPr="00707019" w:rsidRDefault="009F5EF6" w:rsidP="009F5EF6">
      <w:pPr>
        <w:pBdr>
          <w:top w:val="nil"/>
          <w:left w:val="nil"/>
          <w:bottom w:val="nil"/>
          <w:right w:val="nil"/>
          <w:between w:val="nil"/>
        </w:pBdr>
        <w:shd w:val="clear" w:color="auto" w:fill="FFFFFF"/>
        <w:spacing w:line="276" w:lineRule="auto"/>
        <w:ind w:left="709"/>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b/>
          <w:color w:val="auto"/>
          <w:sz w:val="28"/>
          <w:szCs w:val="28"/>
          <w:lang w:val="uk-UA"/>
        </w:rPr>
        <w:t xml:space="preserve">спортивної – </w:t>
      </w:r>
      <w:r w:rsidRPr="00707019">
        <w:rPr>
          <w:rFonts w:ascii="Times New Roman" w:eastAsia="Times New Roman" w:hAnsi="Times New Roman" w:cs="Times New Roman"/>
          <w:color w:val="auto"/>
          <w:sz w:val="28"/>
          <w:szCs w:val="28"/>
          <w:lang w:val="uk-UA"/>
        </w:rPr>
        <w:t>участь у спортивно-масових та індивідуальних заходах:</w:t>
      </w:r>
    </w:p>
    <w:p w14:paraId="72F739DB" w14:textId="77777777" w:rsidR="009F5EF6" w:rsidRPr="00707019" w:rsidRDefault="009F5EF6" w:rsidP="009F5EF6">
      <w:pPr>
        <w:numPr>
          <w:ilvl w:val="0"/>
          <w:numId w:val="14"/>
        </w:numPr>
        <w:pBdr>
          <w:top w:val="nil"/>
          <w:left w:val="nil"/>
          <w:bottom w:val="nil"/>
          <w:right w:val="nil"/>
          <w:between w:val="nil"/>
        </w:pBdr>
        <w:shd w:val="clear" w:color="auto" w:fill="FFFFFF"/>
        <w:tabs>
          <w:tab w:val="left" w:pos="1701"/>
        </w:tabs>
        <w:spacing w:line="276" w:lineRule="auto"/>
        <w:ind w:hanging="152"/>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першість міста з велосипедного туризму,</w:t>
      </w:r>
    </w:p>
    <w:p w14:paraId="11738424" w14:textId="77777777" w:rsidR="009F5EF6" w:rsidRPr="00707019" w:rsidRDefault="009F5EF6" w:rsidP="009F5EF6">
      <w:pPr>
        <w:widowControl/>
        <w:numPr>
          <w:ilvl w:val="0"/>
          <w:numId w:val="12"/>
        </w:numPr>
        <w:pBdr>
          <w:top w:val="nil"/>
          <w:left w:val="nil"/>
          <w:bottom w:val="nil"/>
          <w:right w:val="nil"/>
          <w:between w:val="nil"/>
        </w:pBdr>
        <w:tabs>
          <w:tab w:val="left" w:pos="1701"/>
        </w:tabs>
        <w:spacing w:line="276" w:lineRule="auto"/>
        <w:ind w:left="1276" w:hanging="10"/>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першість міста з водного туризму,</w:t>
      </w:r>
    </w:p>
    <w:p w14:paraId="17A11D0A" w14:textId="77777777" w:rsidR="009F5EF6" w:rsidRPr="00707019" w:rsidRDefault="009F5EF6" w:rsidP="009F5EF6">
      <w:pPr>
        <w:widowControl/>
        <w:numPr>
          <w:ilvl w:val="0"/>
          <w:numId w:val="12"/>
        </w:numPr>
        <w:pBdr>
          <w:top w:val="nil"/>
          <w:left w:val="nil"/>
          <w:bottom w:val="nil"/>
          <w:right w:val="nil"/>
          <w:between w:val="nil"/>
        </w:pBdr>
        <w:tabs>
          <w:tab w:val="left" w:pos="1701"/>
        </w:tabs>
        <w:spacing w:line="276" w:lineRule="auto"/>
        <w:ind w:left="1276" w:hanging="10"/>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lastRenderedPageBreak/>
        <w:t>міський етап фізкультурно-оздоровчого патріотичного фестивалю "Козацький гарт",</w:t>
      </w:r>
    </w:p>
    <w:p w14:paraId="1AE3D8CF" w14:textId="77777777" w:rsidR="009F5EF6" w:rsidRDefault="009F5EF6" w:rsidP="009F5EF6">
      <w:pPr>
        <w:widowControl/>
        <w:numPr>
          <w:ilvl w:val="0"/>
          <w:numId w:val="12"/>
        </w:numPr>
        <w:pBdr>
          <w:top w:val="nil"/>
          <w:left w:val="nil"/>
          <w:bottom w:val="nil"/>
          <w:right w:val="nil"/>
          <w:between w:val="nil"/>
        </w:pBdr>
        <w:tabs>
          <w:tab w:val="left" w:pos="1701"/>
        </w:tabs>
        <w:spacing w:line="276" w:lineRule="auto"/>
        <w:ind w:left="1276" w:hanging="10"/>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військово-патріотична гра «Сокіл «Джура»</w:t>
      </w:r>
    </w:p>
    <w:p w14:paraId="32013E50" w14:textId="77777777" w:rsidR="009F5EF6" w:rsidRPr="00707019" w:rsidRDefault="009F5EF6" w:rsidP="009F5EF6">
      <w:pPr>
        <w:widowControl/>
        <w:numPr>
          <w:ilvl w:val="0"/>
          <w:numId w:val="12"/>
        </w:numPr>
        <w:pBdr>
          <w:top w:val="nil"/>
          <w:left w:val="nil"/>
          <w:bottom w:val="nil"/>
          <w:right w:val="nil"/>
          <w:between w:val="nil"/>
        </w:pBdr>
        <w:tabs>
          <w:tab w:val="left" w:pos="1701"/>
        </w:tabs>
        <w:spacing w:line="276" w:lineRule="auto"/>
        <w:ind w:left="1276" w:hanging="10"/>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всеукраїнська шкільна ліга «Пліч-о-пліч»</w:t>
      </w:r>
    </w:p>
    <w:p w14:paraId="74C056FB" w14:textId="77777777" w:rsidR="009F5EF6" w:rsidRPr="00707019" w:rsidRDefault="009F5EF6" w:rsidP="009F5EF6">
      <w:pPr>
        <w:pBdr>
          <w:top w:val="nil"/>
          <w:left w:val="nil"/>
          <w:bottom w:val="nil"/>
          <w:right w:val="nil"/>
          <w:between w:val="nil"/>
        </w:pBdr>
        <w:shd w:val="clear" w:color="auto" w:fill="FFFFFF"/>
        <w:spacing w:line="276" w:lineRule="auto"/>
        <w:ind w:left="1429"/>
        <w:jc w:val="both"/>
        <w:rPr>
          <w:rFonts w:ascii="Times New Roman" w:eastAsia="Times New Roman" w:hAnsi="Times New Roman" w:cs="Times New Roman"/>
          <w:color w:val="auto"/>
          <w:sz w:val="28"/>
          <w:szCs w:val="28"/>
          <w:lang w:val="uk-UA"/>
        </w:rPr>
      </w:pPr>
    </w:p>
    <w:p w14:paraId="11D5C5CF" w14:textId="77777777" w:rsidR="009F5EF6" w:rsidRPr="00707019" w:rsidRDefault="009F5EF6" w:rsidP="009F5EF6">
      <w:pPr>
        <w:shd w:val="clear" w:color="auto" w:fill="FFFFFF"/>
        <w:spacing w:line="276" w:lineRule="auto"/>
        <w:ind w:firstLine="709"/>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b/>
          <w:color w:val="auto"/>
          <w:sz w:val="28"/>
          <w:szCs w:val="28"/>
          <w:lang w:val="uk-UA"/>
        </w:rPr>
        <w:t>трудової</w:t>
      </w:r>
      <w:r w:rsidRPr="00707019">
        <w:rPr>
          <w:rFonts w:ascii="Times New Roman" w:eastAsia="Times New Roman" w:hAnsi="Times New Roman" w:cs="Times New Roman"/>
          <w:color w:val="auto"/>
          <w:sz w:val="28"/>
          <w:szCs w:val="28"/>
          <w:lang w:val="uk-UA"/>
        </w:rPr>
        <w:t xml:space="preserve"> – участь у всіх акціях з благоустрою та очистці території ліцею та міста:</w:t>
      </w:r>
    </w:p>
    <w:p w14:paraId="51125BF5" w14:textId="77777777" w:rsidR="009F5EF6" w:rsidRPr="00AE6E1D" w:rsidRDefault="009F5EF6" w:rsidP="009F5EF6">
      <w:pPr>
        <w:widowControl/>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благодійна акція "Папір рятує"(збір макулатури),</w:t>
      </w:r>
    </w:p>
    <w:p w14:paraId="485EA3F7" w14:textId="77777777" w:rsidR="009F5EF6" w:rsidRPr="00707019" w:rsidRDefault="009F5EF6" w:rsidP="009F5EF6">
      <w:pPr>
        <w:widowControl/>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акція «Допоможи птахам»,</w:t>
      </w:r>
    </w:p>
    <w:p w14:paraId="71C50C06" w14:textId="77777777" w:rsidR="009F5EF6" w:rsidRPr="00707019" w:rsidRDefault="009F5EF6" w:rsidP="009F5EF6">
      <w:pPr>
        <w:widowControl/>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акція «Обмін книгами до Дня дарування книг»,</w:t>
      </w:r>
    </w:p>
    <w:p w14:paraId="2F6B4575" w14:textId="77777777" w:rsidR="009F5EF6" w:rsidRPr="00707019" w:rsidRDefault="009F5EF6" w:rsidP="009F5EF6">
      <w:pPr>
        <w:widowControl/>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акція «Зробимо наше місто чистим».</w:t>
      </w:r>
    </w:p>
    <w:p w14:paraId="415455F9" w14:textId="77777777" w:rsidR="009F5EF6" w:rsidRPr="00707019" w:rsidRDefault="009F5EF6" w:rsidP="009F5EF6">
      <w:pPr>
        <w:pBdr>
          <w:top w:val="nil"/>
          <w:left w:val="nil"/>
          <w:bottom w:val="nil"/>
          <w:right w:val="nil"/>
          <w:between w:val="nil"/>
        </w:pBdr>
        <w:shd w:val="clear" w:color="auto" w:fill="FFFFFF"/>
        <w:spacing w:line="276" w:lineRule="auto"/>
        <w:ind w:left="1492"/>
        <w:jc w:val="both"/>
        <w:rPr>
          <w:rFonts w:ascii="Times New Roman" w:eastAsia="Times New Roman" w:hAnsi="Times New Roman" w:cs="Times New Roman"/>
          <w:color w:val="auto"/>
          <w:sz w:val="28"/>
          <w:szCs w:val="28"/>
          <w:lang w:val="uk-UA"/>
        </w:rPr>
      </w:pPr>
    </w:p>
    <w:p w14:paraId="5B72FB56" w14:textId="77777777" w:rsidR="009F5EF6" w:rsidRPr="00707019" w:rsidRDefault="009F5EF6" w:rsidP="009F5EF6">
      <w:pPr>
        <w:shd w:val="clear" w:color="auto" w:fill="FFFFFF"/>
        <w:spacing w:line="276" w:lineRule="auto"/>
        <w:ind w:firstLine="709"/>
        <w:jc w:val="both"/>
        <w:rPr>
          <w:rFonts w:ascii="Times New Roman" w:eastAsia="Times New Roman" w:hAnsi="Times New Roman" w:cs="Times New Roman"/>
          <w:b/>
          <w:color w:val="auto"/>
          <w:sz w:val="28"/>
          <w:szCs w:val="28"/>
          <w:lang w:val="uk-UA"/>
        </w:rPr>
      </w:pPr>
      <w:r w:rsidRPr="00707019">
        <w:rPr>
          <w:rFonts w:ascii="Times New Roman" w:eastAsia="Times New Roman" w:hAnsi="Times New Roman" w:cs="Times New Roman"/>
          <w:b/>
          <w:color w:val="auto"/>
          <w:sz w:val="28"/>
          <w:szCs w:val="28"/>
          <w:lang w:val="uk-UA"/>
        </w:rPr>
        <w:t>художньо</w:t>
      </w:r>
      <w:r w:rsidRPr="00707019">
        <w:rPr>
          <w:rFonts w:ascii="Times New Roman" w:eastAsia="Times New Roman" w:hAnsi="Times New Roman" w:cs="Times New Roman"/>
          <w:color w:val="auto"/>
          <w:sz w:val="28"/>
          <w:szCs w:val="28"/>
          <w:lang w:val="uk-UA"/>
        </w:rPr>
        <w:t>-</w:t>
      </w:r>
      <w:r w:rsidRPr="00707019">
        <w:rPr>
          <w:rFonts w:ascii="Times New Roman" w:eastAsia="Times New Roman" w:hAnsi="Times New Roman" w:cs="Times New Roman"/>
          <w:b/>
          <w:color w:val="auto"/>
          <w:sz w:val="28"/>
          <w:szCs w:val="28"/>
          <w:lang w:val="uk-UA"/>
        </w:rPr>
        <w:t>естетичної:</w:t>
      </w:r>
    </w:p>
    <w:p w14:paraId="6520EFD3" w14:textId="77777777" w:rsidR="009F5EF6" w:rsidRPr="00707019"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всеукраїнському конкурсі "Український сувенір",</w:t>
      </w:r>
    </w:p>
    <w:p w14:paraId="3B9D6CD6" w14:textId="77777777" w:rsidR="009F5EF6" w:rsidRPr="00707019"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конкурс юних фотоаматорів "Моя Україна",</w:t>
      </w:r>
    </w:p>
    <w:p w14:paraId="216518E6" w14:textId="77777777" w:rsidR="009F5EF6" w:rsidRPr="00707019"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міському конкурсі театральних колективів,</w:t>
      </w:r>
    </w:p>
    <w:p w14:paraId="3E78EA26" w14:textId="77777777" w:rsidR="009F5EF6"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color w:val="auto"/>
          <w:sz w:val="28"/>
          <w:szCs w:val="28"/>
          <w:lang w:val="uk-UA"/>
        </w:rPr>
      </w:pPr>
      <w:r w:rsidRPr="00AE6E1D">
        <w:rPr>
          <w:rFonts w:ascii="Times New Roman" w:eastAsia="Times New Roman" w:hAnsi="Times New Roman" w:cs="Times New Roman"/>
          <w:bCs/>
          <w:color w:val="auto"/>
          <w:sz w:val="28"/>
          <w:szCs w:val="28"/>
          <w:lang w:val="uk-UA"/>
        </w:rPr>
        <w:t>конкурсі фольклорних</w:t>
      </w:r>
      <w:r w:rsidRPr="00707019">
        <w:rPr>
          <w:rFonts w:ascii="Times New Roman" w:eastAsia="Times New Roman" w:hAnsi="Times New Roman" w:cs="Times New Roman"/>
          <w:color w:val="auto"/>
          <w:sz w:val="28"/>
          <w:szCs w:val="28"/>
          <w:lang w:val="uk-UA"/>
        </w:rPr>
        <w:t xml:space="preserve"> колективів, присвяченому П.П.Чубинському</w:t>
      </w:r>
    </w:p>
    <w:p w14:paraId="3FBB8F4B" w14:textId="77777777" w:rsidR="009F5EF6" w:rsidRPr="00AE6E1D" w:rsidRDefault="009F5EF6" w:rsidP="009F5EF6">
      <w:pPr>
        <w:widowControl/>
        <w:numPr>
          <w:ilvl w:val="0"/>
          <w:numId w:val="16"/>
        </w:numPr>
        <w:pBdr>
          <w:top w:val="nil"/>
          <w:left w:val="nil"/>
          <w:bottom w:val="nil"/>
          <w:right w:val="nil"/>
          <w:between w:val="nil"/>
        </w:pBdr>
        <w:spacing w:line="276" w:lineRule="auto"/>
        <w:rPr>
          <w:rFonts w:ascii="Times New Roman" w:eastAsia="Times New Roman" w:hAnsi="Times New Roman" w:cs="Times New Roman"/>
          <w:bCs/>
          <w:color w:val="auto"/>
          <w:sz w:val="28"/>
          <w:szCs w:val="28"/>
          <w:lang w:val="uk-UA"/>
        </w:rPr>
      </w:pPr>
      <w:r w:rsidRPr="00AE6E1D">
        <w:rPr>
          <w:rFonts w:ascii="Times New Roman" w:eastAsia="Times New Roman" w:hAnsi="Times New Roman" w:cs="Times New Roman"/>
          <w:bCs/>
          <w:color w:val="auto"/>
          <w:sz w:val="28"/>
          <w:szCs w:val="28"/>
          <w:lang w:val="uk-UA" w:bidi="ar-SA"/>
        </w:rPr>
        <w:t>територіальн</w:t>
      </w:r>
      <w:r>
        <w:rPr>
          <w:rFonts w:ascii="Times New Roman" w:eastAsia="Times New Roman" w:hAnsi="Times New Roman" w:cs="Times New Roman"/>
          <w:bCs/>
          <w:color w:val="auto"/>
          <w:sz w:val="28"/>
          <w:szCs w:val="28"/>
          <w:lang w:val="uk-UA" w:bidi="ar-SA"/>
        </w:rPr>
        <w:t>а</w:t>
      </w:r>
      <w:r w:rsidRPr="00AE6E1D">
        <w:rPr>
          <w:rFonts w:ascii="Times New Roman" w:eastAsia="Times New Roman" w:hAnsi="Times New Roman" w:cs="Times New Roman"/>
          <w:bCs/>
          <w:color w:val="auto"/>
          <w:sz w:val="28"/>
          <w:szCs w:val="28"/>
          <w:lang w:val="uk-UA" w:bidi="ar-SA"/>
        </w:rPr>
        <w:t xml:space="preserve"> ліг</w:t>
      </w:r>
      <w:r>
        <w:rPr>
          <w:rFonts w:ascii="Times New Roman" w:eastAsia="Times New Roman" w:hAnsi="Times New Roman" w:cs="Times New Roman"/>
          <w:bCs/>
          <w:color w:val="auto"/>
          <w:sz w:val="28"/>
          <w:szCs w:val="28"/>
          <w:lang w:val="uk-UA" w:bidi="ar-SA"/>
        </w:rPr>
        <w:t>а</w:t>
      </w:r>
      <w:r w:rsidRPr="00AE6E1D">
        <w:rPr>
          <w:rFonts w:ascii="Times New Roman" w:eastAsia="Times New Roman" w:hAnsi="Times New Roman" w:cs="Times New Roman"/>
          <w:bCs/>
          <w:color w:val="auto"/>
          <w:sz w:val="28"/>
          <w:szCs w:val="28"/>
          <w:lang w:val="uk-UA" w:bidi="ar-SA"/>
        </w:rPr>
        <w:t xml:space="preserve"> сміху «Сміємося – отже, перемагаємо»</w:t>
      </w:r>
    </w:p>
    <w:p w14:paraId="197501C5" w14:textId="77777777" w:rsidR="009F5EF6" w:rsidRPr="00AE6E1D" w:rsidRDefault="009F5EF6" w:rsidP="009F5EF6">
      <w:pPr>
        <w:pBdr>
          <w:top w:val="nil"/>
          <w:left w:val="nil"/>
          <w:bottom w:val="nil"/>
          <w:right w:val="nil"/>
          <w:between w:val="nil"/>
        </w:pBdr>
        <w:shd w:val="clear" w:color="auto" w:fill="FFFFFF"/>
        <w:spacing w:line="276" w:lineRule="auto"/>
        <w:ind w:left="1429"/>
        <w:jc w:val="both"/>
        <w:rPr>
          <w:rFonts w:ascii="Times New Roman" w:eastAsia="Times New Roman" w:hAnsi="Times New Roman" w:cs="Times New Roman"/>
          <w:bCs/>
          <w:color w:val="auto"/>
          <w:sz w:val="28"/>
          <w:szCs w:val="28"/>
          <w:lang w:val="uk-UA"/>
        </w:rPr>
      </w:pPr>
    </w:p>
    <w:p w14:paraId="38D1AE05" w14:textId="77777777" w:rsidR="009F5EF6" w:rsidRPr="00707019" w:rsidRDefault="009F5EF6" w:rsidP="009F5EF6">
      <w:pPr>
        <w:pBdr>
          <w:top w:val="nil"/>
          <w:left w:val="nil"/>
          <w:bottom w:val="nil"/>
          <w:right w:val="nil"/>
          <w:between w:val="nil"/>
        </w:pBdr>
        <w:shd w:val="clear" w:color="auto" w:fill="FFFFFF"/>
        <w:spacing w:line="276" w:lineRule="auto"/>
        <w:ind w:left="1429"/>
        <w:jc w:val="both"/>
        <w:rPr>
          <w:rFonts w:ascii="Times New Roman" w:eastAsia="Times New Roman" w:hAnsi="Times New Roman" w:cs="Times New Roman"/>
          <w:b/>
          <w:color w:val="auto"/>
          <w:sz w:val="28"/>
          <w:szCs w:val="28"/>
          <w:lang w:val="uk-UA"/>
        </w:rPr>
      </w:pPr>
      <w:r w:rsidRPr="00707019">
        <w:rPr>
          <w:rFonts w:ascii="Times New Roman" w:eastAsia="Times New Roman" w:hAnsi="Times New Roman" w:cs="Times New Roman"/>
          <w:b/>
          <w:color w:val="auto"/>
          <w:sz w:val="28"/>
          <w:szCs w:val="28"/>
          <w:lang w:val="uk-UA"/>
        </w:rPr>
        <w:t>позакласної – участь у виховних заходах міста та ліцею:</w:t>
      </w:r>
    </w:p>
    <w:p w14:paraId="5F0DCC48"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участь у святкових заходах до Дня міста,</w:t>
      </w:r>
    </w:p>
    <w:p w14:paraId="2F62D786"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творення парламенту БАЛ, </w:t>
      </w:r>
    </w:p>
    <w:p w14:paraId="7DF302B2"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благодійна акція</w:t>
      </w:r>
      <w:r>
        <w:rPr>
          <w:rFonts w:ascii="Times New Roman" w:eastAsia="Times New Roman" w:hAnsi="Times New Roman" w:cs="Times New Roman"/>
          <w:color w:val="auto"/>
          <w:sz w:val="28"/>
          <w:szCs w:val="28"/>
          <w:lang w:val="uk-UA"/>
        </w:rPr>
        <w:t xml:space="preserve"> допомога ЗСУ</w:t>
      </w:r>
    </w:p>
    <w:p w14:paraId="6EBB70C1"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святкові заходи з нагоди Дня працівників освіти, </w:t>
      </w:r>
    </w:p>
    <w:p w14:paraId="27E19353" w14:textId="77777777" w:rsidR="009F5EF6" w:rsidRPr="00AE6E1D"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створення тематичн</w:t>
      </w:r>
      <w:r>
        <w:rPr>
          <w:rFonts w:ascii="Times New Roman" w:eastAsia="Times New Roman" w:hAnsi="Times New Roman" w:cs="Times New Roman"/>
          <w:color w:val="auto"/>
          <w:sz w:val="28"/>
          <w:szCs w:val="28"/>
          <w:lang w:val="uk-UA"/>
        </w:rPr>
        <w:t>их</w:t>
      </w:r>
      <w:r w:rsidRPr="00707019">
        <w:rPr>
          <w:rFonts w:ascii="Times New Roman" w:eastAsia="Times New Roman" w:hAnsi="Times New Roman" w:cs="Times New Roman"/>
          <w:color w:val="auto"/>
          <w:sz w:val="28"/>
          <w:szCs w:val="28"/>
          <w:lang w:val="uk-UA"/>
        </w:rPr>
        <w:t xml:space="preserve"> фотозон </w:t>
      </w:r>
    </w:p>
    <w:p w14:paraId="13DDB0B2"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акція «До дня гідності і свободи»,</w:t>
      </w:r>
    </w:p>
    <w:p w14:paraId="3AD05277"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святкова програма для дітей з особливими потребами,</w:t>
      </w:r>
    </w:p>
    <w:p w14:paraId="64F862BD"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конкурс «Я - лідер!», </w:t>
      </w:r>
    </w:p>
    <w:p w14:paraId="27F0DFC0"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обмін досвідом між шкільними парламентами, </w:t>
      </w:r>
    </w:p>
    <w:p w14:paraId="5EC4A296" w14:textId="77777777" w:rsidR="009F5EF6" w:rsidRPr="00AE6E1D"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святкових урочтстостях До дня жінок, </w:t>
      </w:r>
    </w:p>
    <w:p w14:paraId="389E4C87"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конкурс-виставка «Великодні свята», </w:t>
      </w:r>
    </w:p>
    <w:p w14:paraId="2BEAB06F" w14:textId="77777777" w:rsidR="009F5EF6"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флешмоб до дня вишиванки,</w:t>
      </w:r>
    </w:p>
    <w:p w14:paraId="657F608C"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заходи до дня козацтва, ЗСУ, Різдво Христове, Великдень, День державного прапора України, День незалежності України</w:t>
      </w:r>
    </w:p>
    <w:p w14:paraId="62A7CCF9" w14:textId="77777777" w:rsidR="009F5EF6" w:rsidRPr="00707019" w:rsidRDefault="009F5EF6" w:rsidP="009F5EF6">
      <w:pPr>
        <w:widowControl/>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auto"/>
          <w:sz w:val="28"/>
          <w:szCs w:val="28"/>
          <w:lang w:val="uk-UA"/>
        </w:rPr>
      </w:pPr>
      <w:r w:rsidRPr="00707019">
        <w:rPr>
          <w:rFonts w:ascii="Times New Roman" w:eastAsia="Times New Roman" w:hAnsi="Times New Roman" w:cs="Times New Roman"/>
          <w:color w:val="auto"/>
          <w:sz w:val="28"/>
          <w:szCs w:val="28"/>
          <w:lang w:val="uk-UA"/>
        </w:rPr>
        <w:t xml:space="preserve">заходи до Міжнародного дня захисту дітей, </w:t>
      </w:r>
    </w:p>
    <w:p w14:paraId="5A6F5ECC" w14:textId="77777777" w:rsidR="009F5EF6" w:rsidRPr="00707019" w:rsidRDefault="009F5EF6" w:rsidP="009F5EF6">
      <w:pPr>
        <w:widowControl/>
        <w:numPr>
          <w:ilvl w:val="0"/>
          <w:numId w:val="16"/>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b/>
          <w:color w:val="auto"/>
          <w:sz w:val="28"/>
          <w:szCs w:val="28"/>
          <w:lang w:val="uk-UA"/>
        </w:rPr>
      </w:pPr>
      <w:r w:rsidRPr="00707019">
        <w:rPr>
          <w:rFonts w:ascii="Times New Roman" w:eastAsia="Times New Roman" w:hAnsi="Times New Roman" w:cs="Times New Roman"/>
          <w:color w:val="auto"/>
          <w:sz w:val="28"/>
          <w:szCs w:val="28"/>
          <w:lang w:val="uk-UA"/>
        </w:rPr>
        <w:t>Свято "Випускник".</w:t>
      </w:r>
    </w:p>
    <w:p w14:paraId="463ADEEB" w14:textId="77777777" w:rsidR="009F5EF6" w:rsidRDefault="009F5EF6">
      <w:pPr>
        <w:shd w:val="clear" w:color="auto" w:fill="FFFFFF"/>
        <w:spacing w:line="276" w:lineRule="auto"/>
        <w:ind w:firstLine="709"/>
        <w:jc w:val="both"/>
        <w:rPr>
          <w:rFonts w:ascii="Times New Roman" w:eastAsia="Times New Roman" w:hAnsi="Times New Roman" w:cs="Times New Roman"/>
          <w:color w:val="9CC2E5" w:themeColor="accent1" w:themeTint="99"/>
          <w:sz w:val="28"/>
          <w:szCs w:val="28"/>
          <w:lang w:val="uk-UA"/>
        </w:rPr>
      </w:pPr>
    </w:p>
    <w:bookmarkEnd w:id="62"/>
    <w:p w14:paraId="0AD1F5D6" w14:textId="72B87F99"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поглиблене вивчення предметів</w:t>
      </w:r>
      <w:r w:rsidRPr="001C5689">
        <w:rPr>
          <w:rFonts w:ascii="Times New Roman" w:eastAsia="Times New Roman" w:hAnsi="Times New Roman" w:cs="Times New Roman"/>
          <w:sz w:val="28"/>
          <w:szCs w:val="28"/>
          <w:lang w:val="uk-UA"/>
        </w:rPr>
        <w:t>: математики (5-1</w:t>
      </w:r>
      <w:r w:rsidR="001C5689">
        <w:rPr>
          <w:rFonts w:ascii="Times New Roman" w:eastAsia="Times New Roman" w:hAnsi="Times New Roman" w:cs="Times New Roman"/>
          <w:sz w:val="28"/>
          <w:szCs w:val="28"/>
          <w:lang w:val="uk-UA"/>
        </w:rPr>
        <w:t>1</w:t>
      </w:r>
      <w:r w:rsidRPr="001C5689">
        <w:rPr>
          <w:rFonts w:ascii="Times New Roman" w:eastAsia="Times New Roman" w:hAnsi="Times New Roman" w:cs="Times New Roman"/>
          <w:sz w:val="28"/>
          <w:szCs w:val="28"/>
          <w:lang w:val="uk-UA"/>
        </w:rPr>
        <w:t xml:space="preserve"> класи), </w:t>
      </w:r>
      <w:r w:rsidR="001C5689">
        <w:rPr>
          <w:rFonts w:ascii="Times New Roman" w:eastAsia="Times New Roman" w:hAnsi="Times New Roman" w:cs="Times New Roman"/>
          <w:sz w:val="28"/>
          <w:szCs w:val="28"/>
          <w:lang w:val="uk-UA"/>
        </w:rPr>
        <w:t>англійської та української мов (10-11 класи)</w:t>
      </w:r>
    </w:p>
    <w:p w14:paraId="33D0D355" w14:textId="70311D7A" w:rsidR="00AA64D0" w:rsidRPr="001C5689" w:rsidRDefault="000C3ABE">
      <w:pPr>
        <w:shd w:val="clear" w:color="auto" w:fill="FFFFFF"/>
        <w:spacing w:line="276" w:lineRule="auto"/>
        <w:ind w:firstLine="709"/>
        <w:jc w:val="both"/>
        <w:rPr>
          <w:rFonts w:ascii="Times New Roman" w:eastAsia="Times New Roman" w:hAnsi="Times New Roman" w:cs="Times New Roman"/>
          <w:sz w:val="10"/>
          <w:szCs w:val="10"/>
          <w:lang w:val="uk-UA"/>
        </w:rPr>
      </w:pPr>
      <w:r w:rsidRPr="001C5689">
        <w:rPr>
          <w:rFonts w:ascii="Times New Roman" w:eastAsia="Times New Roman" w:hAnsi="Times New Roman" w:cs="Times New Roman"/>
          <w:b/>
          <w:sz w:val="28"/>
          <w:szCs w:val="28"/>
          <w:lang w:val="uk-UA"/>
        </w:rPr>
        <w:t>надання учням можливості вибору профілю</w:t>
      </w: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b/>
          <w:sz w:val="28"/>
          <w:szCs w:val="28"/>
          <w:lang w:val="uk-UA"/>
        </w:rPr>
        <w:t>навчання:</w:t>
      </w:r>
      <w:r w:rsidRPr="001C5689">
        <w:rPr>
          <w:rFonts w:ascii="Times New Roman" w:eastAsia="Times New Roman" w:hAnsi="Times New Roman" w:cs="Times New Roman"/>
          <w:sz w:val="28"/>
          <w:szCs w:val="28"/>
          <w:lang w:val="uk-UA"/>
        </w:rPr>
        <w:t xml:space="preserve"> природничо-</w:t>
      </w:r>
      <w:r w:rsidRPr="001C5689">
        <w:rPr>
          <w:rFonts w:ascii="Times New Roman" w:eastAsia="Times New Roman" w:hAnsi="Times New Roman" w:cs="Times New Roman"/>
          <w:sz w:val="28"/>
          <w:szCs w:val="28"/>
          <w:lang w:val="uk-UA"/>
        </w:rPr>
        <w:lastRenderedPageBreak/>
        <w:t xml:space="preserve">математичного </w:t>
      </w:r>
      <w:r w:rsidR="001C5689">
        <w:rPr>
          <w:rFonts w:ascii="Times New Roman" w:eastAsia="Times New Roman" w:hAnsi="Times New Roman" w:cs="Times New Roman"/>
          <w:sz w:val="28"/>
          <w:szCs w:val="28"/>
          <w:lang w:val="uk-UA"/>
        </w:rPr>
        <w:t>та філологічного</w:t>
      </w:r>
      <w:r w:rsidR="001C5689"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sz w:val="28"/>
          <w:szCs w:val="28"/>
          <w:lang w:val="uk-UA"/>
        </w:rPr>
        <w:t>напрямк</w:t>
      </w:r>
      <w:r w:rsidR="001C5689">
        <w:rPr>
          <w:rFonts w:ascii="Times New Roman" w:eastAsia="Times New Roman" w:hAnsi="Times New Roman" w:cs="Times New Roman"/>
          <w:sz w:val="28"/>
          <w:szCs w:val="28"/>
          <w:lang w:val="uk-UA"/>
        </w:rPr>
        <w:t xml:space="preserve">ів </w:t>
      </w:r>
      <w:r w:rsidRPr="001C5689">
        <w:rPr>
          <w:rFonts w:ascii="Times New Roman" w:eastAsia="Times New Roman" w:hAnsi="Times New Roman" w:cs="Times New Roman"/>
          <w:sz w:val="28"/>
          <w:szCs w:val="28"/>
          <w:lang w:val="uk-UA"/>
        </w:rPr>
        <w:t>(математични</w:t>
      </w:r>
      <w:r w:rsidR="001C5689">
        <w:rPr>
          <w:rFonts w:ascii="Times New Roman" w:eastAsia="Times New Roman" w:hAnsi="Times New Roman" w:cs="Times New Roman"/>
          <w:sz w:val="28"/>
          <w:szCs w:val="28"/>
          <w:lang w:val="uk-UA"/>
        </w:rPr>
        <w:t>й, іноземої філології, української філології</w:t>
      </w:r>
      <w:r w:rsidRPr="001C5689">
        <w:rPr>
          <w:rFonts w:ascii="Times New Roman" w:eastAsia="Times New Roman" w:hAnsi="Times New Roman" w:cs="Times New Roman"/>
          <w:sz w:val="28"/>
          <w:szCs w:val="28"/>
          <w:lang w:val="uk-UA"/>
        </w:rPr>
        <w:t>– 10-11 класи)</w:t>
      </w:r>
      <w:r w:rsidR="001C5689">
        <w:rPr>
          <w:rFonts w:ascii="Times New Roman" w:eastAsia="Times New Roman" w:hAnsi="Times New Roman" w:cs="Times New Roman"/>
          <w:sz w:val="28"/>
          <w:szCs w:val="28"/>
          <w:lang w:val="uk-UA"/>
        </w:rPr>
        <w:t>, а також, можливість навчатися за програмою науково педагогічного проєкту «Інтелект України»</w:t>
      </w:r>
    </w:p>
    <w:p w14:paraId="6D482D62" w14:textId="1F91F94B"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Освітн</w:t>
      </w:r>
      <w:r w:rsidR="001C5689">
        <w:rPr>
          <w:rFonts w:ascii="Times New Roman" w:eastAsia="Times New Roman" w:hAnsi="Times New Roman" w:cs="Times New Roman"/>
          <w:sz w:val="28"/>
          <w:szCs w:val="28"/>
          <w:lang w:val="uk-UA"/>
        </w:rPr>
        <w:t>я</w:t>
      </w:r>
      <w:r w:rsidRPr="001C5689">
        <w:rPr>
          <w:rFonts w:ascii="Times New Roman" w:eastAsia="Times New Roman" w:hAnsi="Times New Roman" w:cs="Times New Roman"/>
          <w:sz w:val="28"/>
          <w:szCs w:val="28"/>
          <w:lang w:val="uk-UA"/>
        </w:rPr>
        <w:t xml:space="preserve"> програм</w:t>
      </w:r>
      <w:r w:rsidR="001C5689">
        <w:rPr>
          <w:rFonts w:ascii="Times New Roman" w:eastAsia="Times New Roman" w:hAnsi="Times New Roman" w:cs="Times New Roman"/>
          <w:sz w:val="28"/>
          <w:szCs w:val="28"/>
          <w:lang w:val="uk-UA"/>
        </w:rPr>
        <w:t>а</w:t>
      </w:r>
      <w:r w:rsidRPr="001C5689">
        <w:rPr>
          <w:rFonts w:ascii="Times New Roman" w:eastAsia="Times New Roman" w:hAnsi="Times New Roman" w:cs="Times New Roman"/>
          <w:sz w:val="28"/>
          <w:szCs w:val="28"/>
          <w:lang w:val="uk-UA"/>
        </w:rPr>
        <w:t>, як</w:t>
      </w:r>
      <w:r w:rsidR="001C5689">
        <w:rPr>
          <w:rFonts w:ascii="Times New Roman" w:eastAsia="Times New Roman" w:hAnsi="Times New Roman" w:cs="Times New Roman"/>
          <w:sz w:val="28"/>
          <w:szCs w:val="28"/>
          <w:lang w:val="uk-UA"/>
        </w:rPr>
        <w:t>а</w:t>
      </w:r>
      <w:r w:rsidRPr="001C5689">
        <w:rPr>
          <w:rFonts w:ascii="Times New Roman" w:eastAsia="Times New Roman" w:hAnsi="Times New Roman" w:cs="Times New Roman"/>
          <w:sz w:val="28"/>
          <w:szCs w:val="28"/>
          <w:lang w:val="uk-UA"/>
        </w:rPr>
        <w:t xml:space="preserve"> реалізуються в Бориспільському академічному ліцеї імені Анатолія Федорчука, спрямован</w:t>
      </w:r>
      <w:r w:rsidR="001C5689">
        <w:rPr>
          <w:rFonts w:ascii="Times New Roman" w:eastAsia="Times New Roman" w:hAnsi="Times New Roman" w:cs="Times New Roman"/>
          <w:sz w:val="28"/>
          <w:szCs w:val="28"/>
          <w:lang w:val="uk-UA"/>
        </w:rPr>
        <w:t>а</w:t>
      </w:r>
      <w:r w:rsidRPr="001C5689">
        <w:rPr>
          <w:rFonts w:ascii="Times New Roman" w:eastAsia="Times New Roman" w:hAnsi="Times New Roman" w:cs="Times New Roman"/>
          <w:sz w:val="28"/>
          <w:szCs w:val="28"/>
          <w:lang w:val="uk-UA"/>
        </w:rPr>
        <w:t xml:space="preserve"> на:</w:t>
      </w:r>
    </w:p>
    <w:p w14:paraId="0501E9B6"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формування в учнів сучасної наукової картини світу;</w:t>
      </w:r>
    </w:p>
    <w:p w14:paraId="356FAE2E"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виховання працьовитості, любові до природи;</w:t>
      </w:r>
    </w:p>
    <w:p w14:paraId="1879E3FE"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розвиток в учнів національної самосвідомості;</w:t>
      </w:r>
    </w:p>
    <w:p w14:paraId="172C537A"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формування людини та громадянина, яка прагне вдосконалювання та перетворення суспільства;</w:t>
      </w:r>
    </w:p>
    <w:p w14:paraId="1A8B3EBF"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інтеграцію особистості в систему світової та національної культури;</w:t>
      </w:r>
    </w:p>
    <w:p w14:paraId="6AF2ED8A"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рішення завдань формування загальної культури особистості, адаптації особистості до життя в суспільстві;</w:t>
      </w:r>
    </w:p>
    <w:p w14:paraId="048FC444"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1A69255E"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формування потреби учнів до самоосвіти, саморозвитку, самовдосконалення.</w:t>
      </w:r>
    </w:p>
    <w:p w14:paraId="4ECB579F"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У Боиспільському академічному ліцеї імені Анатолія Федорчука створені та функціонують: професійні спільноти, які здійснюють навчально-методичне забезпечення та позакласну діяльність з предмету, організовують вдосконалення відповідної фахової освіти і кваліфікації педагогічних працівників академічного ліцею згідно з рівнями, визначеними законодавством. Спільноти є структурним підрозділом внутрішньої системи управління освітнім процесом, який координує методичну, організаційну роботу вчителів одного або кількох  близьких за змістом предметів. У Бориспільському академічному ліцеї створено 6 циклічних професійних спільнот  та 1 творча група:</w:t>
      </w:r>
    </w:p>
    <w:tbl>
      <w:tblPr>
        <w:tblStyle w:val="afffff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2302"/>
        <w:gridCol w:w="2545"/>
        <w:gridCol w:w="2315"/>
      </w:tblGrid>
      <w:tr w:rsidR="00AA64D0" w:rsidRPr="001C5689" w14:paraId="79E5E012" w14:textId="77777777">
        <w:tc>
          <w:tcPr>
            <w:tcW w:w="2467" w:type="dxa"/>
          </w:tcPr>
          <w:p w14:paraId="69ED4BBF" w14:textId="77777777" w:rsidR="00AA64D0" w:rsidRPr="001C5689" w:rsidRDefault="000C3ABE">
            <w:pPr>
              <w:widowControl/>
              <w:pBdr>
                <w:top w:val="nil"/>
                <w:left w:val="nil"/>
                <w:bottom w:val="nil"/>
                <w:right w:val="nil"/>
                <w:between w:val="nil"/>
              </w:pBdr>
              <w:spacing w:line="276" w:lineRule="auto"/>
              <w:jc w:val="center"/>
              <w:rPr>
                <w:rFonts w:ascii="Times New Roman" w:eastAsia="Times New Roman" w:hAnsi="Times New Roman" w:cs="Times New Roman"/>
                <w:b/>
                <w:lang w:val="uk-UA"/>
              </w:rPr>
            </w:pPr>
            <w:r w:rsidRPr="001C5689">
              <w:rPr>
                <w:rFonts w:ascii="Times New Roman" w:eastAsia="Times New Roman" w:hAnsi="Times New Roman" w:cs="Times New Roman"/>
                <w:b/>
                <w:lang w:val="uk-UA"/>
              </w:rPr>
              <w:t>Назва професійної спільноти</w:t>
            </w:r>
          </w:p>
        </w:tc>
        <w:tc>
          <w:tcPr>
            <w:tcW w:w="2302" w:type="dxa"/>
          </w:tcPr>
          <w:p w14:paraId="4F7FC82F" w14:textId="77777777" w:rsidR="00AA64D0" w:rsidRPr="001C5689" w:rsidRDefault="000C3ABE">
            <w:pPr>
              <w:widowControl/>
              <w:pBdr>
                <w:top w:val="nil"/>
                <w:left w:val="nil"/>
                <w:bottom w:val="nil"/>
                <w:right w:val="nil"/>
                <w:between w:val="nil"/>
              </w:pBdr>
              <w:spacing w:line="276" w:lineRule="auto"/>
              <w:jc w:val="center"/>
              <w:rPr>
                <w:rFonts w:ascii="Times New Roman" w:eastAsia="Times New Roman" w:hAnsi="Times New Roman" w:cs="Times New Roman"/>
                <w:lang w:val="uk-UA"/>
              </w:rPr>
            </w:pPr>
            <w:r w:rsidRPr="001C5689">
              <w:rPr>
                <w:rFonts w:ascii="Times New Roman" w:eastAsia="Times New Roman" w:hAnsi="Times New Roman" w:cs="Times New Roman"/>
                <w:b/>
                <w:lang w:val="uk-UA"/>
              </w:rPr>
              <w:t>Керівники</w:t>
            </w:r>
          </w:p>
        </w:tc>
        <w:tc>
          <w:tcPr>
            <w:tcW w:w="2545" w:type="dxa"/>
          </w:tcPr>
          <w:p w14:paraId="742F9F31" w14:textId="77777777" w:rsidR="00AA64D0" w:rsidRPr="001C5689" w:rsidRDefault="000C3ABE">
            <w:pPr>
              <w:widowControl/>
              <w:pBdr>
                <w:top w:val="nil"/>
                <w:left w:val="nil"/>
                <w:bottom w:val="nil"/>
                <w:right w:val="nil"/>
                <w:between w:val="nil"/>
              </w:pBdr>
              <w:spacing w:line="276" w:lineRule="auto"/>
              <w:jc w:val="center"/>
              <w:rPr>
                <w:rFonts w:ascii="Times New Roman" w:eastAsia="Times New Roman" w:hAnsi="Times New Roman" w:cs="Times New Roman"/>
                <w:b/>
                <w:lang w:val="uk-UA"/>
              </w:rPr>
            </w:pPr>
            <w:r w:rsidRPr="001C5689">
              <w:rPr>
                <w:rFonts w:ascii="Times New Roman" w:eastAsia="Times New Roman" w:hAnsi="Times New Roman" w:cs="Times New Roman"/>
                <w:b/>
                <w:lang w:val="uk-UA"/>
              </w:rPr>
              <w:t>Склад</w:t>
            </w:r>
          </w:p>
        </w:tc>
        <w:tc>
          <w:tcPr>
            <w:tcW w:w="2315" w:type="dxa"/>
          </w:tcPr>
          <w:p w14:paraId="61FB1F1F" w14:textId="77777777" w:rsidR="00AA64D0" w:rsidRPr="001C5689" w:rsidRDefault="000C3ABE">
            <w:pPr>
              <w:widowControl/>
              <w:pBdr>
                <w:top w:val="nil"/>
                <w:left w:val="nil"/>
                <w:bottom w:val="nil"/>
                <w:right w:val="nil"/>
                <w:between w:val="nil"/>
              </w:pBdr>
              <w:spacing w:line="276" w:lineRule="auto"/>
              <w:jc w:val="center"/>
              <w:rPr>
                <w:rFonts w:ascii="Times New Roman" w:eastAsia="Times New Roman" w:hAnsi="Times New Roman" w:cs="Times New Roman"/>
                <w:lang w:val="uk-UA"/>
              </w:rPr>
            </w:pPr>
            <w:r w:rsidRPr="001C5689">
              <w:rPr>
                <w:rFonts w:ascii="Times New Roman" w:eastAsia="Times New Roman" w:hAnsi="Times New Roman" w:cs="Times New Roman"/>
                <w:b/>
                <w:lang w:val="uk-UA"/>
              </w:rPr>
              <w:t>Завдання, над якими працюють методичні об’єднання</w:t>
            </w:r>
          </w:p>
        </w:tc>
      </w:tr>
      <w:tr w:rsidR="00AA64D0" w:rsidRPr="007316E1" w14:paraId="231B625B" w14:textId="77777777">
        <w:tc>
          <w:tcPr>
            <w:tcW w:w="2467" w:type="dxa"/>
          </w:tcPr>
          <w:p w14:paraId="02D1FD64"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Професійна спільнота вчителів початкових класів та вихователів групи продовженого дня</w:t>
            </w:r>
          </w:p>
        </w:tc>
        <w:tc>
          <w:tcPr>
            <w:tcW w:w="2302" w:type="dxa"/>
          </w:tcPr>
          <w:p w14:paraId="4CF299B4"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Попова Н.В.</w:t>
            </w:r>
          </w:p>
        </w:tc>
        <w:tc>
          <w:tcPr>
            <w:tcW w:w="2545" w:type="dxa"/>
          </w:tcPr>
          <w:p w14:paraId="11FF66F6" w14:textId="77777777" w:rsidR="00AA64D0" w:rsidRPr="001C5689" w:rsidRDefault="000C3ABE">
            <w:pPr>
              <w:widowControl/>
              <w:pBdr>
                <w:top w:val="nil"/>
                <w:left w:val="nil"/>
                <w:bottom w:val="nil"/>
                <w:right w:val="nil"/>
                <w:between w:val="nil"/>
              </w:pBdr>
              <w:spacing w:line="276" w:lineRule="auto"/>
              <w:ind w:left="-2"/>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Вчителі початкових класів, вихователі груп продовженого дня</w:t>
            </w:r>
          </w:p>
        </w:tc>
        <w:tc>
          <w:tcPr>
            <w:tcW w:w="2315" w:type="dxa"/>
          </w:tcPr>
          <w:p w14:paraId="0E1DAA4F"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Цілісність впливу на дитину через взаємозв’язок навчальної та ігрової діяльності, розкриття потенційних здібностей, </w:t>
            </w:r>
            <w:r w:rsidRPr="001C5689">
              <w:rPr>
                <w:rFonts w:ascii="Times New Roman" w:eastAsia="Times New Roman" w:hAnsi="Times New Roman" w:cs="Times New Roman"/>
                <w:sz w:val="28"/>
                <w:szCs w:val="28"/>
                <w:lang w:val="uk-UA"/>
              </w:rPr>
              <w:lastRenderedPageBreak/>
              <w:t>інтересів, нахилів дітей.</w:t>
            </w:r>
          </w:p>
        </w:tc>
      </w:tr>
      <w:tr w:rsidR="00AA64D0" w:rsidRPr="007316E1" w14:paraId="41AC4CDD" w14:textId="77777777">
        <w:tc>
          <w:tcPr>
            <w:tcW w:w="2467" w:type="dxa"/>
          </w:tcPr>
          <w:p w14:paraId="6C9905BD"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Професійна спільнота вчителів іноземних мов</w:t>
            </w:r>
          </w:p>
        </w:tc>
        <w:tc>
          <w:tcPr>
            <w:tcW w:w="2302" w:type="dxa"/>
          </w:tcPr>
          <w:p w14:paraId="457E04D8" w14:textId="039F7005" w:rsidR="00AA64D0" w:rsidRPr="001C5689" w:rsidRDefault="001C5689">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Шнайдер Т.В.</w:t>
            </w:r>
          </w:p>
        </w:tc>
        <w:tc>
          <w:tcPr>
            <w:tcW w:w="2545" w:type="dxa"/>
          </w:tcPr>
          <w:p w14:paraId="0E8C9C94"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Вчителів англійської мови, німецької мови, французької мови</w:t>
            </w:r>
          </w:p>
        </w:tc>
        <w:tc>
          <w:tcPr>
            <w:tcW w:w="2315" w:type="dxa"/>
          </w:tcPr>
          <w:p w14:paraId="435F7F88"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Сучасні та інноваційні підходи викладання іноземних мов</w:t>
            </w:r>
          </w:p>
        </w:tc>
      </w:tr>
      <w:tr w:rsidR="00AA64D0" w:rsidRPr="001C5689" w14:paraId="422B286F" w14:textId="77777777">
        <w:tc>
          <w:tcPr>
            <w:tcW w:w="2467" w:type="dxa"/>
          </w:tcPr>
          <w:p w14:paraId="0A0D8691"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Професійна спільнота класних керівників та класоводів</w:t>
            </w:r>
          </w:p>
        </w:tc>
        <w:tc>
          <w:tcPr>
            <w:tcW w:w="2302" w:type="dxa"/>
          </w:tcPr>
          <w:p w14:paraId="43F018B4"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Мальцева Н.М.</w:t>
            </w:r>
          </w:p>
        </w:tc>
        <w:tc>
          <w:tcPr>
            <w:tcW w:w="2545" w:type="dxa"/>
          </w:tcPr>
          <w:p w14:paraId="6CF09BC9"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Класні керівники та класоводи</w:t>
            </w:r>
          </w:p>
        </w:tc>
        <w:tc>
          <w:tcPr>
            <w:tcW w:w="2315" w:type="dxa"/>
          </w:tcPr>
          <w:p w14:paraId="65956B86"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Особливості роботи класного керівника та класовода з забезпечення особистісно-орієнтованого підходу до навчання та виховання учнів</w:t>
            </w:r>
          </w:p>
          <w:p w14:paraId="304AD71C" w14:textId="77777777" w:rsidR="00AA64D0" w:rsidRPr="001C5689" w:rsidRDefault="00AA64D0">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p>
        </w:tc>
      </w:tr>
      <w:tr w:rsidR="00AA64D0" w:rsidRPr="001C5689" w14:paraId="76991DDF" w14:textId="77777777">
        <w:tc>
          <w:tcPr>
            <w:tcW w:w="2467" w:type="dxa"/>
          </w:tcPr>
          <w:p w14:paraId="0CBB0D4F"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Професійна спільнота вчителів суспільно-гуманітарного профілю</w:t>
            </w:r>
          </w:p>
        </w:tc>
        <w:tc>
          <w:tcPr>
            <w:tcW w:w="2302" w:type="dxa"/>
          </w:tcPr>
          <w:p w14:paraId="7EFA4126"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Тихоненко Ю.М.</w:t>
            </w:r>
          </w:p>
        </w:tc>
        <w:tc>
          <w:tcPr>
            <w:tcW w:w="2545" w:type="dxa"/>
          </w:tcPr>
          <w:p w14:paraId="61A24A82"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Вчителі історії, зарубіжної літератури, української мови, української літератури, правознавства</w:t>
            </w:r>
          </w:p>
        </w:tc>
        <w:tc>
          <w:tcPr>
            <w:tcW w:w="2315" w:type="dxa"/>
          </w:tcPr>
          <w:p w14:paraId="2A11593C"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Компетентнісний підхід до навчання на уроках суспільно-гуманітарного циклу</w:t>
            </w:r>
          </w:p>
        </w:tc>
      </w:tr>
      <w:tr w:rsidR="00AA64D0" w:rsidRPr="001C5689" w14:paraId="1A9D396F" w14:textId="77777777">
        <w:tc>
          <w:tcPr>
            <w:tcW w:w="2467" w:type="dxa"/>
          </w:tcPr>
          <w:p w14:paraId="6B1BF45D"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Професійна спільнота вчителів природничо-математичного профілю</w:t>
            </w:r>
          </w:p>
        </w:tc>
        <w:tc>
          <w:tcPr>
            <w:tcW w:w="2302" w:type="dxa"/>
          </w:tcPr>
          <w:p w14:paraId="2A7A7378"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Доценко В.О.</w:t>
            </w:r>
          </w:p>
        </w:tc>
        <w:tc>
          <w:tcPr>
            <w:tcW w:w="2545" w:type="dxa"/>
          </w:tcPr>
          <w:p w14:paraId="36AC9AC9"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Вчителі географії, фізики, математики, біології, хімії, інформатики</w:t>
            </w:r>
          </w:p>
        </w:tc>
        <w:tc>
          <w:tcPr>
            <w:tcW w:w="2315" w:type="dxa"/>
          </w:tcPr>
          <w:p w14:paraId="16BAE2D8"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Інноваційний підхід до використання інформаційно-комунікативних технологій під час вивчення предметів природничо-математичного циклу</w:t>
            </w:r>
          </w:p>
        </w:tc>
      </w:tr>
      <w:tr w:rsidR="00AA64D0" w:rsidRPr="001C5689" w14:paraId="25866734" w14:textId="77777777">
        <w:tc>
          <w:tcPr>
            <w:tcW w:w="2467" w:type="dxa"/>
          </w:tcPr>
          <w:p w14:paraId="1CB11D4F"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Професійна спільнота вчителів художньо-</w:t>
            </w:r>
            <w:r w:rsidRPr="001C5689">
              <w:rPr>
                <w:rFonts w:ascii="Times New Roman" w:eastAsia="Times New Roman" w:hAnsi="Times New Roman" w:cs="Times New Roman"/>
                <w:sz w:val="28"/>
                <w:szCs w:val="28"/>
                <w:lang w:val="uk-UA"/>
              </w:rPr>
              <w:lastRenderedPageBreak/>
              <w:t>естетичного профілю, трудового навчання, технологій та фізичної культури, Захисту України</w:t>
            </w:r>
          </w:p>
        </w:tc>
        <w:tc>
          <w:tcPr>
            <w:tcW w:w="2302" w:type="dxa"/>
          </w:tcPr>
          <w:p w14:paraId="51BE2C33"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Смірнова Г.М.</w:t>
            </w:r>
          </w:p>
        </w:tc>
        <w:tc>
          <w:tcPr>
            <w:tcW w:w="2545" w:type="dxa"/>
          </w:tcPr>
          <w:p w14:paraId="07B28BD4"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Вчителі образотворчого мистецтва, </w:t>
            </w:r>
            <w:r w:rsidRPr="001C5689">
              <w:rPr>
                <w:rFonts w:ascii="Times New Roman" w:eastAsia="Times New Roman" w:hAnsi="Times New Roman" w:cs="Times New Roman"/>
                <w:sz w:val="28"/>
                <w:szCs w:val="28"/>
                <w:lang w:val="uk-UA"/>
              </w:rPr>
              <w:lastRenderedPageBreak/>
              <w:t>трудового навчання, фізкультури, музики</w:t>
            </w:r>
          </w:p>
        </w:tc>
        <w:tc>
          <w:tcPr>
            <w:tcW w:w="2315" w:type="dxa"/>
          </w:tcPr>
          <w:p w14:paraId="67AAFBAF"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 xml:space="preserve">Використання інтерактивних методів навчання </w:t>
            </w:r>
            <w:r w:rsidRPr="001C5689">
              <w:rPr>
                <w:rFonts w:ascii="Times New Roman" w:eastAsia="Times New Roman" w:hAnsi="Times New Roman" w:cs="Times New Roman"/>
                <w:sz w:val="28"/>
                <w:szCs w:val="28"/>
                <w:lang w:val="uk-UA"/>
              </w:rPr>
              <w:lastRenderedPageBreak/>
              <w:t>та організація ігрової діяльності на уроках з метою розвитку творчих здібностей учнів</w:t>
            </w:r>
          </w:p>
        </w:tc>
      </w:tr>
      <w:tr w:rsidR="00AA64D0" w:rsidRPr="001C5689" w14:paraId="75C9F040" w14:textId="77777777">
        <w:tc>
          <w:tcPr>
            <w:tcW w:w="2467" w:type="dxa"/>
          </w:tcPr>
          <w:p w14:paraId="30320EAF"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Творча група з питань  організації роботи над  науково-методичними завданнями академічного ліцею</w:t>
            </w:r>
          </w:p>
        </w:tc>
        <w:tc>
          <w:tcPr>
            <w:tcW w:w="2302" w:type="dxa"/>
          </w:tcPr>
          <w:p w14:paraId="0B6A0C6B"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Захарченко О.М.</w:t>
            </w:r>
          </w:p>
        </w:tc>
        <w:tc>
          <w:tcPr>
            <w:tcW w:w="2545" w:type="dxa"/>
          </w:tcPr>
          <w:p w14:paraId="7E6B2B3A"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Пономарьова О.М., Момот І.В., Мосюра А.І., Бойко Ю.О., Майко К.І., Шевченко Н.І., Майстрик І.В.,</w:t>
            </w:r>
          </w:p>
          <w:p w14:paraId="70663F69" w14:textId="77777777" w:rsidR="00AA64D0" w:rsidRPr="001C5689" w:rsidRDefault="00AA64D0">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p>
        </w:tc>
        <w:tc>
          <w:tcPr>
            <w:tcW w:w="2315" w:type="dxa"/>
          </w:tcPr>
          <w:p w14:paraId="1D9B9C5A" w14:textId="77777777" w:rsidR="00AA64D0" w:rsidRPr="001C5689" w:rsidRDefault="000C3ABE">
            <w:pPr>
              <w:widowControl/>
              <w:pBdr>
                <w:top w:val="nil"/>
                <w:left w:val="nil"/>
                <w:bottom w:val="nil"/>
                <w:right w:val="nil"/>
                <w:between w:val="nil"/>
              </w:pBdr>
              <w:spacing w:line="276" w:lineRule="auto"/>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Удосконалення комплексно-методичного забезпечення викладання предметів</w:t>
            </w:r>
          </w:p>
        </w:tc>
      </w:tr>
    </w:tbl>
    <w:p w14:paraId="5F12B2FF" w14:textId="77777777" w:rsidR="00AA64D0" w:rsidRPr="001C5689" w:rsidRDefault="00AA64D0">
      <w:pPr>
        <w:spacing w:line="276" w:lineRule="auto"/>
        <w:ind w:firstLine="709"/>
        <w:jc w:val="both"/>
        <w:rPr>
          <w:rFonts w:ascii="Times New Roman" w:eastAsia="Times New Roman" w:hAnsi="Times New Roman" w:cs="Times New Roman"/>
          <w:sz w:val="28"/>
          <w:szCs w:val="28"/>
          <w:lang w:val="uk-UA"/>
        </w:rPr>
      </w:pPr>
    </w:p>
    <w:p w14:paraId="6B69C244"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Зміст роботи професійних спільнот включає такі напрямки діяльності:</w:t>
      </w:r>
    </w:p>
    <w:p w14:paraId="534E9E8B"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Розробка, апробація та впровадження новітніх освітніх технологій та систем, перспективного педагогічного досвіду, поліпшення на цій основі організації методичної роботи в академічному ліцеї.</w:t>
      </w:r>
    </w:p>
    <w:p w14:paraId="0A250D72"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Аналіз якості освітньо-кваліфікаційного забезпечення освітнього процесу педагогічними кадрами.</w:t>
      </w:r>
    </w:p>
    <w:p w14:paraId="4A8184D0"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Навчально-методичне консультування педагогічних кадрів академічного ліцею.</w:t>
      </w:r>
    </w:p>
    <w:p w14:paraId="65D0F474"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Організація безперервного удосконалення фахової освіти та кваліфікації педагогічних кадрів.</w:t>
      </w:r>
    </w:p>
    <w:p w14:paraId="1C3EFEA1"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Обговорення питань з методики викладання предмета, принципових питань програми Міністерства освіти, розглядання календарно-тематичних планів.</w:t>
      </w:r>
    </w:p>
    <w:p w14:paraId="37BB1CF6"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Надання допомоги вчителям у розвитку та підвищенні професійної майстерності.</w:t>
      </w:r>
    </w:p>
    <w:p w14:paraId="2052E53B"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Забезпечення своєчасного вивчення нормативних документів, виконання нормативних вимог до навчання та виховання учнів.</w:t>
      </w:r>
    </w:p>
    <w:p w14:paraId="2730D670"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Підготовка та проведення олімпіад з базових дисциплін, конкурсів-захистів науково-дослідницьких робіт, турнірів юних науковців тощо.</w:t>
      </w:r>
    </w:p>
    <w:p w14:paraId="179F3D8A" w14:textId="77777777" w:rsidR="00AA64D0" w:rsidRPr="001C5689" w:rsidRDefault="000C3ABE">
      <w:pPr>
        <w:numPr>
          <w:ilvl w:val="0"/>
          <w:numId w:val="4"/>
        </w:numPr>
        <w:pBdr>
          <w:top w:val="nil"/>
          <w:left w:val="nil"/>
          <w:bottom w:val="nil"/>
          <w:right w:val="nil"/>
          <w:between w:val="nil"/>
        </w:pBdr>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Проведення системи заходів, спрямованих на розвиток творчого потенціалу педагогів, вивчення і узагальнення їхнього перспективного педагогічного досвіду та його впровадження, залучення кращих із них до конкурсів професійної майстерності, навчально-методичної та науково-дослідницької роботи.</w:t>
      </w:r>
    </w:p>
    <w:p w14:paraId="5308891C" w14:textId="77777777" w:rsidR="00AA64D0" w:rsidRPr="001C5689" w:rsidRDefault="000C3ABE">
      <w:pPr>
        <w:widowControl/>
        <w:pBdr>
          <w:top w:val="nil"/>
          <w:left w:val="nil"/>
          <w:bottom w:val="nil"/>
          <w:right w:val="nil"/>
          <w:between w:val="nil"/>
        </w:pBdr>
        <w:shd w:val="clear" w:color="auto" w:fill="FFFFFF"/>
        <w:tabs>
          <w:tab w:val="left" w:pos="825"/>
        </w:tabs>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Методична робота Бориспільського академічного ліцею імені Анатолія Федорчука спрямована на виконання Закону України «Про освіту», Закону </w:t>
      </w:r>
      <w:r w:rsidRPr="001C5689">
        <w:rPr>
          <w:rFonts w:ascii="Times New Roman" w:eastAsia="Times New Roman" w:hAnsi="Times New Roman" w:cs="Times New Roman"/>
          <w:sz w:val="28"/>
          <w:szCs w:val="28"/>
          <w:lang w:val="uk-UA"/>
        </w:rPr>
        <w:lastRenderedPageBreak/>
        <w:t>України «Про загальну середню освіту», Концепції реалізації державної політики у сфері реформування загальної середньої освіти «Нова українська школа»,  концепції національно-патріотичного виховання дітей і молоді,  Статуту ліцею, Умов створення  методичних об’єднань вчителів, національних та регіональних молодіжних програм. З цією метою педагогічний колектив працює над вирішенням науково-методичного завдання ліцею «Від інноваційного змісту освіти через педагогічну майстерність вчителя до формування компетентної особистості учня».</w:t>
      </w:r>
    </w:p>
    <w:p w14:paraId="0980D6EF"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Задля досягнення очікуваного результату пріорітетними вважаються наступні напрями роботи:</w:t>
      </w:r>
    </w:p>
    <w:p w14:paraId="2EC2478C"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Вивчення та аналіз основних освітніх нормативних документів, програм, інструктивних матеріалів, методичних рекомендацій щодо змісту, форм та методів реалізації освітнього процесу.</w:t>
      </w:r>
    </w:p>
    <w:p w14:paraId="6E3F8C97"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Удосконалення системи та забезпечення випереджального характеру підготовки, перепідготовки та підвищення кваліфікації педагогів відповідно до потреб Нової української ліцею.</w:t>
      </w:r>
    </w:p>
    <w:p w14:paraId="170168AE"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Ознайомлення, вивчення та використання на практиці  сучасних досягнень психолого-педагогічної науки, перспективного педагогічного досвіду.</w:t>
      </w:r>
    </w:p>
    <w:p w14:paraId="2C199D60"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Участь у конкурсах професійної майстерності «Учитель року», «Класний керівник року», в Інтернет-конкурсах, методичних заходах, висвітленні власних педагогічних ідей у мережі Internet та ін.</w:t>
      </w:r>
    </w:p>
    <w:p w14:paraId="6DB72E42"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Упровадження авторських спецкурсів, написання проектів та грантів.</w:t>
      </w:r>
    </w:p>
    <w:p w14:paraId="277697A2"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Розвиток ініціативи й творчості, новаторських пошуків педагогів.</w:t>
      </w:r>
    </w:p>
    <w:p w14:paraId="0BA3ECDC"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Упровадження результатів наукових досліджень.</w:t>
      </w:r>
    </w:p>
    <w:p w14:paraId="2AC26095"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Сприяння самоосвітній фаховій діяльності педагога з метою безперервного підвищення власної кваліфікації та педагогічної майстерності.</w:t>
      </w:r>
    </w:p>
    <w:p w14:paraId="7DFFF17E"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Підготовка та проведення заходів, спрямованих на вдосконалення освітнього процесу, надання практичної методичної допомоги педагогам в оволодінні сучасними методами  викладання та виховання.</w:t>
      </w:r>
    </w:p>
    <w:p w14:paraId="5EE065E8" w14:textId="77777777" w:rsidR="00AA64D0" w:rsidRPr="001C5689" w:rsidRDefault="000C3ABE">
      <w:pPr>
        <w:widowControl/>
        <w:numPr>
          <w:ilvl w:val="2"/>
          <w:numId w:val="8"/>
        </w:numPr>
        <w:pBdr>
          <w:top w:val="nil"/>
          <w:left w:val="nil"/>
          <w:bottom w:val="nil"/>
          <w:right w:val="nil"/>
          <w:between w:val="nil"/>
        </w:pBdr>
        <w:shd w:val="clear" w:color="auto" w:fill="FFFFFF"/>
        <w:tabs>
          <w:tab w:val="left" w:pos="360"/>
        </w:tabs>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Забезпечення необхідних умов для становлення молодих спеціалістів і малодосвідчених учителів.</w:t>
      </w:r>
    </w:p>
    <w:p w14:paraId="61B26E4A" w14:textId="77777777" w:rsidR="00AA64D0" w:rsidRPr="001C5689" w:rsidRDefault="000C3ABE">
      <w:pPr>
        <w:widowControl/>
        <w:numPr>
          <w:ilvl w:val="1"/>
          <w:numId w:val="8"/>
        </w:numPr>
        <w:pBdr>
          <w:top w:val="nil"/>
          <w:left w:val="nil"/>
          <w:bottom w:val="nil"/>
          <w:right w:val="nil"/>
          <w:between w:val="nil"/>
        </w:pBdr>
        <w:shd w:val="clear" w:color="auto" w:fill="FFFFFF"/>
        <w:ind w:left="0" w:firstLine="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Сприяння поширенню педагогічного досвіду працівників академічного ліцею шляхом друку матеріалів у фахових виданнях та на освітніх сайтах.</w:t>
      </w:r>
    </w:p>
    <w:p w14:paraId="153DF423" w14:textId="4E89432B" w:rsidR="00AA64D0" w:rsidRPr="001C5689" w:rsidRDefault="000C3ABE">
      <w:pPr>
        <w:widowControl/>
        <w:pBdr>
          <w:top w:val="nil"/>
          <w:left w:val="nil"/>
          <w:bottom w:val="nil"/>
          <w:right w:val="nil"/>
          <w:between w:val="nil"/>
        </w:pBd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 закладі функціонує методична рада ліцею у складі: </w:t>
      </w:r>
      <w:r w:rsidRPr="001C5689">
        <w:rPr>
          <w:rFonts w:ascii="Times New Roman" w:eastAsia="Times New Roman" w:hAnsi="Times New Roman" w:cs="Times New Roman"/>
          <w:i/>
          <w:sz w:val="28"/>
          <w:szCs w:val="28"/>
          <w:lang w:val="uk-UA"/>
        </w:rPr>
        <w:t>голова методичної ради</w:t>
      </w:r>
      <w:r w:rsidRPr="001C5689">
        <w:rPr>
          <w:rFonts w:ascii="Times New Roman" w:eastAsia="Times New Roman" w:hAnsi="Times New Roman" w:cs="Times New Roman"/>
          <w:sz w:val="28"/>
          <w:szCs w:val="28"/>
          <w:lang w:val="uk-UA"/>
        </w:rPr>
        <w:t xml:space="preserve"> – Пономарьова О. М., директор Бориспільського академічного ліцею, </w:t>
      </w:r>
      <w:r w:rsidRPr="001C5689">
        <w:rPr>
          <w:rFonts w:ascii="Times New Roman" w:eastAsia="Times New Roman" w:hAnsi="Times New Roman" w:cs="Times New Roman"/>
          <w:i/>
          <w:sz w:val="28"/>
          <w:szCs w:val="28"/>
          <w:lang w:val="uk-UA"/>
        </w:rPr>
        <w:t>заступник голови методичної ради</w:t>
      </w:r>
      <w:r w:rsidRPr="001C5689">
        <w:rPr>
          <w:rFonts w:ascii="Times New Roman" w:eastAsia="Times New Roman" w:hAnsi="Times New Roman" w:cs="Times New Roman"/>
          <w:sz w:val="28"/>
          <w:szCs w:val="28"/>
          <w:lang w:val="uk-UA"/>
        </w:rPr>
        <w:t xml:space="preserve"> – </w:t>
      </w:r>
      <w:r w:rsidR="008F2CB9">
        <w:rPr>
          <w:rFonts w:ascii="Times New Roman" w:eastAsia="Times New Roman" w:hAnsi="Times New Roman" w:cs="Times New Roman"/>
          <w:sz w:val="28"/>
          <w:szCs w:val="28"/>
          <w:lang w:val="uk-UA"/>
        </w:rPr>
        <w:t>Бойко Ю.О.</w:t>
      </w:r>
      <w:r w:rsidRPr="001C5689">
        <w:rPr>
          <w:rFonts w:ascii="Times New Roman" w:eastAsia="Times New Roman" w:hAnsi="Times New Roman" w:cs="Times New Roman"/>
          <w:sz w:val="28"/>
          <w:szCs w:val="28"/>
          <w:lang w:val="uk-UA"/>
        </w:rPr>
        <w:t xml:space="preserve">, заступник директора з навчально-виховної роботи, вчитель </w:t>
      </w:r>
      <w:r w:rsidR="008F2CB9">
        <w:rPr>
          <w:rFonts w:ascii="Times New Roman" w:eastAsia="Times New Roman" w:hAnsi="Times New Roman" w:cs="Times New Roman"/>
          <w:sz w:val="28"/>
          <w:szCs w:val="28"/>
          <w:lang w:val="uk-UA"/>
        </w:rPr>
        <w:t>історії</w:t>
      </w:r>
      <w:r w:rsidRPr="001C5689">
        <w:rPr>
          <w:rFonts w:ascii="Times New Roman" w:eastAsia="Times New Roman" w:hAnsi="Times New Roman" w:cs="Times New Roman"/>
          <w:sz w:val="28"/>
          <w:szCs w:val="28"/>
          <w:lang w:val="uk-UA"/>
        </w:rPr>
        <w:t xml:space="preserve">, спеціаліст вищої категорії, </w:t>
      </w:r>
      <w:r w:rsidR="008F2CB9">
        <w:rPr>
          <w:rFonts w:ascii="Times New Roman" w:eastAsia="Times New Roman" w:hAnsi="Times New Roman" w:cs="Times New Roman"/>
          <w:sz w:val="28"/>
          <w:szCs w:val="28"/>
          <w:lang w:val="uk-UA"/>
        </w:rPr>
        <w:t>кандидат історичних наук</w:t>
      </w: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i/>
          <w:sz w:val="28"/>
          <w:szCs w:val="28"/>
          <w:lang w:val="uk-UA"/>
        </w:rPr>
        <w:t>секретар методичної ради</w:t>
      </w:r>
      <w:r w:rsidRPr="001C5689">
        <w:rPr>
          <w:rFonts w:ascii="Times New Roman" w:eastAsia="Times New Roman" w:hAnsi="Times New Roman" w:cs="Times New Roman"/>
          <w:sz w:val="28"/>
          <w:szCs w:val="28"/>
          <w:lang w:val="uk-UA"/>
        </w:rPr>
        <w:t xml:space="preserve"> – Желтякова В.В., </w:t>
      </w:r>
      <w:r w:rsidRPr="001C5689">
        <w:rPr>
          <w:rFonts w:ascii="Times New Roman" w:eastAsia="Times New Roman" w:hAnsi="Times New Roman" w:cs="Times New Roman"/>
          <w:i/>
          <w:sz w:val="28"/>
          <w:szCs w:val="28"/>
          <w:lang w:val="uk-UA"/>
        </w:rPr>
        <w:t xml:space="preserve">члени методичної ради: </w:t>
      </w:r>
      <w:r w:rsidRPr="001C5689">
        <w:rPr>
          <w:rFonts w:ascii="Times New Roman" w:eastAsia="Times New Roman" w:hAnsi="Times New Roman" w:cs="Times New Roman"/>
          <w:sz w:val="28"/>
          <w:szCs w:val="28"/>
          <w:lang w:val="uk-UA"/>
        </w:rPr>
        <w:t xml:space="preserve">Попова Н.В. - професійна спільнота вчителів початкових класів та вихователів групи продовженого дня, вчитель початкових класів, спеціаліст вищої категорії, вчитель-методист, </w:t>
      </w:r>
      <w:r w:rsidR="008F2CB9">
        <w:rPr>
          <w:rFonts w:ascii="Times New Roman" w:eastAsia="Times New Roman" w:hAnsi="Times New Roman" w:cs="Times New Roman"/>
          <w:sz w:val="28"/>
          <w:szCs w:val="28"/>
          <w:lang w:val="uk-UA"/>
        </w:rPr>
        <w:t>Шнайдер Т.В.</w:t>
      </w:r>
      <w:r w:rsidRPr="001C5689">
        <w:rPr>
          <w:rFonts w:ascii="Times New Roman" w:eastAsia="Times New Roman" w:hAnsi="Times New Roman" w:cs="Times New Roman"/>
          <w:sz w:val="28"/>
          <w:szCs w:val="28"/>
          <w:lang w:val="uk-UA"/>
        </w:rPr>
        <w:t xml:space="preserve"> – керівник професійної спільноти вчителів іноземних мов, вчитель німецької мови, спеціаліст другої категорії, Мальцева Н.М. - керівник  професійної спільноти класних керівників та класоводів, вчитель англійської мови, спеціаліст вищої категорії, старший учитель, Тихоненко Ю.М. - керівник професійної спільноти вчителів суспільно-гуманітарного профілю, вчитель української мови та літератури, спеціаліст </w:t>
      </w:r>
      <w:r w:rsidRPr="001C5689">
        <w:rPr>
          <w:rFonts w:ascii="Times New Roman" w:eastAsia="Times New Roman" w:hAnsi="Times New Roman" w:cs="Times New Roman"/>
          <w:sz w:val="28"/>
          <w:szCs w:val="28"/>
          <w:lang w:val="uk-UA"/>
        </w:rPr>
        <w:lastRenderedPageBreak/>
        <w:t>вищої категорії, Доценко В.О. - керівник професійної спільноти вчителів природничо-математичного профілю, вчитель біології, спеціаліст вищої категорії, вчитель-методист, Смірнова Г.М. - керівник професійної спільноти вчителів художньо-естетичного профілю, трудового навчання, технологій та фізичної культури, вчитель трудового навчання, спеціаліст ІІ категорії.</w:t>
      </w:r>
    </w:p>
    <w:p w14:paraId="04CBA1B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Соціально-психологічна служба у Бориспільському академічному ліцеї імені Анатолія Федорчука у своїй діяльності керується Конституцією України, Декларацією прав людини, Конвенцією ООН про права дитини, Законом України «Про освіту» та іншими нормативними документами і законодавством України.</w:t>
      </w:r>
    </w:p>
    <w:p w14:paraId="1308538F" w14:textId="246A9D55"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202</w:t>
      </w:r>
      <w:r w:rsidR="008F2CB9">
        <w:rPr>
          <w:rFonts w:ascii="Times New Roman" w:eastAsia="Times New Roman" w:hAnsi="Times New Roman" w:cs="Times New Roman"/>
          <w:sz w:val="28"/>
          <w:szCs w:val="28"/>
          <w:lang w:val="uk-UA"/>
        </w:rPr>
        <w:t>4</w:t>
      </w:r>
      <w:r w:rsidRPr="001C5689">
        <w:rPr>
          <w:rFonts w:ascii="Times New Roman" w:eastAsia="Times New Roman" w:hAnsi="Times New Roman" w:cs="Times New Roman"/>
          <w:sz w:val="28"/>
          <w:szCs w:val="28"/>
          <w:lang w:val="uk-UA"/>
        </w:rPr>
        <w:t>-202</w:t>
      </w:r>
      <w:r w:rsidR="008F2CB9">
        <w:rPr>
          <w:rFonts w:ascii="Times New Roman" w:eastAsia="Times New Roman" w:hAnsi="Times New Roman" w:cs="Times New Roman"/>
          <w:sz w:val="28"/>
          <w:szCs w:val="28"/>
          <w:lang w:val="uk-UA"/>
        </w:rPr>
        <w:t>5</w:t>
      </w:r>
      <w:r w:rsidRPr="001C5689">
        <w:rPr>
          <w:rFonts w:ascii="Times New Roman" w:eastAsia="Times New Roman" w:hAnsi="Times New Roman" w:cs="Times New Roman"/>
          <w:sz w:val="28"/>
          <w:szCs w:val="28"/>
          <w:lang w:val="uk-UA"/>
        </w:rPr>
        <w:t xml:space="preserve"> навчальний рік передбачає різні види роботи, що активізують співпрацю з учнями, вчителями, класними керівниками та батьками,  підвищують їх соціально-педагогічну компетентність та полегш</w:t>
      </w:r>
      <w:r w:rsidR="008F2CB9">
        <w:rPr>
          <w:rFonts w:ascii="Times New Roman" w:eastAsia="Times New Roman" w:hAnsi="Times New Roman" w:cs="Times New Roman"/>
          <w:sz w:val="28"/>
          <w:szCs w:val="28"/>
          <w:lang w:val="uk-UA"/>
        </w:rPr>
        <w:t>ують</w:t>
      </w:r>
      <w:r w:rsidRPr="001C5689">
        <w:rPr>
          <w:rFonts w:ascii="Times New Roman" w:eastAsia="Times New Roman" w:hAnsi="Times New Roman" w:cs="Times New Roman"/>
          <w:sz w:val="28"/>
          <w:szCs w:val="28"/>
          <w:lang w:val="uk-UA"/>
        </w:rPr>
        <w:t xml:space="preserve"> проходження процесу адаптації та соціалізації дітей. </w:t>
      </w:r>
    </w:p>
    <w:p w14:paraId="417A5982"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Пріоритетним напрямом роботи соціально-психологічної служби</w:t>
      </w:r>
      <w:r w:rsidRPr="001C5689">
        <w:rPr>
          <w:rFonts w:ascii="Times New Roman" w:eastAsia="Times New Roman" w:hAnsi="Times New Roman" w:cs="Times New Roman"/>
          <w:sz w:val="28"/>
          <w:szCs w:val="28"/>
          <w:lang w:val="uk-UA"/>
        </w:rPr>
        <w:t xml:space="preserve"> є забезпечення оптимальних соціально-психологічних умов для формування психічно зрілої, відкритої для засвоєння нового досвіду, високо адаптованої особистості, що буде орієнтована  на самореалізацію і розвиток власних здібностей. </w:t>
      </w:r>
    </w:p>
    <w:p w14:paraId="0DC8B1C9"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Ефективному управлінню якості освітньої діяльності в Бориспільському академічному ліцеї сприяють система ІСУО та програма КУРС Школа. </w:t>
      </w:r>
    </w:p>
    <w:p w14:paraId="67593286"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Наша школа - школа рівних можливостей для всіх;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w:t>
      </w:r>
    </w:p>
    <w:p w14:paraId="63F43BF5"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 Школа працює на засадах “педагогіки партнерства”. Основні принципи цього підходу: </w:t>
      </w:r>
    </w:p>
    <w:p w14:paraId="2BAD1AD2"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повага до особистості; </w:t>
      </w:r>
    </w:p>
    <w:p w14:paraId="2AEAA496"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доброзичливість і позитивне ставлення; </w:t>
      </w:r>
    </w:p>
    <w:p w14:paraId="06B8CE1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довіра у відносинах; </w:t>
      </w:r>
    </w:p>
    <w:p w14:paraId="7AC7C3D0"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діалог – взаємодія – взаємоповага; </w:t>
      </w:r>
    </w:p>
    <w:p w14:paraId="5CAFF2E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розподілене лідерство (проактивність, право вибору та відповідальність за нього, горизонтальність зв’язків);</w:t>
      </w:r>
    </w:p>
    <w:p w14:paraId="6505865D"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 принципи соціального партнерства (рівність сторін, добровільність прийняття зобов’язань, обов’язковість виконання домовленостей). </w:t>
      </w:r>
    </w:p>
    <w:p w14:paraId="20009BD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14:paraId="52666855" w14:textId="2922826C"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Розроблення та реалізація громадянської освіти є одним із пріоритетних </w:t>
      </w:r>
      <w:r w:rsidRPr="001C5689">
        <w:rPr>
          <w:rFonts w:ascii="Times New Roman" w:eastAsia="Times New Roman" w:hAnsi="Times New Roman" w:cs="Times New Roman"/>
          <w:sz w:val="28"/>
          <w:szCs w:val="28"/>
          <w:lang w:val="uk-UA"/>
        </w:rPr>
        <w:lastRenderedPageBreak/>
        <w:t xml:space="preserve">напрямків у сучасному світі. Важливість цього напрямку в роботі школи позначена на громадському, державному і педагогічному рівнях. Адже громадянська освіта в першу чергу формує культуру людини, вона дає людині і громадянину навички, необхідні для життя та самореалізації в демократичному суспільстві. Формування свідомого громадянина стає одним із пріоритетних завдань сучасної освіти. </w:t>
      </w:r>
    </w:p>
    <w:p w14:paraId="3DBD62B1" w14:textId="77777777" w:rsidR="00AA64D0" w:rsidRPr="001C5689" w:rsidRDefault="00AA64D0">
      <w:pPr>
        <w:ind w:firstLine="709"/>
        <w:jc w:val="both"/>
        <w:rPr>
          <w:rFonts w:ascii="Times New Roman" w:eastAsia="Times New Roman" w:hAnsi="Times New Roman" w:cs="Times New Roman"/>
          <w:sz w:val="28"/>
          <w:szCs w:val="28"/>
          <w:lang w:val="uk-UA"/>
        </w:rPr>
      </w:pPr>
    </w:p>
    <w:p w14:paraId="257FE3AA" w14:textId="77777777" w:rsidR="00AA64D0" w:rsidRPr="001C5689" w:rsidRDefault="000C3ABE">
      <w:pPr>
        <w:ind w:firstLine="709"/>
        <w:jc w:val="center"/>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Вимоги до осіб, які можуть розпочати навчання за освітньою програмою</w:t>
      </w:r>
    </w:p>
    <w:p w14:paraId="5D546FF0" w14:textId="77777777" w:rsidR="00AA64D0" w:rsidRPr="001C5689" w:rsidRDefault="000C3ABE">
      <w:pPr>
        <w:widowControl/>
        <w:shd w:val="clear" w:color="auto" w:fill="FFFFFF"/>
        <w:ind w:right="225" w:firstLine="567"/>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0B57417A" w14:textId="2BF23A15" w:rsidR="00AA64D0" w:rsidRDefault="000C3ABE">
      <w:pPr>
        <w:widowControl/>
        <w:shd w:val="clear" w:color="auto" w:fill="FFFFFF"/>
        <w:ind w:right="225" w:firstLine="567"/>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64427764" w14:textId="77777777" w:rsidR="008F2CB9" w:rsidRPr="00FF4CFE" w:rsidRDefault="008F2CB9" w:rsidP="008F2CB9">
      <w:pPr>
        <w:pStyle w:val="a4"/>
        <w:shd w:val="clear" w:color="auto" w:fill="FFFFFF"/>
        <w:spacing w:before="0" w:beforeAutospacing="0"/>
        <w:ind w:firstLine="240"/>
        <w:jc w:val="both"/>
        <w:rPr>
          <w:color w:val="000000"/>
          <w:sz w:val="28"/>
          <w:szCs w:val="28"/>
          <w:lang w:val="uk-UA" w:bidi="en-US"/>
        </w:rPr>
      </w:pPr>
      <w:r w:rsidRPr="00FF4CFE">
        <w:rPr>
          <w:color w:val="000000"/>
          <w:sz w:val="28"/>
          <w:szCs w:val="28"/>
          <w:lang w:val="uk-UA" w:bidi="en-US"/>
        </w:rPr>
        <w:t>Навчання за освітньою програмою базової середньої освіти можуть розпочинати  учні,  які  на  момент  зарахування  (переведення) досягли результатів навчання, визначених у Держстандарті початкової освіти, що підтверджено відповідним документом (свідоцтвом досягнень, свідоцтвом про початкову освіту).</w:t>
      </w:r>
    </w:p>
    <w:p w14:paraId="1463C782" w14:textId="77777777" w:rsidR="008F2CB9" w:rsidRPr="00FF4CFE" w:rsidRDefault="008F2CB9" w:rsidP="008F2CB9">
      <w:pPr>
        <w:pStyle w:val="a4"/>
        <w:shd w:val="clear" w:color="auto" w:fill="FFFFFF"/>
        <w:spacing w:before="0" w:beforeAutospacing="0"/>
        <w:ind w:firstLine="240"/>
        <w:jc w:val="both"/>
        <w:rPr>
          <w:color w:val="000000"/>
          <w:sz w:val="28"/>
          <w:szCs w:val="28"/>
          <w:lang w:val="uk-UA" w:bidi="en-US"/>
        </w:rPr>
      </w:pPr>
      <w:r w:rsidRPr="00FF4CFE">
        <w:rPr>
          <w:color w:val="000000"/>
          <w:sz w:val="28"/>
          <w:szCs w:val="28"/>
          <w:lang w:val="uk-UA" w:bidi="en-US"/>
        </w:rPr>
        <w:t>У разі відсутності результатів річного оцінювання з будь-яких навчальних предметів за рівень початкової освіти учні мають пройти відповідне оцінювання </w:t>
      </w:r>
      <w:r w:rsidRPr="00FF4CFE">
        <w:rPr>
          <w:b/>
          <w:bCs/>
          <w:color w:val="000000"/>
          <w:sz w:val="28"/>
          <w:szCs w:val="28"/>
          <w:lang w:val="uk-UA" w:bidi="en-US"/>
        </w:rPr>
        <w:t>впродовж І семестру</w:t>
      </w:r>
      <w:r w:rsidRPr="00FF4CFE">
        <w:rPr>
          <w:color w:val="000000"/>
          <w:sz w:val="28"/>
          <w:szCs w:val="28"/>
          <w:lang w:val="uk-UA" w:bidi="en-US"/>
        </w:rPr>
        <w:t> навчального року.</w:t>
      </w:r>
    </w:p>
    <w:p w14:paraId="06AB1119" w14:textId="7A8EC991" w:rsidR="008F2CB9" w:rsidRPr="00FF4CFE" w:rsidRDefault="00FF4CFE">
      <w:pPr>
        <w:widowControl/>
        <w:shd w:val="clear" w:color="auto" w:fill="FFFFFF"/>
        <w:ind w:right="225"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2D779F64" w14:textId="77777777" w:rsidR="00AA64D0" w:rsidRPr="001C5689" w:rsidRDefault="000C3ABE">
      <w:pPr>
        <w:widowControl/>
        <w:shd w:val="clear" w:color="auto" w:fill="FFFFFF"/>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w:t>
      </w:r>
    </w:p>
    <w:p w14:paraId="612A9066" w14:textId="77777777" w:rsidR="00AA64D0" w:rsidRPr="001C5689" w:rsidRDefault="000C3ABE">
      <w:pPr>
        <w:numPr>
          <w:ilvl w:val="0"/>
          <w:numId w:val="6"/>
        </w:numPr>
        <w:pBdr>
          <w:top w:val="nil"/>
          <w:left w:val="nil"/>
          <w:bottom w:val="nil"/>
          <w:right w:val="nil"/>
          <w:between w:val="nil"/>
        </w:pBdr>
        <w:jc w:val="center"/>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ЦІЛІ ОСВІТНЬОЇ ДІЯЛЬНОСТІ ЗАКЛАДУ ЗАГАЛЬНОЇ СЕРЕДНЬОЇ ОСВІТИ</w:t>
      </w:r>
    </w:p>
    <w:p w14:paraId="38F2876D" w14:textId="77777777" w:rsidR="00AA64D0" w:rsidRPr="001C5689" w:rsidRDefault="00AA64D0">
      <w:pPr>
        <w:ind w:firstLine="709"/>
        <w:jc w:val="both"/>
        <w:rPr>
          <w:rFonts w:ascii="Times New Roman" w:eastAsia="Times New Roman" w:hAnsi="Times New Roman" w:cs="Times New Roman"/>
          <w:sz w:val="28"/>
          <w:szCs w:val="28"/>
          <w:lang w:val="uk-UA"/>
        </w:rPr>
      </w:pPr>
    </w:p>
    <w:p w14:paraId="4B42296D"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Враховуючи призначення і місце школи в освітньому просторі, Бориспільський академічний ліцей імені Анатолія Федорчука працює над досягненням таких цілей:</w:t>
      </w:r>
    </w:p>
    <w:p w14:paraId="443C29B7"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14:paraId="531939A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гарантувати наступність освітніх програм усіх рівнів;</w:t>
      </w:r>
    </w:p>
    <w:p w14:paraId="09C4C1C3"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14:paraId="5C4A1B5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формувати позитивну мотивацію учнів до навчальної діяльності;</w:t>
      </w:r>
    </w:p>
    <w:p w14:paraId="2208FAE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забезпечити соціально-педагогічні відносини, що зберігають інтелектуальне, фізичне, психічне та соціальне здоров'я учнів.</w:t>
      </w:r>
    </w:p>
    <w:p w14:paraId="4D8F5A1F" w14:textId="77777777" w:rsidR="00AA64D0" w:rsidRPr="001C5689" w:rsidRDefault="000C3ABE">
      <w:pPr>
        <w:ind w:firstLine="709"/>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Випускник нашої школи:</w:t>
      </w:r>
    </w:p>
    <w:p w14:paraId="0F81330D"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особистість – цілісна, усебічно розвинена, здатна до критичного мислення;</w:t>
      </w:r>
    </w:p>
    <w:p w14:paraId="6A9040C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патріот – з активною позицією, який діє згідно з морально-етичними </w:t>
      </w:r>
      <w:r w:rsidRPr="001C5689">
        <w:rPr>
          <w:rFonts w:ascii="Times New Roman" w:eastAsia="Times New Roman" w:hAnsi="Times New Roman" w:cs="Times New Roman"/>
          <w:sz w:val="28"/>
          <w:szCs w:val="28"/>
          <w:lang w:val="uk-UA"/>
        </w:rPr>
        <w:lastRenderedPageBreak/>
        <w:t xml:space="preserve">принципами і здатний приймати відповідальні рішення, поважає гідність і права людини; </w:t>
      </w:r>
    </w:p>
    <w:p w14:paraId="3B110D72"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інноватор – здатний змінювати навколишній світ, розвивати економіку за принципами сталого розвитку, конкурувати на ринку праці, учитися впродовж життя. </w:t>
      </w:r>
    </w:p>
    <w:p w14:paraId="183DA662"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Освітній процес у школі спрямований на формування у випускника школи ключових компетентностей, необхідних для успішної життєдіяльності:</w:t>
      </w:r>
    </w:p>
    <w:p w14:paraId="1024BA86"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вільне володіння державною мовою;</w:t>
      </w:r>
    </w:p>
    <w:p w14:paraId="6C144DA4"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здатність спілкуватися рідною (у разі відмінності від державної) та іноземними мовами;</w:t>
      </w:r>
    </w:p>
    <w:p w14:paraId="61F377C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математична компетентність;</w:t>
      </w:r>
    </w:p>
    <w:p w14:paraId="5447CA9D"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компетентності у галузі природничих наук, техніки і технологій;</w:t>
      </w:r>
    </w:p>
    <w:p w14:paraId="6134CC63"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інноваційність;</w:t>
      </w:r>
    </w:p>
    <w:p w14:paraId="4191EC9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екологічна компетентність;</w:t>
      </w:r>
    </w:p>
    <w:p w14:paraId="162F76DE"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інформаційно-комунікаційна компетентність;</w:t>
      </w:r>
    </w:p>
    <w:p w14:paraId="35EFD3BA"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навчання впродовж життя;</w:t>
      </w:r>
    </w:p>
    <w:p w14:paraId="4C9A5F6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594C0F7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культурна компетентність;</w:t>
      </w:r>
    </w:p>
    <w:p w14:paraId="55FB63B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підприємливість та фінансова грамотність;</w:t>
      </w:r>
    </w:p>
    <w:p w14:paraId="282E1304"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інші компетентності, передбачені стандартами освіти (стаття 12 Закону України «Про освіту»).</w:t>
      </w:r>
    </w:p>
    <w:p w14:paraId="0A9C53A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Усі вищезазначені компетентності важливі та взаємопов’язані. Кожну з них діти набувають під час вивчення різних предметів на всіх етапах освіти. </w:t>
      </w:r>
    </w:p>
    <w:p w14:paraId="2A40EC6E"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 та з іншими людьми (стаття 12 Закону України «Про освіту»).</w:t>
      </w:r>
    </w:p>
    <w:p w14:paraId="17BB007F" w14:textId="77777777" w:rsidR="00AA64D0" w:rsidRPr="001C5689" w:rsidRDefault="00AA64D0">
      <w:pPr>
        <w:ind w:firstLine="709"/>
        <w:jc w:val="both"/>
        <w:rPr>
          <w:rFonts w:ascii="Times New Roman" w:eastAsia="Times New Roman" w:hAnsi="Times New Roman" w:cs="Times New Roman"/>
          <w:sz w:val="28"/>
          <w:szCs w:val="28"/>
          <w:lang w:val="uk-UA"/>
        </w:rPr>
      </w:pPr>
    </w:p>
    <w:p w14:paraId="7C0EB504" w14:textId="77777777" w:rsidR="00AA64D0" w:rsidRPr="001C5689" w:rsidRDefault="00AA64D0">
      <w:pPr>
        <w:ind w:firstLine="709"/>
        <w:jc w:val="both"/>
        <w:rPr>
          <w:rFonts w:ascii="Times New Roman" w:eastAsia="Times New Roman" w:hAnsi="Times New Roman" w:cs="Times New Roman"/>
          <w:sz w:val="28"/>
          <w:szCs w:val="28"/>
          <w:lang w:val="uk-UA"/>
        </w:rPr>
      </w:pPr>
    </w:p>
    <w:p w14:paraId="5B435316" w14:textId="77777777" w:rsidR="00AA64D0" w:rsidRPr="001C5689" w:rsidRDefault="000C3ABE">
      <w:pPr>
        <w:ind w:firstLine="709"/>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3.  НАВЧАЛЬНИЙ ПЛАН ТА ЙОГО ОБҐРУНТУВАННЯ</w:t>
      </w:r>
    </w:p>
    <w:p w14:paraId="40D75DEA" w14:textId="77777777" w:rsidR="00AA64D0" w:rsidRPr="001C5689" w:rsidRDefault="00AA64D0">
      <w:pPr>
        <w:ind w:firstLine="709"/>
        <w:jc w:val="both"/>
        <w:rPr>
          <w:rFonts w:ascii="Times New Roman" w:eastAsia="Times New Roman" w:hAnsi="Times New Roman" w:cs="Times New Roman"/>
          <w:sz w:val="28"/>
          <w:szCs w:val="28"/>
          <w:lang w:val="uk-UA"/>
        </w:rPr>
      </w:pPr>
    </w:p>
    <w:p w14:paraId="213ABB9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14:paraId="653A702E"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Детальний розподіл навчального навантаження на тиждень окреслено у навчальних планах відповідного рівня.</w:t>
      </w:r>
    </w:p>
    <w:p w14:paraId="0DEE91FF" w14:textId="77777777" w:rsidR="00AA64D0" w:rsidRPr="001C5689" w:rsidRDefault="00AA64D0">
      <w:pPr>
        <w:ind w:firstLine="709"/>
        <w:jc w:val="both"/>
        <w:rPr>
          <w:rFonts w:ascii="Times New Roman" w:eastAsia="Times New Roman" w:hAnsi="Times New Roman" w:cs="Times New Roman"/>
          <w:sz w:val="28"/>
          <w:szCs w:val="28"/>
          <w:lang w:val="uk-UA"/>
        </w:rPr>
      </w:pPr>
    </w:p>
    <w:tbl>
      <w:tblPr>
        <w:tblStyle w:val="afffff2"/>
        <w:tblW w:w="765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6"/>
        <w:gridCol w:w="3828"/>
      </w:tblGrid>
      <w:tr w:rsidR="00AA64D0" w:rsidRPr="001C5689" w14:paraId="346ABC43" w14:textId="77777777">
        <w:tc>
          <w:tcPr>
            <w:tcW w:w="3826" w:type="dxa"/>
          </w:tcPr>
          <w:p w14:paraId="14638BBA"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Клас</w:t>
            </w:r>
          </w:p>
        </w:tc>
        <w:tc>
          <w:tcPr>
            <w:tcW w:w="3828" w:type="dxa"/>
          </w:tcPr>
          <w:p w14:paraId="49F418DD"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Кількість годин на рік</w:t>
            </w:r>
          </w:p>
        </w:tc>
      </w:tr>
      <w:tr w:rsidR="00AA64D0" w:rsidRPr="001C5689" w14:paraId="76866D25" w14:textId="77777777">
        <w:tc>
          <w:tcPr>
            <w:tcW w:w="3826" w:type="dxa"/>
          </w:tcPr>
          <w:p w14:paraId="7DC53858"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 клас</w:t>
            </w:r>
          </w:p>
        </w:tc>
        <w:tc>
          <w:tcPr>
            <w:tcW w:w="3828" w:type="dxa"/>
          </w:tcPr>
          <w:p w14:paraId="120F784A"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805</w:t>
            </w:r>
          </w:p>
        </w:tc>
      </w:tr>
      <w:tr w:rsidR="00AA64D0" w:rsidRPr="001C5689" w14:paraId="606BE456" w14:textId="77777777">
        <w:tc>
          <w:tcPr>
            <w:tcW w:w="3826" w:type="dxa"/>
          </w:tcPr>
          <w:p w14:paraId="1E162279"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2 клас</w:t>
            </w:r>
          </w:p>
        </w:tc>
        <w:tc>
          <w:tcPr>
            <w:tcW w:w="3828" w:type="dxa"/>
          </w:tcPr>
          <w:p w14:paraId="52354383"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875</w:t>
            </w:r>
          </w:p>
        </w:tc>
      </w:tr>
      <w:tr w:rsidR="00AA64D0" w:rsidRPr="001C5689" w14:paraId="21972836" w14:textId="77777777">
        <w:tc>
          <w:tcPr>
            <w:tcW w:w="3826" w:type="dxa"/>
          </w:tcPr>
          <w:p w14:paraId="262398BA"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3 клас</w:t>
            </w:r>
          </w:p>
        </w:tc>
        <w:tc>
          <w:tcPr>
            <w:tcW w:w="3828" w:type="dxa"/>
          </w:tcPr>
          <w:p w14:paraId="3EA6D71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910</w:t>
            </w:r>
          </w:p>
        </w:tc>
      </w:tr>
      <w:tr w:rsidR="00AA64D0" w:rsidRPr="001C5689" w14:paraId="14D959E8" w14:textId="77777777">
        <w:tc>
          <w:tcPr>
            <w:tcW w:w="3826" w:type="dxa"/>
          </w:tcPr>
          <w:p w14:paraId="3EEE6DB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4 клас</w:t>
            </w:r>
          </w:p>
        </w:tc>
        <w:tc>
          <w:tcPr>
            <w:tcW w:w="3828" w:type="dxa"/>
          </w:tcPr>
          <w:p w14:paraId="5BF3037B"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910</w:t>
            </w:r>
          </w:p>
        </w:tc>
      </w:tr>
      <w:tr w:rsidR="00AA64D0" w:rsidRPr="001C5689" w14:paraId="1D234A2A" w14:textId="77777777">
        <w:tc>
          <w:tcPr>
            <w:tcW w:w="3826" w:type="dxa"/>
          </w:tcPr>
          <w:p w14:paraId="715AD30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Разом</w:t>
            </w:r>
          </w:p>
        </w:tc>
        <w:tc>
          <w:tcPr>
            <w:tcW w:w="3828" w:type="dxa"/>
          </w:tcPr>
          <w:p w14:paraId="445F7549"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3500</w:t>
            </w:r>
          </w:p>
        </w:tc>
      </w:tr>
      <w:tr w:rsidR="00AA64D0" w:rsidRPr="001C5689" w14:paraId="32CC913B" w14:textId="77777777">
        <w:tc>
          <w:tcPr>
            <w:tcW w:w="3826" w:type="dxa"/>
          </w:tcPr>
          <w:p w14:paraId="6DE0DC29"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5клас</w:t>
            </w:r>
          </w:p>
        </w:tc>
        <w:tc>
          <w:tcPr>
            <w:tcW w:w="3828" w:type="dxa"/>
          </w:tcPr>
          <w:p w14:paraId="666B05DB"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1085</w:t>
            </w:r>
          </w:p>
        </w:tc>
      </w:tr>
      <w:tr w:rsidR="00AA64D0" w:rsidRPr="001C5689" w14:paraId="7A4C7208" w14:textId="77777777">
        <w:tc>
          <w:tcPr>
            <w:tcW w:w="3826" w:type="dxa"/>
          </w:tcPr>
          <w:p w14:paraId="6CEC42C6"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6 клас</w:t>
            </w:r>
          </w:p>
        </w:tc>
        <w:tc>
          <w:tcPr>
            <w:tcW w:w="3828" w:type="dxa"/>
          </w:tcPr>
          <w:p w14:paraId="3ECA8491" w14:textId="4DB4CBF9"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w:t>
            </w:r>
            <w:r w:rsidR="00553C9C">
              <w:rPr>
                <w:rFonts w:ascii="Times New Roman" w:eastAsia="Times New Roman" w:hAnsi="Times New Roman" w:cs="Times New Roman"/>
                <w:sz w:val="28"/>
                <w:szCs w:val="28"/>
                <w:lang w:val="uk-UA"/>
              </w:rPr>
              <w:t>190</w:t>
            </w:r>
          </w:p>
        </w:tc>
      </w:tr>
      <w:tr w:rsidR="00AA64D0" w:rsidRPr="001C5689" w14:paraId="5BB6C917" w14:textId="77777777">
        <w:tc>
          <w:tcPr>
            <w:tcW w:w="3826" w:type="dxa"/>
          </w:tcPr>
          <w:p w14:paraId="61BFA86C"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7 клас</w:t>
            </w:r>
          </w:p>
        </w:tc>
        <w:tc>
          <w:tcPr>
            <w:tcW w:w="3828" w:type="dxa"/>
          </w:tcPr>
          <w:p w14:paraId="10AD1978"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1225</w:t>
            </w:r>
          </w:p>
        </w:tc>
      </w:tr>
      <w:tr w:rsidR="00AA64D0" w:rsidRPr="001C5689" w14:paraId="39BC1D8A" w14:textId="77777777">
        <w:tc>
          <w:tcPr>
            <w:tcW w:w="3826" w:type="dxa"/>
          </w:tcPr>
          <w:p w14:paraId="0E4D4F8D"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8 клас</w:t>
            </w:r>
          </w:p>
        </w:tc>
        <w:tc>
          <w:tcPr>
            <w:tcW w:w="3828" w:type="dxa"/>
          </w:tcPr>
          <w:p w14:paraId="46F17FAE"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1260 </w:t>
            </w:r>
          </w:p>
        </w:tc>
      </w:tr>
      <w:tr w:rsidR="00AA64D0" w:rsidRPr="001C5689" w14:paraId="0BC3185B" w14:textId="77777777">
        <w:tc>
          <w:tcPr>
            <w:tcW w:w="3826" w:type="dxa"/>
          </w:tcPr>
          <w:p w14:paraId="00C5FD1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9 клас</w:t>
            </w:r>
          </w:p>
        </w:tc>
        <w:tc>
          <w:tcPr>
            <w:tcW w:w="3828" w:type="dxa"/>
          </w:tcPr>
          <w:p w14:paraId="468C3466"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1260 </w:t>
            </w:r>
          </w:p>
        </w:tc>
      </w:tr>
      <w:tr w:rsidR="00AA64D0" w:rsidRPr="001C5689" w14:paraId="41A88E97" w14:textId="77777777">
        <w:tc>
          <w:tcPr>
            <w:tcW w:w="3826" w:type="dxa"/>
          </w:tcPr>
          <w:p w14:paraId="568A1E31"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Разом</w:t>
            </w:r>
          </w:p>
        </w:tc>
        <w:tc>
          <w:tcPr>
            <w:tcW w:w="3828" w:type="dxa"/>
          </w:tcPr>
          <w:p w14:paraId="0BB5346A"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5915</w:t>
            </w:r>
          </w:p>
        </w:tc>
      </w:tr>
      <w:tr w:rsidR="00AA64D0" w:rsidRPr="001C5689" w14:paraId="2372A549" w14:textId="77777777">
        <w:tc>
          <w:tcPr>
            <w:tcW w:w="3826" w:type="dxa"/>
          </w:tcPr>
          <w:p w14:paraId="7A7306A7"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10 клас</w:t>
            </w:r>
          </w:p>
        </w:tc>
        <w:tc>
          <w:tcPr>
            <w:tcW w:w="3828" w:type="dxa"/>
          </w:tcPr>
          <w:p w14:paraId="29D31FAB"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1330</w:t>
            </w:r>
          </w:p>
        </w:tc>
      </w:tr>
      <w:tr w:rsidR="00AA64D0" w:rsidRPr="001C5689" w14:paraId="5F9A1C55" w14:textId="77777777">
        <w:tc>
          <w:tcPr>
            <w:tcW w:w="3826" w:type="dxa"/>
          </w:tcPr>
          <w:p w14:paraId="003BA3E9"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11 клас</w:t>
            </w:r>
          </w:p>
        </w:tc>
        <w:tc>
          <w:tcPr>
            <w:tcW w:w="3828" w:type="dxa"/>
          </w:tcPr>
          <w:p w14:paraId="0B0BD294"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1330</w:t>
            </w:r>
          </w:p>
        </w:tc>
      </w:tr>
      <w:tr w:rsidR="00AA64D0" w:rsidRPr="001C5689" w14:paraId="48C5B548" w14:textId="77777777">
        <w:tc>
          <w:tcPr>
            <w:tcW w:w="3826" w:type="dxa"/>
          </w:tcPr>
          <w:p w14:paraId="363DC34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Разом</w:t>
            </w:r>
          </w:p>
        </w:tc>
        <w:tc>
          <w:tcPr>
            <w:tcW w:w="3828" w:type="dxa"/>
          </w:tcPr>
          <w:p w14:paraId="7A7A8177"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2660</w:t>
            </w:r>
          </w:p>
        </w:tc>
      </w:tr>
    </w:tbl>
    <w:p w14:paraId="63C85928" w14:textId="77777777" w:rsidR="00AA64D0" w:rsidRPr="001C5689" w:rsidRDefault="00AA64D0">
      <w:pPr>
        <w:ind w:firstLine="709"/>
        <w:jc w:val="both"/>
        <w:rPr>
          <w:rFonts w:ascii="Times New Roman" w:eastAsia="Times New Roman" w:hAnsi="Times New Roman" w:cs="Times New Roman"/>
          <w:sz w:val="28"/>
          <w:szCs w:val="28"/>
          <w:lang w:val="uk-UA"/>
        </w:rPr>
      </w:pPr>
    </w:p>
    <w:p w14:paraId="181130BF" w14:textId="77777777" w:rsidR="00AA64D0" w:rsidRPr="001C5689" w:rsidRDefault="000C3ABE">
      <w:pP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англійська мова (профіль іноземної філології), математика (математичний профіль), українська мова, література (філологічний профіль)</w:t>
      </w:r>
    </w:p>
    <w:p w14:paraId="6687C15D" w14:textId="77777777" w:rsidR="00AA64D0" w:rsidRPr="001C5689" w:rsidRDefault="000C3ABE">
      <w:pPr>
        <w:ind w:firstLine="709"/>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Особливості організації освітнього процесу</w:t>
      </w:r>
    </w:p>
    <w:p w14:paraId="0111EC8C" w14:textId="68F7CF64" w:rsidR="00AA64D0" w:rsidRPr="001C5689" w:rsidRDefault="000C3ABE">
      <w:pPr>
        <w:widowControl/>
        <w:shd w:val="clear" w:color="auto" w:fill="FFFFFF"/>
        <w:ind w:firstLine="72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Організація освітнього процесу в Бориспільському академічному ліцеї імені Анатолія Федорчука в 202</w:t>
      </w:r>
      <w:r w:rsidR="00553C9C">
        <w:rPr>
          <w:rFonts w:ascii="Times New Roman" w:eastAsia="Times New Roman" w:hAnsi="Times New Roman" w:cs="Times New Roman"/>
          <w:sz w:val="28"/>
          <w:szCs w:val="28"/>
          <w:lang w:val="uk-UA"/>
        </w:rPr>
        <w:t>4</w:t>
      </w:r>
      <w:r w:rsidRPr="001C5689">
        <w:rPr>
          <w:rFonts w:ascii="Times New Roman" w:eastAsia="Times New Roman" w:hAnsi="Times New Roman" w:cs="Times New Roman"/>
          <w:sz w:val="28"/>
          <w:szCs w:val="28"/>
          <w:lang w:val="uk-UA"/>
        </w:rPr>
        <w:t>/202</w:t>
      </w:r>
      <w:r w:rsidR="00553C9C">
        <w:rPr>
          <w:rFonts w:ascii="Times New Roman" w:eastAsia="Times New Roman" w:hAnsi="Times New Roman" w:cs="Times New Roman"/>
          <w:sz w:val="28"/>
          <w:szCs w:val="28"/>
          <w:lang w:val="uk-UA"/>
        </w:rPr>
        <w:t>5</w:t>
      </w:r>
      <w:r w:rsidRPr="001C5689">
        <w:rPr>
          <w:rFonts w:ascii="Times New Roman" w:eastAsia="Times New Roman" w:hAnsi="Times New Roman" w:cs="Times New Roman"/>
          <w:sz w:val="28"/>
          <w:szCs w:val="28"/>
          <w:lang w:val="uk-UA"/>
        </w:rPr>
        <w:t xml:space="preserve"> навчальному році здійснюватиметься відповідно до: </w:t>
      </w:r>
    </w:p>
    <w:p w14:paraId="27AC6F95" w14:textId="77777777" w:rsidR="00AA64D0" w:rsidRPr="001C5689" w:rsidRDefault="000C3ABE">
      <w:pPr>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28 липня 2023 року №782 «Про початок навчального року під час дії правового режиму воєнного стану в Україні»;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(зі змінами від 01.08.2022 року №1371); Державних стандартів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 на рівні базової середньої освіти: в 5 та 6  класах – Державного стандарту базової середньої освіти (затвердженого постановою Кабінету Міністрів України від 30.09.2020 р. № 898); в 7 – 9 класах – Державного стандарту 2 базової та повної загальної середньої освіти (затвердженого Постановою КМУ від 23 листопада 2011 року №1392); на </w:t>
      </w:r>
      <w:r w:rsidRPr="001C5689">
        <w:rPr>
          <w:rFonts w:ascii="Times New Roman" w:eastAsia="Times New Roman" w:hAnsi="Times New Roman" w:cs="Times New Roman"/>
          <w:sz w:val="28"/>
          <w:szCs w:val="28"/>
          <w:lang w:val="uk-UA"/>
        </w:rPr>
        <w:lastRenderedPageBreak/>
        <w:t>рівні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 постанови Кабінету Міністрів «Про затвердження порядку організації інклюзивного навчання у закладах загальної середньої освіти» від 15.09.2021 № 957, «Із змінами, внесеними згідно з Постановою КМ»</w:t>
      </w:r>
      <w:hyperlink r:id="rId9" w:anchor="n2">
        <w:r w:rsidRPr="001C5689">
          <w:rPr>
            <w:rFonts w:ascii="Times New Roman" w:eastAsia="Times New Roman" w:hAnsi="Times New Roman" w:cs="Times New Roman"/>
            <w:sz w:val="28"/>
            <w:szCs w:val="28"/>
            <w:lang w:val="uk-UA"/>
          </w:rPr>
          <w:t xml:space="preserve"> № 483 від 26.04.2022</w:t>
        </w:r>
      </w:hyperlink>
      <w:r w:rsidRPr="001C5689">
        <w:rPr>
          <w:rFonts w:ascii="Times New Roman" w:eastAsia="Times New Roman" w:hAnsi="Times New Roman" w:cs="Times New Roman"/>
          <w:sz w:val="28"/>
          <w:szCs w:val="28"/>
          <w:lang w:val="uk-UA"/>
        </w:rPr>
        <w:t xml:space="preserve">, Пункти 1,5,6,7,13; - наказ від 08.06.2018 року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Положення про дистанційну форму здобуття повної загальної середньої освіти, затвердженого наказом Міністерства освіти і науки України від 08.09.2020 № 1115, зареєстрованим в Міністерстві юстиції України 28 вересня 2020р. № 941/35224, зі змінами і доповненнями, внесеними наказом Міністерства освіти і науки України від 22 березня 2022 року №333, постанови </w:t>
      </w:r>
      <w:hyperlink r:id="rId10" w:anchor="n2">
        <w:r w:rsidRPr="001C5689">
          <w:rPr>
            <w:lang w:val="uk-UA"/>
          </w:rPr>
          <w:t>№ 521 від 23.05.2023</w:t>
        </w:r>
      </w:hyperlink>
      <w:r w:rsidRPr="001C5689">
        <w:rPr>
          <w:rFonts w:ascii="Times New Roman" w:eastAsia="Times New Roman" w:hAnsi="Times New Roman" w:cs="Times New Roman"/>
          <w:sz w:val="28"/>
          <w:szCs w:val="28"/>
          <w:lang w:val="uk-UA"/>
        </w:rPr>
        <w:t xml:space="preserve"> «Про затвердження Порядку компенсації витрат за тимчасове розміщення (перебування) внутрішньо переміщених осіб»,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2018р за № 564/32016;</w:t>
      </w:r>
    </w:p>
    <w:p w14:paraId="1D416DDD" w14:textId="77777777" w:rsidR="00AA64D0" w:rsidRPr="001C5689" w:rsidRDefault="000C3ABE">
      <w:pPr>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 липня 2015 р. за №924/27369;</w:t>
      </w:r>
    </w:p>
    <w:p w14:paraId="7220883E" w14:textId="77777777" w:rsidR="00AA64D0" w:rsidRPr="001C5689" w:rsidRDefault="000C3ABE">
      <w:pPr>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 Листів Міністерства освіти і науки України: від 16.03.2022 №1/3472-22 «Про виконання Указу Президента України Володимира ЗЕЛЕНСЬКОГО»,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від 16.08.2023 №1/12186-23 “Про організацію 2023/2024 навчального року в закладах загальної середньої освіти”,  від 03.08.2023 №1/11479-23 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  від 14.06.2022 р. №03-1870/162-2 «Про організацію укриття працівників та дітей у закладах освіти» Державної служби України з надзвичайних ситуацій      Положення про індивідуальну форму здобуття повної загальної середньої освіти, затвердженого наказом Міністерства освіти і науки України 12.01.2016 року № 8 (у редакції наказу Міністерства освіти і науки України від 10 лютого 2021 року № 160), зареєстрованим в Міністерстві юстиції України 03 лютого 2016 року за № 184/28314, зі змінами від 15.02.2023 №165 зареєстрованим в Міністерстві юстиції України 28 лютого 2023року №359/39415,  лист МОН від 06 вересня 2022р. №1/10258-22 «Про організацію освітнього процесу дітей з особливими потребами у 2022/2023 навчальному році» 03.08.2023 року №1/11479-23 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 наказу управління освіти і науки </w:t>
      </w:r>
      <w:r w:rsidRPr="001C5689">
        <w:rPr>
          <w:rFonts w:ascii="Times New Roman" w:eastAsia="Times New Roman" w:hAnsi="Times New Roman" w:cs="Times New Roman"/>
          <w:sz w:val="28"/>
          <w:szCs w:val="28"/>
          <w:lang w:val="uk-UA"/>
        </w:rPr>
        <w:lastRenderedPageBreak/>
        <w:t>Бориспільської міської ради від 29.03.2013 року №158 «Про організацію психологічного і соціального супроводу в умовах інклюзивного навчання»</w:t>
      </w:r>
    </w:p>
    <w:p w14:paraId="6517A99F" w14:textId="77777777" w:rsidR="00AA64D0" w:rsidRPr="001C5689" w:rsidRDefault="00AA64D0">
      <w:pPr>
        <w:widowControl/>
        <w:shd w:val="clear" w:color="auto" w:fill="FFFFFF"/>
        <w:ind w:firstLine="720"/>
        <w:jc w:val="both"/>
        <w:rPr>
          <w:rFonts w:ascii="Times New Roman" w:eastAsia="Times New Roman" w:hAnsi="Times New Roman" w:cs="Times New Roman"/>
          <w:lang w:val="uk-UA"/>
        </w:rPr>
      </w:pPr>
    </w:p>
    <w:p w14:paraId="57D31AFE" w14:textId="572004E7" w:rsidR="00AA64D0" w:rsidRPr="000C3ABE" w:rsidRDefault="000C3ABE">
      <w:pPr>
        <w:widowControl/>
        <w:ind w:firstLine="709"/>
        <w:jc w:val="both"/>
        <w:rPr>
          <w:rFonts w:ascii="Times New Roman" w:eastAsia="Times New Roman" w:hAnsi="Times New Roman" w:cs="Times New Roman"/>
          <w:color w:val="auto"/>
          <w:lang w:val="uk-UA"/>
        </w:rPr>
      </w:pPr>
      <w:r w:rsidRPr="001C5689">
        <w:rPr>
          <w:rFonts w:ascii="Times New Roman" w:eastAsia="Times New Roman" w:hAnsi="Times New Roman" w:cs="Times New Roman"/>
          <w:sz w:val="28"/>
          <w:szCs w:val="28"/>
          <w:lang w:val="uk-UA"/>
        </w:rPr>
        <w:t xml:space="preserve">Бориспільський </w:t>
      </w:r>
      <w:r w:rsidRPr="000C3ABE">
        <w:rPr>
          <w:rFonts w:ascii="Times New Roman" w:eastAsia="Times New Roman" w:hAnsi="Times New Roman" w:cs="Times New Roman"/>
          <w:color w:val="auto"/>
          <w:sz w:val="28"/>
          <w:szCs w:val="28"/>
          <w:lang w:val="uk-UA"/>
        </w:rPr>
        <w:t xml:space="preserve">академічний ліцей є новоствореним закладом загальної середньої освіти комунальної форми власності. У закладі функціонує </w:t>
      </w:r>
      <w:r w:rsidRPr="000C3ABE">
        <w:rPr>
          <w:rFonts w:ascii="Times New Roman" w:eastAsia="Times New Roman" w:hAnsi="Times New Roman" w:cs="Times New Roman"/>
          <w:b/>
          <w:color w:val="auto"/>
          <w:sz w:val="28"/>
          <w:szCs w:val="28"/>
          <w:lang w:val="uk-UA"/>
        </w:rPr>
        <w:t>5</w:t>
      </w:r>
      <w:r w:rsidR="00553C9C" w:rsidRPr="000C3ABE">
        <w:rPr>
          <w:rFonts w:ascii="Times New Roman" w:eastAsia="Times New Roman" w:hAnsi="Times New Roman" w:cs="Times New Roman"/>
          <w:b/>
          <w:color w:val="auto"/>
          <w:sz w:val="28"/>
          <w:szCs w:val="28"/>
          <w:lang w:val="uk-UA"/>
        </w:rPr>
        <w:t>3</w:t>
      </w:r>
      <w:r w:rsidRPr="000C3ABE">
        <w:rPr>
          <w:rFonts w:ascii="Times New Roman" w:eastAsia="Times New Roman" w:hAnsi="Times New Roman" w:cs="Times New Roman"/>
          <w:b/>
          <w:color w:val="auto"/>
          <w:sz w:val="28"/>
          <w:szCs w:val="28"/>
          <w:lang w:val="uk-UA"/>
        </w:rPr>
        <w:t xml:space="preserve"> клас</w:t>
      </w:r>
      <w:r w:rsidR="00553C9C" w:rsidRPr="000C3ABE">
        <w:rPr>
          <w:rFonts w:ascii="Times New Roman" w:eastAsia="Times New Roman" w:hAnsi="Times New Roman" w:cs="Times New Roman"/>
          <w:b/>
          <w:color w:val="auto"/>
          <w:sz w:val="28"/>
          <w:szCs w:val="28"/>
          <w:lang w:val="uk-UA"/>
        </w:rPr>
        <w:t>и</w:t>
      </w:r>
      <w:r w:rsidRPr="000C3ABE">
        <w:rPr>
          <w:rFonts w:ascii="Times New Roman" w:eastAsia="Times New Roman" w:hAnsi="Times New Roman" w:cs="Times New Roman"/>
          <w:color w:val="auto"/>
          <w:sz w:val="28"/>
          <w:szCs w:val="28"/>
          <w:lang w:val="uk-UA"/>
        </w:rPr>
        <w:t xml:space="preserve">, у яких навчаються </w:t>
      </w:r>
      <w:r w:rsidRPr="000C3ABE">
        <w:rPr>
          <w:rFonts w:ascii="Times New Roman" w:eastAsia="Times New Roman" w:hAnsi="Times New Roman" w:cs="Times New Roman"/>
          <w:b/>
          <w:color w:val="auto"/>
          <w:sz w:val="28"/>
          <w:szCs w:val="28"/>
          <w:lang w:val="uk-UA"/>
        </w:rPr>
        <w:t>15</w:t>
      </w:r>
      <w:r w:rsidR="00553C9C" w:rsidRPr="000C3ABE">
        <w:rPr>
          <w:rFonts w:ascii="Times New Roman" w:eastAsia="Times New Roman" w:hAnsi="Times New Roman" w:cs="Times New Roman"/>
          <w:b/>
          <w:color w:val="auto"/>
          <w:sz w:val="28"/>
          <w:szCs w:val="28"/>
          <w:lang w:val="uk-UA"/>
        </w:rPr>
        <w:t>75</w:t>
      </w:r>
      <w:r w:rsidRPr="000C3ABE">
        <w:rPr>
          <w:rFonts w:ascii="Times New Roman" w:eastAsia="Times New Roman" w:hAnsi="Times New Roman" w:cs="Times New Roman"/>
          <w:b/>
          <w:color w:val="auto"/>
          <w:sz w:val="28"/>
          <w:szCs w:val="28"/>
          <w:lang w:val="uk-UA"/>
        </w:rPr>
        <w:t xml:space="preserve"> учнів. </w:t>
      </w:r>
      <w:r w:rsidRPr="000C3ABE">
        <w:rPr>
          <w:rFonts w:ascii="Times New Roman" w:eastAsia="Times New Roman" w:hAnsi="Times New Roman" w:cs="Times New Roman"/>
          <w:color w:val="auto"/>
          <w:sz w:val="28"/>
          <w:szCs w:val="28"/>
          <w:lang w:val="uk-UA"/>
        </w:rPr>
        <w:t>З них у школі І ступеню – 702 учнів, ІІ ступеню – 705 учнів, школі ІІІ ступеня – 174 учні. Середня наповнюваність класів – 30,1 особа. </w:t>
      </w:r>
    </w:p>
    <w:p w14:paraId="58BF6122" w14:textId="77777777" w:rsidR="00AA64D0" w:rsidRPr="000C3ABE" w:rsidRDefault="000C3ABE">
      <w:pPr>
        <w:widowControl/>
        <w:ind w:firstLine="709"/>
        <w:jc w:val="both"/>
        <w:rPr>
          <w:rFonts w:ascii="Times New Roman" w:eastAsia="Times New Roman" w:hAnsi="Times New Roman" w:cs="Times New Roman"/>
          <w:color w:val="auto"/>
          <w:lang w:val="uk-UA"/>
        </w:rPr>
      </w:pPr>
      <w:r w:rsidRPr="000C3ABE">
        <w:rPr>
          <w:rFonts w:ascii="Times New Roman" w:eastAsia="Times New Roman" w:hAnsi="Times New Roman" w:cs="Times New Roman"/>
          <w:color w:val="auto"/>
          <w:sz w:val="28"/>
          <w:szCs w:val="28"/>
          <w:lang w:val="uk-UA"/>
        </w:rPr>
        <w:t>Мова навчання – українська.</w:t>
      </w:r>
    </w:p>
    <w:p w14:paraId="40FE2D8B" w14:textId="77777777" w:rsidR="00AA64D0" w:rsidRPr="001C5689" w:rsidRDefault="000C3ABE">
      <w:pPr>
        <w:widowControl/>
        <w:shd w:val="clear" w:color="auto" w:fill="FFFFFF"/>
        <w:ind w:firstLine="709"/>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Бориспільський академічний ліцей  працює за п’ятиденним робочим тижнем, вихідні дні - субота і неділя. </w:t>
      </w:r>
    </w:p>
    <w:p w14:paraId="7225FF51" w14:textId="77777777" w:rsidR="00AA64D0" w:rsidRPr="001C5689" w:rsidRDefault="000C3ABE">
      <w:pPr>
        <w:widowControl/>
        <w:shd w:val="clear" w:color="auto" w:fill="FFFFFF"/>
        <w:ind w:firstLine="709"/>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Відповідно до Закону України , «Про освіту» тривалість уроку в 1 класах – 35 хвилин, в 2-4 класах становить 40 хвилин, в 5-11 – 45 хвилин. Тривалість перерв, під час яких не відбувається харчування школярів – 10 хв., під час яких учні харчуються – 20 хв. Школа працює в такому режимі:</w:t>
      </w:r>
    </w:p>
    <w:p w14:paraId="36C0ADC1" w14:textId="77777777" w:rsidR="00AA64D0" w:rsidRPr="001C5689" w:rsidRDefault="000C3ABE">
      <w:pPr>
        <w:widowControl/>
        <w:shd w:val="clear" w:color="auto" w:fill="FFFFFF"/>
        <w:ind w:firstLine="709"/>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1-2,  6-11 класи – початок занять о 8.00</w:t>
      </w:r>
    </w:p>
    <w:p w14:paraId="18D68B2D" w14:textId="77777777" w:rsidR="00AA64D0" w:rsidRPr="001C5689" w:rsidRDefault="000C3ABE">
      <w:pPr>
        <w:widowControl/>
        <w:shd w:val="clear" w:color="auto" w:fill="FFFFFF"/>
        <w:ind w:firstLine="709"/>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3,  4, 5 класи – початок занять о 12.45</w:t>
      </w:r>
    </w:p>
    <w:p w14:paraId="79A5EA74" w14:textId="4E1417C3" w:rsidR="00AA64D0" w:rsidRPr="001C5689" w:rsidRDefault="000C3ABE">
      <w:pPr>
        <w:widowControl/>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Для учнів 1-2 класів за бажанням їхніх батьків або осіб, які їх замінюють, </w:t>
      </w:r>
      <w:r w:rsidRPr="000C3ABE">
        <w:rPr>
          <w:rFonts w:ascii="Times New Roman" w:eastAsia="Times New Roman" w:hAnsi="Times New Roman" w:cs="Times New Roman"/>
          <w:color w:val="auto"/>
          <w:sz w:val="28"/>
          <w:szCs w:val="28"/>
          <w:lang w:val="uk-UA"/>
        </w:rPr>
        <w:t>працюють 3 груп</w:t>
      </w:r>
      <w:r>
        <w:rPr>
          <w:rFonts w:ascii="Times New Roman" w:eastAsia="Times New Roman" w:hAnsi="Times New Roman" w:cs="Times New Roman"/>
          <w:sz w:val="28"/>
          <w:szCs w:val="28"/>
          <w:lang w:val="uk-UA"/>
        </w:rPr>
        <w:t>и</w:t>
      </w:r>
      <w:r w:rsidRPr="000C3ABE">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sz w:val="28"/>
          <w:szCs w:val="28"/>
          <w:lang w:val="uk-UA"/>
        </w:rPr>
        <w:t>продовженого дня.</w:t>
      </w:r>
    </w:p>
    <w:p w14:paraId="6D204B51" w14:textId="25055923" w:rsidR="00AA64D0" w:rsidRPr="001C5689" w:rsidRDefault="000C3ABE">
      <w:pPr>
        <w:widowControl/>
        <w:shd w:val="clear" w:color="auto" w:fill="FFFFFF"/>
        <w:ind w:firstLine="709"/>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 Відповідно до ст.10 Закону України про повну загальну середню освіту» освітній процес у закладах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Тривалість канікул у закладі освіти протягом навчального року не може становити менше 30 календарних днів. На виконання листа управління освіти і науки від </w:t>
      </w:r>
      <w:r w:rsidRPr="001C5689">
        <w:rPr>
          <w:rFonts w:ascii="Times New Roman" w:eastAsia="Times New Roman" w:hAnsi="Times New Roman" w:cs="Times New Roman"/>
          <w:color w:val="1D1D1B"/>
          <w:sz w:val="28"/>
          <w:szCs w:val="28"/>
          <w:lang w:val="uk-UA"/>
        </w:rPr>
        <w:t>від 1</w:t>
      </w:r>
      <w:r w:rsidR="00553C9C">
        <w:rPr>
          <w:rFonts w:ascii="Times New Roman" w:eastAsia="Times New Roman" w:hAnsi="Times New Roman" w:cs="Times New Roman"/>
          <w:color w:val="1D1D1B"/>
          <w:sz w:val="28"/>
          <w:szCs w:val="28"/>
          <w:lang w:val="uk-UA"/>
        </w:rPr>
        <w:t>5</w:t>
      </w:r>
      <w:r w:rsidRPr="001C5689">
        <w:rPr>
          <w:rFonts w:ascii="Times New Roman" w:eastAsia="Times New Roman" w:hAnsi="Times New Roman" w:cs="Times New Roman"/>
          <w:color w:val="1D1D1B"/>
          <w:sz w:val="28"/>
          <w:szCs w:val="28"/>
          <w:lang w:val="uk-UA"/>
        </w:rPr>
        <w:t>.08.202</w:t>
      </w:r>
      <w:r w:rsidR="00553C9C">
        <w:rPr>
          <w:rFonts w:ascii="Times New Roman" w:eastAsia="Times New Roman" w:hAnsi="Times New Roman" w:cs="Times New Roman"/>
          <w:color w:val="1D1D1B"/>
          <w:sz w:val="28"/>
          <w:szCs w:val="28"/>
          <w:lang w:val="uk-UA"/>
        </w:rPr>
        <w:t>4</w:t>
      </w:r>
      <w:r w:rsidRPr="001C5689">
        <w:rPr>
          <w:rFonts w:ascii="Times New Roman" w:eastAsia="Times New Roman" w:hAnsi="Times New Roman" w:cs="Times New Roman"/>
          <w:color w:val="1D1D1B"/>
          <w:sz w:val="28"/>
          <w:szCs w:val="28"/>
          <w:lang w:val="uk-UA"/>
        </w:rPr>
        <w:t xml:space="preserve"> №01-17(9</w:t>
      </w:r>
      <w:r w:rsidR="00553C9C">
        <w:rPr>
          <w:rFonts w:ascii="Times New Roman" w:eastAsia="Times New Roman" w:hAnsi="Times New Roman" w:cs="Times New Roman"/>
          <w:color w:val="1D1D1B"/>
          <w:sz w:val="28"/>
          <w:szCs w:val="28"/>
          <w:lang w:val="uk-UA"/>
        </w:rPr>
        <w:t>84</w:t>
      </w:r>
      <w:r w:rsidRPr="001C5689">
        <w:rPr>
          <w:rFonts w:ascii="Times New Roman" w:eastAsia="Times New Roman" w:hAnsi="Times New Roman" w:cs="Times New Roman"/>
          <w:color w:val="1D1D1B"/>
          <w:sz w:val="28"/>
          <w:szCs w:val="28"/>
          <w:lang w:val="uk-UA"/>
        </w:rPr>
        <w:t>) «Про структуру навчального 202</w:t>
      </w:r>
      <w:r w:rsidR="00553C9C">
        <w:rPr>
          <w:rFonts w:ascii="Times New Roman" w:eastAsia="Times New Roman" w:hAnsi="Times New Roman" w:cs="Times New Roman"/>
          <w:color w:val="1D1D1B"/>
          <w:sz w:val="28"/>
          <w:szCs w:val="28"/>
          <w:lang w:val="uk-UA"/>
        </w:rPr>
        <w:t>4</w:t>
      </w:r>
      <w:r w:rsidRPr="001C5689">
        <w:rPr>
          <w:rFonts w:ascii="Times New Roman" w:eastAsia="Times New Roman" w:hAnsi="Times New Roman" w:cs="Times New Roman"/>
          <w:color w:val="1D1D1B"/>
          <w:sz w:val="28"/>
          <w:szCs w:val="28"/>
          <w:lang w:val="uk-UA"/>
        </w:rPr>
        <w:t>/202</w:t>
      </w:r>
      <w:r w:rsidR="00553C9C">
        <w:rPr>
          <w:rFonts w:ascii="Times New Roman" w:eastAsia="Times New Roman" w:hAnsi="Times New Roman" w:cs="Times New Roman"/>
          <w:color w:val="1D1D1B"/>
          <w:sz w:val="28"/>
          <w:szCs w:val="28"/>
          <w:lang w:val="uk-UA"/>
        </w:rPr>
        <w:t>5</w:t>
      </w:r>
      <w:r w:rsidRPr="001C5689">
        <w:rPr>
          <w:rFonts w:ascii="Times New Roman" w:eastAsia="Times New Roman" w:hAnsi="Times New Roman" w:cs="Times New Roman"/>
          <w:color w:val="1D1D1B"/>
          <w:sz w:val="28"/>
          <w:szCs w:val="28"/>
          <w:lang w:val="uk-UA"/>
        </w:rPr>
        <w:t xml:space="preserve"> навчального року», </w:t>
      </w:r>
      <w:r w:rsidRPr="001C5689">
        <w:rPr>
          <w:rFonts w:ascii="Times New Roman" w:eastAsia="Times New Roman" w:hAnsi="Times New Roman" w:cs="Times New Roman"/>
          <w:sz w:val="28"/>
          <w:szCs w:val="28"/>
          <w:lang w:val="uk-UA"/>
        </w:rPr>
        <w:t>з метою створення сприятливих умов для забезпечення ефективності роботи учасників освітнього процесу у закладах загальної середньої освіти міста навчальні заняття будуть організовані за семестровою системою.</w:t>
      </w:r>
    </w:p>
    <w:p w14:paraId="0AF640EA" w14:textId="77777777" w:rsidR="00AA64D0" w:rsidRPr="001C5689" w:rsidRDefault="000C3ABE">
      <w:pPr>
        <w:widowControl/>
        <w:shd w:val="clear" w:color="auto" w:fill="FFFFFF"/>
        <w:ind w:firstLine="709"/>
        <w:jc w:val="both"/>
        <w:rPr>
          <w:rFonts w:ascii="Times New Roman" w:eastAsia="Times New Roman" w:hAnsi="Times New Roman" w:cs="Times New Roman"/>
          <w:lang w:val="uk-UA"/>
        </w:rPr>
      </w:pPr>
      <w:r w:rsidRPr="001C5689">
        <w:rPr>
          <w:rFonts w:ascii="Times New Roman" w:eastAsia="Times New Roman" w:hAnsi="Times New Roman" w:cs="Times New Roman"/>
          <w:lang w:val="uk-UA"/>
        </w:rPr>
        <w:t> </w:t>
      </w:r>
    </w:p>
    <w:p w14:paraId="2425066F" w14:textId="77777777" w:rsidR="00AA64D0" w:rsidRPr="001C5689" w:rsidRDefault="00AA64D0">
      <w:pPr>
        <w:widowControl/>
        <w:shd w:val="clear" w:color="auto" w:fill="FFFFFF"/>
        <w:ind w:firstLine="709"/>
        <w:jc w:val="both"/>
        <w:rPr>
          <w:rFonts w:ascii="Times New Roman" w:eastAsia="Times New Roman" w:hAnsi="Times New Roman" w:cs="Times New Roman"/>
          <w:sz w:val="28"/>
          <w:szCs w:val="28"/>
          <w:lang w:val="uk-UA"/>
        </w:rPr>
      </w:pPr>
    </w:p>
    <w:p w14:paraId="3B74975B" w14:textId="77777777" w:rsidR="00AA64D0" w:rsidRPr="001C5689" w:rsidRDefault="000C3ABE">
      <w:pPr>
        <w:widowControl/>
        <w:shd w:val="clear" w:color="auto" w:fill="FFFFFF"/>
        <w:ind w:firstLine="709"/>
        <w:jc w:val="both"/>
        <w:rPr>
          <w:rFonts w:ascii="Times New Roman" w:eastAsia="Times New Roman" w:hAnsi="Times New Roman" w:cs="Times New Roman"/>
          <w:b/>
          <w:lang w:val="uk-UA"/>
        </w:rPr>
      </w:pPr>
      <w:r w:rsidRPr="001C5689">
        <w:rPr>
          <w:rFonts w:ascii="Times New Roman" w:eastAsia="Times New Roman" w:hAnsi="Times New Roman" w:cs="Times New Roman"/>
          <w:b/>
          <w:sz w:val="28"/>
          <w:szCs w:val="28"/>
          <w:lang w:val="uk-UA"/>
        </w:rPr>
        <w:t>СТРУКТУРА  2023-2024 НАВЧАЛЬНОГО РОКУ:</w:t>
      </w:r>
    </w:p>
    <w:p w14:paraId="02DF5F65" w14:textId="09BFC25D" w:rsidR="00AA64D0" w:rsidRPr="001C5689" w:rsidRDefault="000C3ABE">
      <w:pPr>
        <w:widowControl/>
        <w:ind w:left="1560"/>
        <w:jc w:val="both"/>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Свято «День знань»</w:t>
      </w:r>
      <w:r w:rsidRPr="001C5689">
        <w:rPr>
          <w:rFonts w:ascii="Times New Roman" w:eastAsia="Times New Roman" w:hAnsi="Times New Roman" w:cs="Times New Roman"/>
          <w:sz w:val="28"/>
          <w:szCs w:val="28"/>
          <w:lang w:val="uk-UA"/>
        </w:rPr>
        <w:t xml:space="preserve"> - </w:t>
      </w:r>
      <w:r w:rsidR="00553C9C">
        <w:rPr>
          <w:rFonts w:ascii="Times New Roman" w:eastAsia="Times New Roman" w:hAnsi="Times New Roman" w:cs="Times New Roman"/>
          <w:sz w:val="28"/>
          <w:szCs w:val="28"/>
          <w:lang w:val="uk-UA"/>
        </w:rPr>
        <w:t>2</w:t>
      </w:r>
      <w:r w:rsidRPr="001C5689">
        <w:rPr>
          <w:rFonts w:ascii="Times New Roman" w:eastAsia="Times New Roman" w:hAnsi="Times New Roman" w:cs="Times New Roman"/>
          <w:sz w:val="28"/>
          <w:szCs w:val="28"/>
          <w:lang w:val="uk-UA"/>
        </w:rPr>
        <w:t xml:space="preserve"> вересня 202</w:t>
      </w:r>
      <w:r w:rsidR="00553C9C">
        <w:rPr>
          <w:rFonts w:ascii="Times New Roman" w:eastAsia="Times New Roman" w:hAnsi="Times New Roman" w:cs="Times New Roman"/>
          <w:sz w:val="28"/>
          <w:szCs w:val="28"/>
          <w:lang w:val="uk-UA"/>
        </w:rPr>
        <w:t>4</w:t>
      </w:r>
      <w:r w:rsidRPr="001C5689">
        <w:rPr>
          <w:rFonts w:ascii="Times New Roman" w:eastAsia="Times New Roman" w:hAnsi="Times New Roman" w:cs="Times New Roman"/>
          <w:sz w:val="28"/>
          <w:szCs w:val="28"/>
          <w:lang w:val="uk-UA"/>
        </w:rPr>
        <w:t xml:space="preserve"> року</w:t>
      </w:r>
    </w:p>
    <w:p w14:paraId="4E5B574B" w14:textId="3D33D179" w:rsidR="00AA64D0" w:rsidRPr="001C5689" w:rsidRDefault="000C3ABE">
      <w:pPr>
        <w:ind w:left="1560"/>
        <w:jc w:val="both"/>
        <w:rPr>
          <w:rFonts w:ascii="Times New Roman" w:eastAsia="Times New Roman" w:hAnsi="Times New Roman" w:cs="Times New Roman"/>
          <w:color w:val="1D1D1B"/>
          <w:sz w:val="28"/>
          <w:szCs w:val="28"/>
          <w:lang w:val="uk-UA"/>
        </w:rPr>
      </w:pPr>
      <w:r w:rsidRPr="001C5689">
        <w:rPr>
          <w:rFonts w:ascii="Times New Roman" w:eastAsia="Times New Roman" w:hAnsi="Times New Roman" w:cs="Times New Roman"/>
          <w:b/>
          <w:color w:val="1D1D1B"/>
          <w:sz w:val="28"/>
          <w:szCs w:val="28"/>
          <w:lang w:val="uk-UA"/>
        </w:rPr>
        <w:t>перший семестр</w:t>
      </w:r>
      <w:r w:rsidRPr="001C5689">
        <w:rPr>
          <w:rFonts w:ascii="Times New Roman" w:eastAsia="Times New Roman" w:hAnsi="Times New Roman" w:cs="Times New Roman"/>
          <w:color w:val="1D1D1B"/>
          <w:sz w:val="28"/>
          <w:szCs w:val="28"/>
          <w:lang w:val="uk-UA"/>
        </w:rPr>
        <w:t xml:space="preserve"> з </w:t>
      </w:r>
      <w:r w:rsidR="00553C9C">
        <w:rPr>
          <w:rFonts w:ascii="Times New Roman" w:eastAsia="Times New Roman" w:hAnsi="Times New Roman" w:cs="Times New Roman"/>
          <w:color w:val="1D1D1B"/>
          <w:sz w:val="28"/>
          <w:szCs w:val="28"/>
          <w:lang w:val="uk-UA"/>
        </w:rPr>
        <w:t>2</w:t>
      </w:r>
      <w:r w:rsidRPr="001C5689">
        <w:rPr>
          <w:rFonts w:ascii="Times New Roman" w:eastAsia="Times New Roman" w:hAnsi="Times New Roman" w:cs="Times New Roman"/>
          <w:color w:val="1D1D1B"/>
          <w:sz w:val="28"/>
          <w:szCs w:val="28"/>
          <w:lang w:val="uk-UA"/>
        </w:rPr>
        <w:t xml:space="preserve"> вересня по 2</w:t>
      </w:r>
      <w:r w:rsidR="00553C9C">
        <w:rPr>
          <w:rFonts w:ascii="Times New Roman" w:eastAsia="Times New Roman" w:hAnsi="Times New Roman" w:cs="Times New Roman"/>
          <w:color w:val="1D1D1B"/>
          <w:sz w:val="28"/>
          <w:szCs w:val="28"/>
          <w:lang w:val="uk-UA"/>
        </w:rPr>
        <w:t>0</w:t>
      </w:r>
      <w:r w:rsidRPr="001C5689">
        <w:rPr>
          <w:rFonts w:ascii="Times New Roman" w:eastAsia="Times New Roman" w:hAnsi="Times New Roman" w:cs="Times New Roman"/>
          <w:color w:val="1D1D1B"/>
          <w:sz w:val="28"/>
          <w:szCs w:val="28"/>
          <w:lang w:val="uk-UA"/>
        </w:rPr>
        <w:t xml:space="preserve"> грудня 202</w:t>
      </w:r>
      <w:r w:rsidR="00553C9C">
        <w:rPr>
          <w:rFonts w:ascii="Times New Roman" w:eastAsia="Times New Roman" w:hAnsi="Times New Roman" w:cs="Times New Roman"/>
          <w:color w:val="1D1D1B"/>
          <w:sz w:val="28"/>
          <w:szCs w:val="28"/>
          <w:lang w:val="uk-UA"/>
        </w:rPr>
        <w:t>4</w:t>
      </w:r>
      <w:r w:rsidRPr="001C5689">
        <w:rPr>
          <w:rFonts w:ascii="Times New Roman" w:eastAsia="Times New Roman" w:hAnsi="Times New Roman" w:cs="Times New Roman"/>
          <w:color w:val="1D1D1B"/>
          <w:sz w:val="28"/>
          <w:szCs w:val="28"/>
          <w:lang w:val="uk-UA"/>
        </w:rPr>
        <w:t xml:space="preserve"> року;</w:t>
      </w:r>
    </w:p>
    <w:p w14:paraId="2130BB88" w14:textId="7FB432BF" w:rsidR="00AA64D0" w:rsidRPr="001C5689" w:rsidRDefault="000C3ABE">
      <w:pPr>
        <w:ind w:left="1560"/>
        <w:jc w:val="both"/>
        <w:rPr>
          <w:rFonts w:ascii="Times New Roman" w:eastAsia="Times New Roman" w:hAnsi="Times New Roman" w:cs="Times New Roman"/>
          <w:color w:val="1D1D1B"/>
          <w:sz w:val="28"/>
          <w:szCs w:val="28"/>
          <w:lang w:val="uk-UA"/>
        </w:rPr>
      </w:pPr>
      <w:r w:rsidRPr="001C5689">
        <w:rPr>
          <w:rFonts w:ascii="Times New Roman" w:eastAsia="Times New Roman" w:hAnsi="Times New Roman" w:cs="Times New Roman"/>
          <w:b/>
          <w:color w:val="1D1D1B"/>
          <w:sz w:val="28"/>
          <w:szCs w:val="28"/>
          <w:lang w:val="uk-UA"/>
        </w:rPr>
        <w:t xml:space="preserve">другий семестр </w:t>
      </w:r>
      <w:r w:rsidRPr="001C5689">
        <w:rPr>
          <w:rFonts w:ascii="Times New Roman" w:eastAsia="Times New Roman" w:hAnsi="Times New Roman" w:cs="Times New Roman"/>
          <w:color w:val="1D1D1B"/>
          <w:sz w:val="28"/>
          <w:szCs w:val="28"/>
          <w:lang w:val="uk-UA"/>
        </w:rPr>
        <w:t xml:space="preserve">з </w:t>
      </w:r>
      <w:r w:rsidR="00553C9C">
        <w:rPr>
          <w:rFonts w:ascii="Times New Roman" w:eastAsia="Times New Roman" w:hAnsi="Times New Roman" w:cs="Times New Roman"/>
          <w:color w:val="1D1D1B"/>
          <w:sz w:val="28"/>
          <w:szCs w:val="28"/>
          <w:lang w:val="uk-UA"/>
        </w:rPr>
        <w:t>13</w:t>
      </w:r>
      <w:r w:rsidRPr="001C5689">
        <w:rPr>
          <w:rFonts w:ascii="Times New Roman" w:eastAsia="Times New Roman" w:hAnsi="Times New Roman" w:cs="Times New Roman"/>
          <w:color w:val="1D1D1B"/>
          <w:sz w:val="28"/>
          <w:szCs w:val="28"/>
          <w:lang w:val="uk-UA"/>
        </w:rPr>
        <w:t xml:space="preserve"> січня по 3</w:t>
      </w:r>
      <w:r w:rsidR="00553C9C">
        <w:rPr>
          <w:rFonts w:ascii="Times New Roman" w:eastAsia="Times New Roman" w:hAnsi="Times New Roman" w:cs="Times New Roman"/>
          <w:color w:val="1D1D1B"/>
          <w:sz w:val="28"/>
          <w:szCs w:val="28"/>
          <w:lang w:val="uk-UA"/>
        </w:rPr>
        <w:t>0</w:t>
      </w:r>
      <w:r w:rsidRPr="001C5689">
        <w:rPr>
          <w:rFonts w:ascii="Times New Roman" w:eastAsia="Times New Roman" w:hAnsi="Times New Roman" w:cs="Times New Roman"/>
          <w:color w:val="1D1D1B"/>
          <w:sz w:val="28"/>
          <w:szCs w:val="28"/>
          <w:lang w:val="uk-UA"/>
        </w:rPr>
        <w:t xml:space="preserve"> травня 202</w:t>
      </w:r>
      <w:r w:rsidR="00553C9C">
        <w:rPr>
          <w:rFonts w:ascii="Times New Roman" w:eastAsia="Times New Roman" w:hAnsi="Times New Roman" w:cs="Times New Roman"/>
          <w:color w:val="1D1D1B"/>
          <w:sz w:val="28"/>
          <w:szCs w:val="28"/>
          <w:lang w:val="uk-UA"/>
        </w:rPr>
        <w:t>5</w:t>
      </w:r>
      <w:r w:rsidRPr="001C5689">
        <w:rPr>
          <w:rFonts w:ascii="Times New Roman" w:eastAsia="Times New Roman" w:hAnsi="Times New Roman" w:cs="Times New Roman"/>
          <w:color w:val="1D1D1B"/>
          <w:sz w:val="28"/>
          <w:szCs w:val="28"/>
          <w:lang w:val="uk-UA"/>
        </w:rPr>
        <w:t xml:space="preserve"> року;</w:t>
      </w:r>
    </w:p>
    <w:p w14:paraId="65970E5F" w14:textId="77777777" w:rsidR="00AA64D0" w:rsidRPr="001C5689" w:rsidRDefault="000C3ABE">
      <w:pPr>
        <w:ind w:left="1560"/>
        <w:jc w:val="both"/>
        <w:rPr>
          <w:rFonts w:ascii="Times New Roman" w:eastAsia="Times New Roman" w:hAnsi="Times New Roman" w:cs="Times New Roman"/>
          <w:b/>
          <w:color w:val="1D1D1B"/>
          <w:sz w:val="28"/>
          <w:szCs w:val="28"/>
          <w:lang w:val="uk-UA"/>
        </w:rPr>
      </w:pPr>
      <w:r w:rsidRPr="001C5689">
        <w:rPr>
          <w:rFonts w:ascii="Times New Roman" w:eastAsia="Times New Roman" w:hAnsi="Times New Roman" w:cs="Times New Roman"/>
          <w:b/>
          <w:color w:val="1D1D1B"/>
          <w:sz w:val="28"/>
          <w:szCs w:val="28"/>
          <w:lang w:val="uk-UA"/>
        </w:rPr>
        <w:t>Канікули:</w:t>
      </w:r>
    </w:p>
    <w:p w14:paraId="6F0F34AA" w14:textId="29FDFB39" w:rsidR="00AA64D0" w:rsidRPr="001C5689" w:rsidRDefault="000C3ABE">
      <w:pPr>
        <w:ind w:left="1560"/>
        <w:jc w:val="both"/>
        <w:rPr>
          <w:rFonts w:ascii="Times New Roman" w:eastAsia="Times New Roman" w:hAnsi="Times New Roman" w:cs="Times New Roman"/>
          <w:color w:val="1D1D1B"/>
          <w:sz w:val="28"/>
          <w:szCs w:val="28"/>
          <w:lang w:val="uk-UA"/>
        </w:rPr>
      </w:pPr>
      <w:r w:rsidRPr="001C5689">
        <w:rPr>
          <w:rFonts w:ascii="Times New Roman" w:eastAsia="Times New Roman" w:hAnsi="Times New Roman" w:cs="Times New Roman"/>
          <w:color w:val="1D1D1B"/>
          <w:sz w:val="28"/>
          <w:szCs w:val="28"/>
          <w:lang w:val="uk-UA"/>
        </w:rPr>
        <w:t xml:space="preserve">осінні канікули: з </w:t>
      </w:r>
      <w:r w:rsidR="00553C9C">
        <w:rPr>
          <w:rFonts w:ascii="Times New Roman" w:eastAsia="Times New Roman" w:hAnsi="Times New Roman" w:cs="Times New Roman"/>
          <w:color w:val="1D1D1B"/>
          <w:sz w:val="28"/>
          <w:szCs w:val="28"/>
          <w:lang w:val="uk-UA"/>
        </w:rPr>
        <w:t>28</w:t>
      </w:r>
      <w:r w:rsidRPr="001C5689">
        <w:rPr>
          <w:rFonts w:ascii="Times New Roman" w:eastAsia="Times New Roman" w:hAnsi="Times New Roman" w:cs="Times New Roman"/>
          <w:color w:val="1D1D1B"/>
          <w:sz w:val="28"/>
          <w:szCs w:val="28"/>
          <w:lang w:val="uk-UA"/>
        </w:rPr>
        <w:t xml:space="preserve"> жовтня по 0</w:t>
      </w:r>
      <w:r w:rsidR="00553C9C">
        <w:rPr>
          <w:rFonts w:ascii="Times New Roman" w:eastAsia="Times New Roman" w:hAnsi="Times New Roman" w:cs="Times New Roman"/>
          <w:color w:val="1D1D1B"/>
          <w:sz w:val="28"/>
          <w:szCs w:val="28"/>
          <w:lang w:val="uk-UA"/>
        </w:rPr>
        <w:t>3</w:t>
      </w:r>
      <w:r w:rsidRPr="001C5689">
        <w:rPr>
          <w:rFonts w:ascii="Times New Roman" w:eastAsia="Times New Roman" w:hAnsi="Times New Roman" w:cs="Times New Roman"/>
          <w:color w:val="1D1D1B"/>
          <w:sz w:val="28"/>
          <w:szCs w:val="28"/>
          <w:lang w:val="uk-UA"/>
        </w:rPr>
        <w:t xml:space="preserve"> листопада 202</w:t>
      </w:r>
      <w:r w:rsidR="00553C9C">
        <w:rPr>
          <w:rFonts w:ascii="Times New Roman" w:eastAsia="Times New Roman" w:hAnsi="Times New Roman" w:cs="Times New Roman"/>
          <w:color w:val="1D1D1B"/>
          <w:sz w:val="28"/>
          <w:szCs w:val="28"/>
          <w:lang w:val="uk-UA"/>
        </w:rPr>
        <w:t>4</w:t>
      </w:r>
      <w:r w:rsidRPr="001C5689">
        <w:rPr>
          <w:rFonts w:ascii="Times New Roman" w:eastAsia="Times New Roman" w:hAnsi="Times New Roman" w:cs="Times New Roman"/>
          <w:color w:val="1D1D1B"/>
          <w:sz w:val="28"/>
          <w:szCs w:val="28"/>
          <w:lang w:val="uk-UA"/>
        </w:rPr>
        <w:t xml:space="preserve"> року;</w:t>
      </w:r>
    </w:p>
    <w:p w14:paraId="35645C03" w14:textId="5F74CD08" w:rsidR="00AA64D0" w:rsidRPr="001C5689" w:rsidRDefault="000C3ABE">
      <w:pPr>
        <w:ind w:left="1560"/>
        <w:jc w:val="both"/>
        <w:rPr>
          <w:rFonts w:ascii="Times New Roman" w:eastAsia="Times New Roman" w:hAnsi="Times New Roman" w:cs="Times New Roman"/>
          <w:color w:val="1D1D1B"/>
          <w:sz w:val="28"/>
          <w:szCs w:val="28"/>
          <w:lang w:val="uk-UA"/>
        </w:rPr>
      </w:pPr>
      <w:r w:rsidRPr="001C5689">
        <w:rPr>
          <w:rFonts w:ascii="Times New Roman" w:eastAsia="Times New Roman" w:hAnsi="Times New Roman" w:cs="Times New Roman"/>
          <w:color w:val="1D1D1B"/>
          <w:sz w:val="28"/>
          <w:szCs w:val="28"/>
          <w:lang w:val="uk-UA"/>
        </w:rPr>
        <w:t>зимові канікули: з 2</w:t>
      </w:r>
      <w:r w:rsidR="00553C9C">
        <w:rPr>
          <w:rFonts w:ascii="Times New Roman" w:eastAsia="Times New Roman" w:hAnsi="Times New Roman" w:cs="Times New Roman"/>
          <w:color w:val="1D1D1B"/>
          <w:sz w:val="28"/>
          <w:szCs w:val="28"/>
          <w:lang w:val="uk-UA"/>
        </w:rPr>
        <w:t>3</w:t>
      </w:r>
      <w:r w:rsidRPr="001C5689">
        <w:rPr>
          <w:rFonts w:ascii="Times New Roman" w:eastAsia="Times New Roman" w:hAnsi="Times New Roman" w:cs="Times New Roman"/>
          <w:color w:val="1D1D1B"/>
          <w:sz w:val="28"/>
          <w:szCs w:val="28"/>
          <w:lang w:val="uk-UA"/>
        </w:rPr>
        <w:t xml:space="preserve"> грудня по </w:t>
      </w:r>
      <w:r w:rsidR="00553C9C">
        <w:rPr>
          <w:rFonts w:ascii="Times New Roman" w:eastAsia="Times New Roman" w:hAnsi="Times New Roman" w:cs="Times New Roman"/>
          <w:color w:val="1D1D1B"/>
          <w:sz w:val="28"/>
          <w:szCs w:val="28"/>
          <w:lang w:val="uk-UA"/>
        </w:rPr>
        <w:t>12</w:t>
      </w:r>
      <w:r w:rsidRPr="001C5689">
        <w:rPr>
          <w:rFonts w:ascii="Times New Roman" w:eastAsia="Times New Roman" w:hAnsi="Times New Roman" w:cs="Times New Roman"/>
          <w:color w:val="1D1D1B"/>
          <w:sz w:val="28"/>
          <w:szCs w:val="28"/>
          <w:lang w:val="uk-UA"/>
        </w:rPr>
        <w:t xml:space="preserve"> січня 202</w:t>
      </w:r>
      <w:r w:rsidR="00553C9C">
        <w:rPr>
          <w:rFonts w:ascii="Times New Roman" w:eastAsia="Times New Roman" w:hAnsi="Times New Roman" w:cs="Times New Roman"/>
          <w:color w:val="1D1D1B"/>
          <w:sz w:val="28"/>
          <w:szCs w:val="28"/>
          <w:lang w:val="uk-UA"/>
        </w:rPr>
        <w:t>5</w:t>
      </w:r>
      <w:r w:rsidRPr="001C5689">
        <w:rPr>
          <w:rFonts w:ascii="Times New Roman" w:eastAsia="Times New Roman" w:hAnsi="Times New Roman" w:cs="Times New Roman"/>
          <w:color w:val="1D1D1B"/>
          <w:sz w:val="28"/>
          <w:szCs w:val="28"/>
          <w:lang w:val="uk-UA"/>
        </w:rPr>
        <w:t xml:space="preserve"> року;</w:t>
      </w:r>
    </w:p>
    <w:p w14:paraId="662ABB79" w14:textId="617204AA" w:rsidR="00AA64D0" w:rsidRPr="001C5689" w:rsidRDefault="000C3ABE">
      <w:pPr>
        <w:ind w:left="1560"/>
        <w:jc w:val="both"/>
        <w:rPr>
          <w:rFonts w:ascii="Times New Roman" w:eastAsia="Times New Roman" w:hAnsi="Times New Roman" w:cs="Times New Roman"/>
          <w:color w:val="1D1D1B"/>
          <w:sz w:val="28"/>
          <w:szCs w:val="28"/>
          <w:lang w:val="uk-UA"/>
        </w:rPr>
      </w:pPr>
      <w:r w:rsidRPr="001C5689">
        <w:rPr>
          <w:rFonts w:ascii="Times New Roman" w:eastAsia="Times New Roman" w:hAnsi="Times New Roman" w:cs="Times New Roman"/>
          <w:color w:val="1D1D1B"/>
          <w:sz w:val="28"/>
          <w:szCs w:val="28"/>
          <w:lang w:val="uk-UA"/>
        </w:rPr>
        <w:t>весняні канікули: з 2</w:t>
      </w:r>
      <w:r w:rsidR="00553C9C">
        <w:rPr>
          <w:rFonts w:ascii="Times New Roman" w:eastAsia="Times New Roman" w:hAnsi="Times New Roman" w:cs="Times New Roman"/>
          <w:color w:val="1D1D1B"/>
          <w:sz w:val="28"/>
          <w:szCs w:val="28"/>
          <w:lang w:val="uk-UA"/>
        </w:rPr>
        <w:t>4</w:t>
      </w:r>
      <w:r w:rsidRPr="001C5689">
        <w:rPr>
          <w:rFonts w:ascii="Times New Roman" w:eastAsia="Times New Roman" w:hAnsi="Times New Roman" w:cs="Times New Roman"/>
          <w:color w:val="1D1D1B"/>
          <w:sz w:val="28"/>
          <w:szCs w:val="28"/>
          <w:lang w:val="uk-UA"/>
        </w:rPr>
        <w:t xml:space="preserve"> березня по 3</w:t>
      </w:r>
      <w:r w:rsidR="00553C9C">
        <w:rPr>
          <w:rFonts w:ascii="Times New Roman" w:eastAsia="Times New Roman" w:hAnsi="Times New Roman" w:cs="Times New Roman"/>
          <w:color w:val="1D1D1B"/>
          <w:sz w:val="28"/>
          <w:szCs w:val="28"/>
          <w:lang w:val="uk-UA"/>
        </w:rPr>
        <w:t>0</w:t>
      </w:r>
      <w:r w:rsidRPr="001C5689">
        <w:rPr>
          <w:rFonts w:ascii="Times New Roman" w:eastAsia="Times New Roman" w:hAnsi="Times New Roman" w:cs="Times New Roman"/>
          <w:color w:val="1D1D1B"/>
          <w:sz w:val="28"/>
          <w:szCs w:val="28"/>
          <w:lang w:val="uk-UA"/>
        </w:rPr>
        <w:t xml:space="preserve"> березня 202</w:t>
      </w:r>
      <w:r w:rsidR="00553C9C">
        <w:rPr>
          <w:rFonts w:ascii="Times New Roman" w:eastAsia="Times New Roman" w:hAnsi="Times New Roman" w:cs="Times New Roman"/>
          <w:color w:val="1D1D1B"/>
          <w:sz w:val="28"/>
          <w:szCs w:val="28"/>
          <w:lang w:val="uk-UA"/>
        </w:rPr>
        <w:t>5</w:t>
      </w:r>
      <w:r w:rsidRPr="001C5689">
        <w:rPr>
          <w:rFonts w:ascii="Times New Roman" w:eastAsia="Times New Roman" w:hAnsi="Times New Roman" w:cs="Times New Roman"/>
          <w:color w:val="1D1D1B"/>
          <w:sz w:val="28"/>
          <w:szCs w:val="28"/>
          <w:lang w:val="uk-UA"/>
        </w:rPr>
        <w:t xml:space="preserve"> року.</w:t>
      </w:r>
    </w:p>
    <w:p w14:paraId="10670FBD" w14:textId="77777777" w:rsidR="00AA64D0" w:rsidRPr="001C5689" w:rsidRDefault="000C3ABE">
      <w:pPr>
        <w:jc w:val="both"/>
        <w:rPr>
          <w:rFonts w:ascii="Times New Roman" w:eastAsia="Times New Roman" w:hAnsi="Times New Roman" w:cs="Times New Roman"/>
          <w:color w:val="1D1D1B"/>
          <w:sz w:val="28"/>
          <w:szCs w:val="28"/>
          <w:lang w:val="uk-UA"/>
        </w:rPr>
      </w:pPr>
      <w:r w:rsidRPr="001C5689">
        <w:rPr>
          <w:rFonts w:ascii="Times New Roman" w:eastAsia="Times New Roman" w:hAnsi="Times New Roman" w:cs="Times New Roman"/>
          <w:color w:val="1D1D1B"/>
          <w:sz w:val="28"/>
          <w:szCs w:val="28"/>
          <w:lang w:val="uk-UA"/>
        </w:rPr>
        <w:t xml:space="preserve">       Структура навчального року </w:t>
      </w:r>
      <w:r w:rsidRPr="001C5689">
        <w:rPr>
          <w:rFonts w:ascii="Times New Roman" w:eastAsia="Times New Roman" w:hAnsi="Times New Roman" w:cs="Times New Roman"/>
          <w:b/>
          <w:color w:val="1D1D1B"/>
          <w:sz w:val="28"/>
          <w:szCs w:val="28"/>
          <w:lang w:val="uk-UA"/>
        </w:rPr>
        <w:t>може коригуватися</w:t>
      </w:r>
      <w:r w:rsidRPr="001C5689">
        <w:rPr>
          <w:rFonts w:ascii="Times New Roman" w:eastAsia="Times New Roman" w:hAnsi="Times New Roman" w:cs="Times New Roman"/>
          <w:color w:val="1D1D1B"/>
          <w:sz w:val="28"/>
          <w:szCs w:val="28"/>
          <w:lang w:val="uk-UA"/>
        </w:rPr>
        <w:t xml:space="preserve"> в залежності від надзвичайних ситуацій техногенного, природного та воєнного характеру.</w:t>
      </w:r>
    </w:p>
    <w:p w14:paraId="5CD38606" w14:textId="77777777" w:rsidR="00AA64D0" w:rsidRPr="001C5689" w:rsidRDefault="000C3ABE">
      <w:pPr>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color w:val="1D1D1B"/>
          <w:sz w:val="28"/>
          <w:szCs w:val="28"/>
          <w:lang w:val="uk-UA"/>
        </w:rPr>
        <w:t xml:space="preserve">       У закладах освіти щоденно о </w:t>
      </w:r>
      <w:r w:rsidRPr="001C5689">
        <w:rPr>
          <w:rFonts w:ascii="Times New Roman" w:eastAsia="Times New Roman" w:hAnsi="Times New Roman" w:cs="Times New Roman"/>
          <w:b/>
          <w:color w:val="1D1D1B"/>
          <w:sz w:val="28"/>
          <w:szCs w:val="28"/>
          <w:lang w:val="uk-UA"/>
        </w:rPr>
        <w:t>9 годині 00 хвилин</w:t>
      </w:r>
      <w:r w:rsidRPr="001C5689">
        <w:rPr>
          <w:rFonts w:ascii="Times New Roman" w:eastAsia="Times New Roman" w:hAnsi="Times New Roman" w:cs="Times New Roman"/>
          <w:color w:val="1D1D1B"/>
          <w:sz w:val="28"/>
          <w:szCs w:val="28"/>
          <w:lang w:val="uk-UA"/>
        </w:rPr>
        <w:t xml:space="preserve"> має проводитись </w:t>
      </w:r>
      <w:r w:rsidRPr="001C5689">
        <w:rPr>
          <w:rFonts w:ascii="Times New Roman" w:eastAsia="Times New Roman" w:hAnsi="Times New Roman" w:cs="Times New Roman"/>
          <w:sz w:val="28"/>
          <w:szCs w:val="28"/>
          <w:lang w:val="uk-UA"/>
        </w:rPr>
        <w:t xml:space="preserve">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w:t>
      </w:r>
      <w:r w:rsidRPr="001C5689">
        <w:rPr>
          <w:rFonts w:ascii="Times New Roman" w:eastAsia="Times New Roman" w:hAnsi="Times New Roman" w:cs="Times New Roman"/>
          <w:sz w:val="28"/>
          <w:szCs w:val="28"/>
          <w:lang w:val="uk-UA"/>
        </w:rPr>
        <w:lastRenderedPageBreak/>
        <w:t>проти України», лист Міністерства освіти і Науки України від 16.03.2022 №1/3472-22).</w:t>
      </w:r>
    </w:p>
    <w:p w14:paraId="39C96F25" w14:textId="77777777" w:rsidR="00AA64D0" w:rsidRPr="001C5689" w:rsidRDefault="000C3ABE">
      <w:pPr>
        <w:widowControl/>
        <w:spacing w:before="120"/>
        <w:ind w:right="1077" w:firstLine="709"/>
        <w:jc w:val="center"/>
        <w:rPr>
          <w:rFonts w:ascii="Times New Roman" w:eastAsia="Times New Roman" w:hAnsi="Times New Roman" w:cs="Times New Roman"/>
          <w:lang w:val="uk-UA"/>
        </w:rPr>
      </w:pPr>
      <w:r w:rsidRPr="001C5689">
        <w:rPr>
          <w:rFonts w:ascii="Times New Roman" w:eastAsia="Times New Roman" w:hAnsi="Times New Roman" w:cs="Times New Roman"/>
          <w:b/>
          <w:smallCaps/>
          <w:sz w:val="28"/>
          <w:szCs w:val="28"/>
          <w:lang w:val="uk-UA"/>
        </w:rPr>
        <w:t>Навчальний план  розроблений:</w:t>
      </w:r>
    </w:p>
    <w:p w14:paraId="7FB9A58B" w14:textId="77777777" w:rsidR="00AA64D0" w:rsidRPr="001C5689" w:rsidRDefault="000C3ABE">
      <w:pPr>
        <w:widowControl/>
        <w:ind w:right="43"/>
        <w:jc w:val="both"/>
        <w:rPr>
          <w:rFonts w:ascii="Times New Roman" w:eastAsia="Times New Roman" w:hAnsi="Times New Roman" w:cs="Times New Roman"/>
          <w:lang w:val="uk-UA"/>
        </w:rPr>
      </w:pPr>
      <w:r w:rsidRPr="001C5689">
        <w:rPr>
          <w:rFonts w:ascii="Times New Roman" w:eastAsia="Times New Roman" w:hAnsi="Times New Roman" w:cs="Times New Roman"/>
          <w:b/>
          <w:i/>
          <w:sz w:val="28"/>
          <w:szCs w:val="28"/>
          <w:lang w:val="uk-UA"/>
        </w:rPr>
        <w:t>- для класів початкової школи</w:t>
      </w:r>
    </w:p>
    <w:p w14:paraId="1010D42A" w14:textId="468B56FF" w:rsidR="00AA64D0" w:rsidRDefault="000C3ABE">
      <w:pPr>
        <w:widowControl/>
        <w:ind w:firstLine="566"/>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mallCaps/>
          <w:sz w:val="28"/>
          <w:szCs w:val="28"/>
          <w:lang w:val="uk-UA"/>
        </w:rPr>
        <w:t>1-В, 1-Д, 1-Е, 2-Г, 2-Д, 2-Е</w:t>
      </w:r>
      <w:r w:rsidR="0039654E">
        <w:rPr>
          <w:rFonts w:ascii="Times New Roman" w:eastAsia="Times New Roman" w:hAnsi="Times New Roman" w:cs="Times New Roman"/>
          <w:b/>
          <w:smallCaps/>
          <w:sz w:val="28"/>
          <w:szCs w:val="28"/>
          <w:lang w:val="uk-UA"/>
        </w:rPr>
        <w:t>, 2-Є</w:t>
      </w:r>
      <w:r w:rsidRPr="001C5689">
        <w:rPr>
          <w:rFonts w:ascii="Times New Roman" w:eastAsia="Times New Roman" w:hAnsi="Times New Roman" w:cs="Times New Roman"/>
          <w:b/>
          <w:smallCaps/>
          <w:sz w:val="28"/>
          <w:szCs w:val="28"/>
          <w:lang w:val="uk-UA"/>
        </w:rPr>
        <w:t xml:space="preserve"> класи</w:t>
      </w:r>
      <w:r w:rsidRPr="001C5689">
        <w:rPr>
          <w:rFonts w:ascii="Arial" w:eastAsia="Arial" w:hAnsi="Arial" w:cs="Arial"/>
          <w:sz w:val="26"/>
          <w:szCs w:val="26"/>
          <w:lang w:val="uk-UA"/>
        </w:rPr>
        <w:t>:</w:t>
      </w:r>
      <w:r w:rsidRPr="001C5689">
        <w:rPr>
          <w:rFonts w:ascii="Times New Roman" w:eastAsia="Times New Roman" w:hAnsi="Times New Roman" w:cs="Times New Roman"/>
          <w:sz w:val="28"/>
          <w:szCs w:val="28"/>
          <w:lang w:val="uk-UA"/>
        </w:rPr>
        <w:t xml:space="preserve"> Типова освітня програма для закладів загальної середньої освіти , затверджена наказом МОН України від 08.10.2019 року №1272 Типова освітня програма, розроблена під керівництвом Савченко О.Я.</w:t>
      </w:r>
    </w:p>
    <w:p w14:paraId="56E8E714" w14:textId="631504C0" w:rsidR="00553C9C" w:rsidRPr="001C5689" w:rsidRDefault="00553C9C">
      <w:pPr>
        <w:widowControl/>
        <w:ind w:firstLine="566"/>
        <w:jc w:val="both"/>
        <w:rPr>
          <w:rFonts w:ascii="Times New Roman" w:eastAsia="Times New Roman" w:hAnsi="Times New Roman" w:cs="Times New Roman"/>
          <w:lang w:val="uk-UA"/>
        </w:rPr>
      </w:pPr>
      <w:r w:rsidRPr="0039654E">
        <w:rPr>
          <w:rFonts w:ascii="Times New Roman" w:eastAsia="Times New Roman" w:hAnsi="Times New Roman" w:cs="Times New Roman"/>
          <w:b/>
          <w:smallCaps/>
          <w:sz w:val="28"/>
          <w:szCs w:val="28"/>
          <w:lang w:val="uk-UA"/>
        </w:rPr>
        <w:t>1-А, 1-Б, 1-Г, 2-А</w:t>
      </w:r>
      <w:r>
        <w:rPr>
          <w:rFonts w:ascii="Times New Roman" w:eastAsia="Times New Roman" w:hAnsi="Times New Roman" w:cs="Times New Roman"/>
          <w:sz w:val="28"/>
          <w:szCs w:val="28"/>
          <w:lang w:val="uk-UA"/>
        </w:rPr>
        <w:t xml:space="preserve"> класи: Навчальний план інноваційного освітнього проєкту «Освіта. Діти. Майбутнє», затверджений наказом ДСЯОУ від 02.08.2023 № 01-10/164</w:t>
      </w:r>
    </w:p>
    <w:p w14:paraId="70A7FCBD" w14:textId="011A745F" w:rsidR="00AA64D0" w:rsidRPr="001C5689" w:rsidRDefault="000C3ABE">
      <w:pPr>
        <w:widowControl/>
        <w:ind w:firstLine="566"/>
        <w:jc w:val="both"/>
        <w:rPr>
          <w:rFonts w:ascii="Times New Roman" w:eastAsia="Times New Roman" w:hAnsi="Times New Roman" w:cs="Times New Roman"/>
          <w:lang w:val="uk-UA"/>
        </w:rPr>
      </w:pPr>
      <w:r w:rsidRPr="001C5689">
        <w:rPr>
          <w:rFonts w:ascii="Times New Roman" w:eastAsia="Times New Roman" w:hAnsi="Times New Roman" w:cs="Times New Roman"/>
          <w:b/>
          <w:smallCaps/>
          <w:sz w:val="28"/>
          <w:szCs w:val="28"/>
          <w:lang w:val="uk-UA"/>
        </w:rPr>
        <w:t xml:space="preserve">3-А, 3-Б, 3-Г, 3-Д, 3-Е, 4-Б, 4-В, 4-Г, 4-Д, 4-Е </w:t>
      </w:r>
      <w:r w:rsidRPr="001C5689">
        <w:rPr>
          <w:rFonts w:ascii="Times New Roman" w:eastAsia="Times New Roman" w:hAnsi="Times New Roman" w:cs="Times New Roman"/>
          <w:b/>
          <w:sz w:val="28"/>
          <w:szCs w:val="28"/>
          <w:lang w:val="uk-UA"/>
        </w:rPr>
        <w:t>класи</w:t>
      </w:r>
      <w:r w:rsidRPr="001C5689">
        <w:rPr>
          <w:rFonts w:ascii="Times New Roman" w:eastAsia="Times New Roman" w:hAnsi="Times New Roman" w:cs="Times New Roman"/>
          <w:sz w:val="28"/>
          <w:szCs w:val="28"/>
          <w:lang w:val="uk-UA"/>
        </w:rPr>
        <w:t>: Типова освітня програма для закладів загальної середньої освіти , затверджена наказом МОН України від 08.10.2019 року №1273 Типова освітня програма, розроблена під керівництвом Савченко О.Я.</w:t>
      </w:r>
    </w:p>
    <w:p w14:paraId="7797C250" w14:textId="6B2603AF" w:rsidR="00AA64D0" w:rsidRPr="001C5689" w:rsidRDefault="0039654E">
      <w:pPr>
        <w:widowControl/>
        <w:ind w:firstLine="566"/>
        <w:jc w:val="both"/>
        <w:rPr>
          <w:rFonts w:ascii="Times New Roman" w:eastAsia="Times New Roman" w:hAnsi="Times New Roman" w:cs="Times New Roman"/>
          <w:lang w:val="uk-UA"/>
        </w:rPr>
      </w:pPr>
      <w:r>
        <w:rPr>
          <w:rFonts w:ascii="Times New Roman" w:eastAsia="Times New Roman" w:hAnsi="Times New Roman" w:cs="Times New Roman"/>
          <w:b/>
          <w:sz w:val="28"/>
          <w:szCs w:val="28"/>
          <w:lang w:val="uk-UA"/>
        </w:rPr>
        <w:t>2</w:t>
      </w:r>
      <w:r w:rsidRPr="001C5689">
        <w:rPr>
          <w:rFonts w:ascii="Times New Roman" w:eastAsia="Times New Roman" w:hAnsi="Times New Roman" w:cs="Times New Roman"/>
          <w:b/>
          <w:sz w:val="28"/>
          <w:szCs w:val="28"/>
          <w:lang w:val="uk-UA"/>
        </w:rPr>
        <w:t xml:space="preserve">-Б, </w:t>
      </w:r>
      <w:r>
        <w:rPr>
          <w:rFonts w:ascii="Times New Roman" w:eastAsia="Times New Roman" w:hAnsi="Times New Roman" w:cs="Times New Roman"/>
          <w:b/>
          <w:sz w:val="28"/>
          <w:szCs w:val="28"/>
          <w:lang w:val="uk-UA"/>
        </w:rPr>
        <w:t>3</w:t>
      </w:r>
      <w:r w:rsidRPr="001C5689">
        <w:rPr>
          <w:rFonts w:ascii="Times New Roman" w:eastAsia="Times New Roman" w:hAnsi="Times New Roman" w:cs="Times New Roman"/>
          <w:b/>
          <w:sz w:val="28"/>
          <w:szCs w:val="28"/>
          <w:lang w:val="uk-UA"/>
        </w:rPr>
        <w:t>-В</w:t>
      </w:r>
      <w:r>
        <w:rPr>
          <w:rFonts w:ascii="Times New Roman" w:eastAsia="Times New Roman" w:hAnsi="Times New Roman" w:cs="Times New Roman"/>
          <w:b/>
          <w:sz w:val="28"/>
          <w:szCs w:val="28"/>
          <w:lang w:val="uk-UA"/>
        </w:rPr>
        <w:t xml:space="preserve"> </w:t>
      </w:r>
      <w:r w:rsidRPr="001C5689">
        <w:rPr>
          <w:rFonts w:ascii="Times New Roman" w:eastAsia="Times New Roman" w:hAnsi="Times New Roman" w:cs="Times New Roman"/>
          <w:b/>
          <w:sz w:val="28"/>
          <w:szCs w:val="28"/>
          <w:lang w:val="uk-UA"/>
        </w:rPr>
        <w:t>класи:</w:t>
      </w:r>
      <w:r w:rsidRPr="001C5689">
        <w:rPr>
          <w:rFonts w:ascii="Times New Roman" w:eastAsia="Times New Roman" w:hAnsi="Times New Roman" w:cs="Times New Roman"/>
          <w:sz w:val="28"/>
          <w:szCs w:val="28"/>
          <w:lang w:val="uk-UA"/>
        </w:rPr>
        <w:t xml:space="preserve"> працюють за науково-педагогічним проєктом “Інтелект України”, який відповідає Державному стандарту та може запроваджуватися у закладах загальної середньої освіти (з листа ДСЯО </w:t>
      </w:r>
      <w:r w:rsidRPr="001C5689">
        <w:rPr>
          <w:rFonts w:ascii="Times New Roman" w:eastAsia="Times New Roman" w:hAnsi="Times New Roman" w:cs="Times New Roman"/>
          <w:sz w:val="28"/>
          <w:szCs w:val="28"/>
          <w:lang w:val="uk-UA"/>
        </w:rPr>
        <w:br/>
        <w:t>№ 01/01-23/929 від 06.-8.2020), затвердженого наказом МОН України від 03.02.2021 року № 140.</w:t>
      </w:r>
    </w:p>
    <w:p w14:paraId="14066762" w14:textId="77777777" w:rsidR="00AA64D0" w:rsidRPr="001C5689" w:rsidRDefault="00AA64D0">
      <w:pPr>
        <w:widowControl/>
        <w:rPr>
          <w:rFonts w:ascii="Times New Roman" w:eastAsia="Times New Roman" w:hAnsi="Times New Roman" w:cs="Times New Roman"/>
          <w:lang w:val="uk-UA"/>
        </w:rPr>
      </w:pPr>
    </w:p>
    <w:p w14:paraId="54B8D8DE" w14:textId="77777777" w:rsidR="00AA64D0" w:rsidRPr="001C5689" w:rsidRDefault="000C3ABE">
      <w:pPr>
        <w:widowControl/>
        <w:ind w:right="43"/>
        <w:jc w:val="both"/>
        <w:rPr>
          <w:rFonts w:ascii="Times New Roman" w:eastAsia="Times New Roman" w:hAnsi="Times New Roman" w:cs="Times New Roman"/>
          <w:lang w:val="uk-UA"/>
        </w:rPr>
      </w:pPr>
      <w:r w:rsidRPr="001C5689">
        <w:rPr>
          <w:rFonts w:ascii="Times New Roman" w:eastAsia="Times New Roman" w:hAnsi="Times New Roman" w:cs="Times New Roman"/>
          <w:b/>
          <w:i/>
          <w:sz w:val="28"/>
          <w:szCs w:val="28"/>
          <w:lang w:val="uk-UA"/>
        </w:rPr>
        <w:t>- для класів гімназії</w:t>
      </w:r>
    </w:p>
    <w:p w14:paraId="52649450" w14:textId="7EBC7C9D" w:rsidR="00AA64D0" w:rsidRPr="001C5689" w:rsidRDefault="000C3ABE">
      <w:pPr>
        <w:widowControl/>
        <w:ind w:firstLine="992"/>
        <w:jc w:val="both"/>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5-В, 5-Г, 5-Д, 5-Е, 5-</w:t>
      </w:r>
      <w:r w:rsidR="00741F7F">
        <w:rPr>
          <w:rFonts w:ascii="Times New Roman" w:eastAsia="Times New Roman" w:hAnsi="Times New Roman" w:cs="Times New Roman"/>
          <w:b/>
          <w:sz w:val="28"/>
          <w:szCs w:val="28"/>
          <w:lang w:val="uk-UA"/>
        </w:rPr>
        <w:t>Б</w:t>
      </w:r>
      <w:r w:rsidRPr="001C5689">
        <w:rPr>
          <w:rFonts w:ascii="Times New Roman" w:eastAsia="Times New Roman" w:hAnsi="Times New Roman" w:cs="Times New Roman"/>
          <w:b/>
          <w:sz w:val="28"/>
          <w:szCs w:val="28"/>
          <w:lang w:val="uk-UA"/>
        </w:rPr>
        <w:t>, 6-</w:t>
      </w:r>
      <w:r w:rsidR="00741F7F">
        <w:rPr>
          <w:rFonts w:ascii="Times New Roman" w:eastAsia="Times New Roman" w:hAnsi="Times New Roman" w:cs="Times New Roman"/>
          <w:b/>
          <w:sz w:val="28"/>
          <w:szCs w:val="28"/>
          <w:lang w:val="uk-UA"/>
        </w:rPr>
        <w:t>В</w:t>
      </w:r>
      <w:r w:rsidRPr="001C5689">
        <w:rPr>
          <w:rFonts w:ascii="Times New Roman" w:eastAsia="Times New Roman" w:hAnsi="Times New Roman" w:cs="Times New Roman"/>
          <w:b/>
          <w:sz w:val="28"/>
          <w:szCs w:val="28"/>
          <w:lang w:val="uk-UA"/>
        </w:rPr>
        <w:t>, 6-</w:t>
      </w:r>
      <w:r w:rsidR="00741F7F">
        <w:rPr>
          <w:rFonts w:ascii="Times New Roman" w:eastAsia="Times New Roman" w:hAnsi="Times New Roman" w:cs="Times New Roman"/>
          <w:b/>
          <w:sz w:val="28"/>
          <w:szCs w:val="28"/>
          <w:lang w:val="uk-UA"/>
        </w:rPr>
        <w:t>Г</w:t>
      </w:r>
      <w:r w:rsidRPr="001C5689">
        <w:rPr>
          <w:rFonts w:ascii="Times New Roman" w:eastAsia="Times New Roman" w:hAnsi="Times New Roman" w:cs="Times New Roman"/>
          <w:b/>
          <w:sz w:val="28"/>
          <w:szCs w:val="28"/>
          <w:lang w:val="uk-UA"/>
        </w:rPr>
        <w:t>, 6-</w:t>
      </w:r>
      <w:r w:rsidR="00741F7F">
        <w:rPr>
          <w:rFonts w:ascii="Times New Roman" w:eastAsia="Times New Roman" w:hAnsi="Times New Roman" w:cs="Times New Roman"/>
          <w:b/>
          <w:sz w:val="28"/>
          <w:szCs w:val="28"/>
          <w:lang w:val="uk-UA"/>
        </w:rPr>
        <w:t>Д, 6-Е, 6-Є</w:t>
      </w:r>
      <w:r w:rsidRPr="001C5689">
        <w:rPr>
          <w:rFonts w:ascii="Times New Roman" w:eastAsia="Times New Roman" w:hAnsi="Times New Roman" w:cs="Times New Roman"/>
          <w:b/>
          <w:sz w:val="28"/>
          <w:szCs w:val="28"/>
          <w:lang w:val="uk-UA"/>
        </w:rPr>
        <w:t xml:space="preserve"> класи:</w:t>
      </w:r>
      <w:r w:rsidRPr="001C5689">
        <w:rPr>
          <w:rFonts w:ascii="Times New Roman" w:eastAsia="Times New Roman" w:hAnsi="Times New Roman" w:cs="Times New Roman"/>
          <w:sz w:val="28"/>
          <w:szCs w:val="28"/>
          <w:lang w:val="uk-UA"/>
        </w:rPr>
        <w:t xml:space="preserve"> за Типовою освітньою програмою для 5-9 класів закладів загальної середньої освіти, затвердженою наказом МОН України від 19.02.2021 року № 235</w:t>
      </w:r>
      <w:r w:rsidR="0039654E">
        <w:rPr>
          <w:rFonts w:ascii="Times New Roman" w:eastAsia="Times New Roman" w:hAnsi="Times New Roman" w:cs="Times New Roman"/>
          <w:sz w:val="28"/>
          <w:szCs w:val="28"/>
          <w:lang w:val="uk-UA"/>
        </w:rPr>
        <w:t xml:space="preserve"> зі змінами, внесеними наказом  МОН України від 09.08.2024 року № 1120</w:t>
      </w:r>
      <w:r w:rsidRPr="001C5689">
        <w:rPr>
          <w:rFonts w:ascii="Times New Roman" w:eastAsia="Times New Roman" w:hAnsi="Times New Roman" w:cs="Times New Roman"/>
          <w:sz w:val="28"/>
          <w:szCs w:val="28"/>
          <w:lang w:val="uk-UA"/>
        </w:rPr>
        <w:t xml:space="preserve"> (додаток 3)</w:t>
      </w:r>
    </w:p>
    <w:p w14:paraId="779AAED4" w14:textId="424A12AE" w:rsidR="00AA64D0" w:rsidRPr="001C5689" w:rsidRDefault="000C3ABE">
      <w:pPr>
        <w:widowControl/>
        <w:ind w:firstLine="992"/>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 xml:space="preserve">5-А, </w:t>
      </w:r>
      <w:r w:rsidR="00741F7F">
        <w:rPr>
          <w:rFonts w:ascii="Times New Roman" w:eastAsia="Times New Roman" w:hAnsi="Times New Roman" w:cs="Times New Roman"/>
          <w:b/>
          <w:sz w:val="28"/>
          <w:szCs w:val="28"/>
          <w:lang w:val="uk-UA"/>
        </w:rPr>
        <w:t>6-А, 6</w:t>
      </w:r>
      <w:r w:rsidRPr="001C5689">
        <w:rPr>
          <w:rFonts w:ascii="Times New Roman" w:eastAsia="Times New Roman" w:hAnsi="Times New Roman" w:cs="Times New Roman"/>
          <w:b/>
          <w:sz w:val="28"/>
          <w:szCs w:val="28"/>
          <w:lang w:val="uk-UA"/>
        </w:rPr>
        <w:t xml:space="preserve">-Б - </w:t>
      </w:r>
      <w:r w:rsidRPr="001C5689">
        <w:rPr>
          <w:rFonts w:ascii="Times New Roman" w:eastAsia="Times New Roman" w:hAnsi="Times New Roman" w:cs="Times New Roman"/>
          <w:sz w:val="28"/>
          <w:szCs w:val="28"/>
          <w:lang w:val="uk-UA"/>
        </w:rPr>
        <w:t>за Освітньою програмою базової школи науково-педагогічного проєкту "Інтелект України" Адаптаційний цикл (5-6 класи)</w:t>
      </w:r>
      <w:r w:rsidR="00741F7F">
        <w:rPr>
          <w:rFonts w:ascii="Times New Roman" w:eastAsia="Times New Roman" w:hAnsi="Times New Roman" w:cs="Times New Roman"/>
          <w:sz w:val="28"/>
          <w:szCs w:val="28"/>
          <w:lang w:val="uk-UA"/>
        </w:rPr>
        <w:t>, затвердженої ДСЯОУ від 21.06.2024 №01-10/197</w:t>
      </w:r>
    </w:p>
    <w:p w14:paraId="0431FF31" w14:textId="5C05E34A" w:rsidR="00AA64D0" w:rsidRPr="001C5689" w:rsidRDefault="000C3ABE">
      <w:pPr>
        <w:widowControl/>
        <w:ind w:firstLine="992"/>
        <w:jc w:val="both"/>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 xml:space="preserve"> 9-А клас – </w:t>
      </w:r>
      <w:r w:rsidRPr="001C5689">
        <w:rPr>
          <w:rFonts w:ascii="Times New Roman" w:eastAsia="Times New Roman" w:hAnsi="Times New Roman" w:cs="Times New Roman"/>
          <w:sz w:val="28"/>
          <w:szCs w:val="28"/>
          <w:lang w:val="uk-UA"/>
        </w:rPr>
        <w:t>за Типовим навчальним планом для загальноосвітніх навчальних закладів ІІ ступеня, які працюють за науково-педагогічним проектом «Інтелект України» (Додаток 3 до наказу МОН України від 03.02.2021 року №140);</w:t>
      </w:r>
    </w:p>
    <w:p w14:paraId="0D17BE2A" w14:textId="77777777" w:rsidR="00AA64D0" w:rsidRPr="001C5689" w:rsidRDefault="000C3ABE">
      <w:pPr>
        <w:widowControl/>
        <w:ind w:firstLine="992"/>
        <w:jc w:val="both"/>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 xml:space="preserve">7-В, 8-Б, 9-В класи – </w:t>
      </w:r>
      <w:r w:rsidRPr="001C5689">
        <w:rPr>
          <w:rFonts w:ascii="Times New Roman" w:eastAsia="Times New Roman" w:hAnsi="Times New Roman" w:cs="Times New Roman"/>
          <w:sz w:val="28"/>
          <w:szCs w:val="28"/>
          <w:lang w:val="uk-UA"/>
        </w:rPr>
        <w:t>за Навчальним планом класів з поглибленим вивченням окремих предметів (Таблиця 8 до типової освітньої програми закладів загальної середньої освіти ІІ ступеня, затвердженої наказом Міністерства освіти і науки  України від 20.04.2018 року № 405);</w:t>
      </w:r>
    </w:p>
    <w:p w14:paraId="1EC19B8C" w14:textId="5A0B1A20" w:rsidR="00BA2D6A" w:rsidRPr="00BA2D6A" w:rsidRDefault="000C3ABE" w:rsidP="00BA2D6A">
      <w:pPr>
        <w:widowControl/>
        <w:ind w:firstLine="992"/>
        <w:jc w:val="both"/>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 xml:space="preserve">7-А, 7-Б,  </w:t>
      </w:r>
      <w:r w:rsidR="00BA2D6A">
        <w:rPr>
          <w:rFonts w:ascii="Times New Roman" w:eastAsia="Times New Roman" w:hAnsi="Times New Roman" w:cs="Times New Roman"/>
          <w:b/>
          <w:sz w:val="28"/>
          <w:szCs w:val="28"/>
          <w:lang w:val="uk-UA"/>
        </w:rPr>
        <w:t>7-В класи :</w:t>
      </w:r>
      <w:r w:rsidR="00BA2D6A">
        <w:rPr>
          <w:rFonts w:ascii="Times New Roman" w:eastAsia="Times New Roman" w:hAnsi="Times New Roman" w:cs="Times New Roman"/>
          <w:bCs/>
          <w:sz w:val="28"/>
          <w:szCs w:val="28"/>
          <w:lang w:val="uk-UA"/>
        </w:rPr>
        <w:t xml:space="preserve"> </w:t>
      </w:r>
      <w:r w:rsidR="00BA2D6A" w:rsidRPr="001C5689">
        <w:rPr>
          <w:rFonts w:ascii="Times New Roman" w:eastAsia="Times New Roman" w:hAnsi="Times New Roman" w:cs="Times New Roman"/>
          <w:sz w:val="28"/>
          <w:szCs w:val="28"/>
          <w:lang w:val="uk-UA"/>
        </w:rPr>
        <w:t>за Типовою освітньою програмою для 5-9 класів закладів загальної середньої освіти, затвердженою наказом МОН України від 19.02.2021 року № 235</w:t>
      </w:r>
      <w:r w:rsidR="00BA2D6A">
        <w:rPr>
          <w:rFonts w:ascii="Times New Roman" w:eastAsia="Times New Roman" w:hAnsi="Times New Roman" w:cs="Times New Roman"/>
          <w:sz w:val="28"/>
          <w:szCs w:val="28"/>
          <w:lang w:val="uk-UA"/>
        </w:rPr>
        <w:t xml:space="preserve"> зі змінами, внесеними наказом  МОН України від 09.08.2024 року № 1120</w:t>
      </w:r>
      <w:r w:rsidR="00BA2D6A" w:rsidRPr="001C5689">
        <w:rPr>
          <w:rFonts w:ascii="Times New Roman" w:eastAsia="Times New Roman" w:hAnsi="Times New Roman" w:cs="Times New Roman"/>
          <w:sz w:val="28"/>
          <w:szCs w:val="28"/>
          <w:lang w:val="uk-UA"/>
        </w:rPr>
        <w:t xml:space="preserve"> (додаток 3)</w:t>
      </w:r>
    </w:p>
    <w:p w14:paraId="2813CD2A" w14:textId="5BD6F651" w:rsidR="00BA2D6A" w:rsidRPr="00BA2D6A" w:rsidRDefault="000C3ABE" w:rsidP="00BA2D6A">
      <w:pPr>
        <w:widowControl/>
        <w:ind w:firstLine="992"/>
        <w:jc w:val="both"/>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8-В, 9-</w:t>
      </w:r>
      <w:r w:rsidR="00BA2D6A">
        <w:rPr>
          <w:rFonts w:ascii="Times New Roman" w:eastAsia="Times New Roman" w:hAnsi="Times New Roman" w:cs="Times New Roman"/>
          <w:b/>
          <w:sz w:val="28"/>
          <w:szCs w:val="28"/>
          <w:lang w:val="uk-UA"/>
        </w:rPr>
        <w:t>Б</w:t>
      </w:r>
      <w:r w:rsidRPr="001C5689">
        <w:rPr>
          <w:rFonts w:ascii="Times New Roman" w:eastAsia="Times New Roman" w:hAnsi="Times New Roman" w:cs="Times New Roman"/>
          <w:b/>
          <w:sz w:val="28"/>
          <w:szCs w:val="28"/>
          <w:lang w:val="uk-UA"/>
        </w:rPr>
        <w:t xml:space="preserve"> класи</w:t>
      </w:r>
      <w:r w:rsidRPr="001C5689">
        <w:rPr>
          <w:rFonts w:ascii="Times New Roman" w:eastAsia="Times New Roman" w:hAnsi="Times New Roman" w:cs="Times New Roman"/>
          <w:sz w:val="28"/>
          <w:szCs w:val="28"/>
          <w:lang w:val="uk-UA"/>
        </w:rPr>
        <w:t xml:space="preserve"> – </w:t>
      </w:r>
      <w:r w:rsidR="00BA2D6A" w:rsidRPr="001C5689">
        <w:rPr>
          <w:rFonts w:ascii="Times New Roman" w:eastAsia="Times New Roman" w:hAnsi="Times New Roman" w:cs="Times New Roman"/>
          <w:sz w:val="28"/>
          <w:szCs w:val="28"/>
          <w:lang w:val="uk-UA"/>
        </w:rPr>
        <w:t xml:space="preserve">за Навчальним планом закладів загальної середньої освіти з навчанням українською мовою навчання і </w:t>
      </w:r>
      <w:r w:rsidR="00BA2D6A">
        <w:rPr>
          <w:rFonts w:ascii="Times New Roman" w:eastAsia="Times New Roman" w:hAnsi="Times New Roman" w:cs="Times New Roman"/>
          <w:sz w:val="28"/>
          <w:szCs w:val="28"/>
          <w:lang w:val="uk-UA"/>
        </w:rPr>
        <w:t>поглибленим вивченням окремих предметів</w:t>
      </w:r>
      <w:r w:rsidR="00BA2D6A" w:rsidRPr="001C5689">
        <w:rPr>
          <w:rFonts w:ascii="Times New Roman" w:eastAsia="Times New Roman" w:hAnsi="Times New Roman" w:cs="Times New Roman"/>
          <w:sz w:val="28"/>
          <w:szCs w:val="28"/>
          <w:lang w:val="uk-UA"/>
        </w:rPr>
        <w:t xml:space="preserve"> (Таблиця 1</w:t>
      </w:r>
      <w:r w:rsidR="00BA2D6A">
        <w:rPr>
          <w:rFonts w:ascii="Times New Roman" w:eastAsia="Times New Roman" w:hAnsi="Times New Roman" w:cs="Times New Roman"/>
          <w:sz w:val="28"/>
          <w:szCs w:val="28"/>
          <w:lang w:val="uk-UA"/>
        </w:rPr>
        <w:t>8</w:t>
      </w:r>
      <w:r w:rsidR="00BA2D6A" w:rsidRPr="001C5689">
        <w:rPr>
          <w:rFonts w:ascii="Times New Roman" w:eastAsia="Times New Roman" w:hAnsi="Times New Roman" w:cs="Times New Roman"/>
          <w:sz w:val="28"/>
          <w:szCs w:val="28"/>
          <w:lang w:val="uk-UA"/>
        </w:rPr>
        <w:t xml:space="preserve"> до Типової освітньої програми, яка затверджена наказом Міністерства освіти і науки від 20.04.2018  №405 );</w:t>
      </w:r>
    </w:p>
    <w:p w14:paraId="62E7100C" w14:textId="57E1C731" w:rsidR="00AA64D0" w:rsidRPr="001C5689" w:rsidRDefault="00BA2D6A">
      <w:pPr>
        <w:widowControl/>
        <w:ind w:firstLine="992"/>
        <w:jc w:val="both"/>
        <w:rPr>
          <w:rFonts w:ascii="Times New Roman" w:eastAsia="Times New Roman" w:hAnsi="Times New Roman" w:cs="Times New Roman"/>
          <w:lang w:val="uk-UA"/>
        </w:rPr>
      </w:pPr>
      <w:r w:rsidRPr="00BA2D6A">
        <w:rPr>
          <w:rFonts w:ascii="Times New Roman" w:eastAsia="Times New Roman" w:hAnsi="Times New Roman" w:cs="Times New Roman"/>
          <w:b/>
          <w:sz w:val="28"/>
          <w:szCs w:val="28"/>
          <w:lang w:val="uk-UA"/>
        </w:rPr>
        <w:lastRenderedPageBreak/>
        <w:t>8-А, 8-Б, 9-В класи:</w:t>
      </w:r>
      <w:r>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sz w:val="28"/>
          <w:szCs w:val="28"/>
          <w:lang w:val="uk-UA"/>
        </w:rPr>
        <w:t>за Навчальним планом закладів загальної середньої освіти з навчанням українською мовою навчання і вивченням двох іноземних мов, (Таблиця 10 до Типової освітньої програми, яка затверджена наказом Міністерства освіти і науки від 20.04.2018  №405 );</w:t>
      </w:r>
    </w:p>
    <w:p w14:paraId="555F7E71" w14:textId="77777777" w:rsidR="00AA64D0" w:rsidRPr="001C5689" w:rsidRDefault="00AA64D0">
      <w:pPr>
        <w:widowControl/>
        <w:rPr>
          <w:rFonts w:ascii="Times New Roman" w:eastAsia="Times New Roman" w:hAnsi="Times New Roman" w:cs="Times New Roman"/>
          <w:lang w:val="uk-UA"/>
        </w:rPr>
      </w:pPr>
    </w:p>
    <w:p w14:paraId="4B8285F9" w14:textId="77777777" w:rsidR="00AA64D0" w:rsidRPr="001C5689" w:rsidRDefault="000C3ABE">
      <w:pPr>
        <w:widowControl/>
        <w:ind w:right="43"/>
        <w:jc w:val="both"/>
        <w:rPr>
          <w:rFonts w:ascii="Times New Roman" w:eastAsia="Times New Roman" w:hAnsi="Times New Roman" w:cs="Times New Roman"/>
          <w:lang w:val="uk-UA"/>
        </w:rPr>
      </w:pPr>
      <w:r w:rsidRPr="001C5689">
        <w:rPr>
          <w:rFonts w:ascii="Times New Roman" w:eastAsia="Times New Roman" w:hAnsi="Times New Roman" w:cs="Times New Roman"/>
          <w:b/>
          <w:i/>
          <w:sz w:val="28"/>
          <w:szCs w:val="28"/>
          <w:lang w:val="uk-UA"/>
        </w:rPr>
        <w:t>- для профільних класів ліцею</w:t>
      </w:r>
    </w:p>
    <w:p w14:paraId="695A81E3" w14:textId="1E37F942" w:rsidR="00AA64D0" w:rsidRDefault="000C3ABE">
      <w:pPr>
        <w:widowControl/>
        <w:ind w:right="43"/>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 xml:space="preserve">10-Б, 10-В, 11-А, 11-Б класи – </w:t>
      </w:r>
      <w:r w:rsidRPr="001C5689">
        <w:rPr>
          <w:rFonts w:ascii="Times New Roman" w:eastAsia="Times New Roman" w:hAnsi="Times New Roman" w:cs="Times New Roman"/>
          <w:sz w:val="28"/>
          <w:szCs w:val="28"/>
          <w:lang w:val="uk-UA"/>
        </w:rPr>
        <w:t>за Навчальним планом для 10-11 класів закладів загальної середньої освіти (Таблиці 2, 3 до Типової освітньої програми закладів загальної середньої освіти ІІІ ступеня, затвердженої наказом міністерства освіти і науки України від 20.04.2018 року.</w:t>
      </w:r>
    </w:p>
    <w:p w14:paraId="5B0B865B" w14:textId="6927DA3E" w:rsidR="00BA2D6A" w:rsidRPr="001C5689" w:rsidRDefault="00BA2D6A" w:rsidP="00BA2D6A">
      <w:pPr>
        <w:widowControl/>
        <w:jc w:val="both"/>
        <w:rPr>
          <w:rFonts w:ascii="Times New Roman" w:eastAsia="Times New Roman" w:hAnsi="Times New Roman" w:cs="Times New Roman"/>
          <w:lang w:val="uk-UA"/>
        </w:rPr>
      </w:pPr>
      <w:r w:rsidRPr="00BA2D6A">
        <w:rPr>
          <w:rFonts w:ascii="Times New Roman" w:eastAsia="Times New Roman" w:hAnsi="Times New Roman" w:cs="Times New Roman"/>
          <w:b/>
          <w:sz w:val="28"/>
          <w:szCs w:val="28"/>
          <w:lang w:val="uk-UA"/>
        </w:rPr>
        <w:t>10-А клас:</w:t>
      </w:r>
      <w:r>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sz w:val="28"/>
          <w:szCs w:val="28"/>
          <w:lang w:val="uk-UA"/>
        </w:rPr>
        <w:t xml:space="preserve">за Типовим навчальним планом для загальноосвітніх навчальних закладів ІІ ступеня, які працюють за науково-педагогічним проектом «Інтелект України» (Додаток </w:t>
      </w:r>
      <w:r>
        <w:rPr>
          <w:rFonts w:ascii="Times New Roman" w:eastAsia="Times New Roman" w:hAnsi="Times New Roman" w:cs="Times New Roman"/>
          <w:sz w:val="28"/>
          <w:szCs w:val="28"/>
          <w:lang w:val="uk-UA"/>
        </w:rPr>
        <w:t>5</w:t>
      </w:r>
      <w:r w:rsidRPr="001C5689">
        <w:rPr>
          <w:rFonts w:ascii="Times New Roman" w:eastAsia="Times New Roman" w:hAnsi="Times New Roman" w:cs="Times New Roman"/>
          <w:sz w:val="28"/>
          <w:szCs w:val="28"/>
          <w:lang w:val="uk-UA"/>
        </w:rPr>
        <w:t xml:space="preserve"> до наказу МОН України від 03.02.2021 року №140);</w:t>
      </w:r>
    </w:p>
    <w:p w14:paraId="64622A59" w14:textId="642E4AAA" w:rsidR="00BA2D6A" w:rsidRPr="001C5689" w:rsidRDefault="00BA2D6A">
      <w:pPr>
        <w:widowControl/>
        <w:ind w:right="43"/>
        <w:jc w:val="both"/>
        <w:rPr>
          <w:rFonts w:ascii="Times New Roman" w:eastAsia="Times New Roman" w:hAnsi="Times New Roman" w:cs="Times New Roman"/>
          <w:lang w:val="uk-UA"/>
        </w:rPr>
      </w:pPr>
    </w:p>
    <w:p w14:paraId="5035D8E6" w14:textId="77777777" w:rsidR="00AA64D0" w:rsidRPr="001C5689" w:rsidRDefault="000C3ABE">
      <w:pPr>
        <w:widowControl/>
        <w:ind w:right="43"/>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 класи ліцею - профільні, у Бориспільському академічному ліцеї імені Анатолія Федорчука у 2023/2024 навчальному році організовані профілі:</w:t>
      </w:r>
    </w:p>
    <w:p w14:paraId="3CCEDDED" w14:textId="5EDC65EC" w:rsidR="00AA64D0" w:rsidRPr="001C5689" w:rsidRDefault="000C3ABE">
      <w:pPr>
        <w:widowControl/>
        <w:ind w:right="43"/>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10-А клас –</w:t>
      </w:r>
      <w:r w:rsidR="00BA2D6A">
        <w:rPr>
          <w:rFonts w:ascii="Times New Roman" w:eastAsia="Times New Roman" w:hAnsi="Times New Roman" w:cs="Times New Roman"/>
          <w:sz w:val="28"/>
          <w:szCs w:val="28"/>
          <w:lang w:val="uk-UA"/>
        </w:rPr>
        <w:t xml:space="preserve">навчається за </w:t>
      </w:r>
      <w:r w:rsidR="00BA2D6A" w:rsidRPr="001C5689">
        <w:rPr>
          <w:rFonts w:ascii="Times New Roman" w:eastAsia="Times New Roman" w:hAnsi="Times New Roman" w:cs="Times New Roman"/>
          <w:sz w:val="28"/>
          <w:szCs w:val="28"/>
          <w:lang w:val="uk-UA"/>
        </w:rPr>
        <w:t>Типовим навчальним планом для загальноосвітніх навчальних, які працюють за науково-педагогічним проектом «Інтелект України»</w:t>
      </w:r>
    </w:p>
    <w:p w14:paraId="672495ED" w14:textId="77777777" w:rsidR="00AA64D0" w:rsidRPr="001C5689" w:rsidRDefault="000C3ABE">
      <w:pPr>
        <w:widowControl/>
        <w:ind w:right="43"/>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10-Б клас – філологічний (іноземної філології);</w:t>
      </w:r>
    </w:p>
    <w:p w14:paraId="01989438" w14:textId="4C40FC0A" w:rsidR="00AA64D0" w:rsidRPr="001C5689" w:rsidRDefault="000C3ABE">
      <w:pPr>
        <w:widowControl/>
        <w:ind w:right="43"/>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10-В клас - </w:t>
      </w:r>
      <w:r w:rsidR="00BA2D6A">
        <w:rPr>
          <w:rFonts w:ascii="Times New Roman" w:eastAsia="Times New Roman" w:hAnsi="Times New Roman" w:cs="Times New Roman"/>
          <w:sz w:val="28"/>
          <w:szCs w:val="28"/>
          <w:lang w:val="uk-UA"/>
        </w:rPr>
        <w:t>математичний</w:t>
      </w:r>
      <w:r w:rsidRPr="001C5689">
        <w:rPr>
          <w:rFonts w:ascii="Times New Roman" w:eastAsia="Times New Roman" w:hAnsi="Times New Roman" w:cs="Times New Roman"/>
          <w:sz w:val="28"/>
          <w:szCs w:val="28"/>
          <w:lang w:val="uk-UA"/>
        </w:rPr>
        <w:t xml:space="preserve"> </w:t>
      </w:r>
    </w:p>
    <w:p w14:paraId="557AEA21" w14:textId="77777777" w:rsidR="00AA64D0" w:rsidRPr="001C5689" w:rsidRDefault="000C3ABE">
      <w:pPr>
        <w:widowControl/>
        <w:ind w:right="43"/>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11-А клас – математичний профіль;</w:t>
      </w:r>
    </w:p>
    <w:p w14:paraId="6774E042" w14:textId="5739B9FA" w:rsidR="00AA64D0" w:rsidRDefault="000C3ABE">
      <w:pPr>
        <w:widowControl/>
        <w:ind w:right="43"/>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11-Б клас –філологічний (іноземної філології)</w:t>
      </w:r>
    </w:p>
    <w:p w14:paraId="5CA09D69" w14:textId="2A6E7876" w:rsidR="00BA2D6A" w:rsidRPr="001C5689" w:rsidRDefault="00BA2D6A">
      <w:pPr>
        <w:widowControl/>
        <w:ind w:right="43"/>
        <w:jc w:val="both"/>
        <w:rPr>
          <w:rFonts w:ascii="Times New Roman" w:eastAsia="Times New Roman" w:hAnsi="Times New Roman" w:cs="Times New Roman"/>
          <w:lang w:val="uk-UA"/>
        </w:rPr>
      </w:pPr>
      <w:r>
        <w:rPr>
          <w:rFonts w:ascii="Times New Roman" w:eastAsia="Times New Roman" w:hAnsi="Times New Roman" w:cs="Times New Roman"/>
          <w:sz w:val="28"/>
          <w:szCs w:val="28"/>
          <w:lang w:val="uk-UA"/>
        </w:rPr>
        <w:t>11-В клас – філологічн</w:t>
      </w:r>
      <w:r w:rsidR="000C3ABE">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й </w:t>
      </w:r>
      <w:r w:rsidRPr="001C5689">
        <w:rPr>
          <w:rFonts w:ascii="Times New Roman" w:eastAsia="Times New Roman" w:hAnsi="Times New Roman" w:cs="Times New Roman"/>
          <w:sz w:val="28"/>
          <w:szCs w:val="28"/>
          <w:lang w:val="uk-UA"/>
        </w:rPr>
        <w:t>(української філології)</w:t>
      </w:r>
    </w:p>
    <w:p w14:paraId="09CC3B57" w14:textId="77777777" w:rsidR="00AA64D0" w:rsidRPr="001C5689" w:rsidRDefault="000C3ABE">
      <w:pPr>
        <w:widowControl/>
        <w:ind w:right="45"/>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Розподіл годин варіативної складової</w:t>
      </w:r>
    </w:p>
    <w:p w14:paraId="7B0D39A4" w14:textId="77777777"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1-Б, 2-В, 4-А класи – 1 година варіативної складової виділена на підсилення навчального предмета «Я пізнаю світ»;</w:t>
      </w:r>
    </w:p>
    <w:p w14:paraId="45693BE5" w14:textId="77777777"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1-АВГДЕЄ, 2-АБВГДЕ, 3-АБВГДЕ, 4-БВГДЕ: година варіативної складової виділена на проведення індивідуальних та групових консультацій;</w:t>
      </w:r>
    </w:p>
    <w:p w14:paraId="5BED617A" w14:textId="74E939D1"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8-А</w:t>
      </w:r>
      <w:r w:rsidR="00023279">
        <w:rPr>
          <w:rFonts w:ascii="Times New Roman" w:eastAsia="Times New Roman" w:hAnsi="Times New Roman" w:cs="Times New Roman"/>
          <w:sz w:val="28"/>
          <w:szCs w:val="28"/>
          <w:lang w:val="uk-UA"/>
        </w:rPr>
        <w:t xml:space="preserve">. 8-Б </w:t>
      </w:r>
      <w:r w:rsidRPr="001C5689">
        <w:rPr>
          <w:rFonts w:ascii="Times New Roman" w:eastAsia="Times New Roman" w:hAnsi="Times New Roman" w:cs="Times New Roman"/>
          <w:sz w:val="28"/>
          <w:szCs w:val="28"/>
          <w:lang w:val="uk-UA"/>
        </w:rPr>
        <w:t xml:space="preserve">– на підсилення вивчення </w:t>
      </w:r>
      <w:r w:rsidR="00023279">
        <w:rPr>
          <w:rFonts w:ascii="Times New Roman" w:eastAsia="Times New Roman" w:hAnsi="Times New Roman" w:cs="Times New Roman"/>
          <w:sz w:val="28"/>
          <w:szCs w:val="28"/>
          <w:lang w:val="uk-UA"/>
        </w:rPr>
        <w:t>історії України виділено 0,5 год, алгебри – 1 год, на вивчення курсу «Підприємництво і фінансова грамотність» - 1 год, на проведення індивідуальних і групових занять і консультацій з української мови – 1 гол</w:t>
      </w:r>
    </w:p>
    <w:p w14:paraId="3CC15CC3" w14:textId="748CE910"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8-</w:t>
      </w:r>
      <w:r w:rsidR="00023279">
        <w:rPr>
          <w:rFonts w:ascii="Times New Roman" w:eastAsia="Times New Roman" w:hAnsi="Times New Roman" w:cs="Times New Roman"/>
          <w:sz w:val="28"/>
          <w:szCs w:val="28"/>
          <w:lang w:val="uk-UA"/>
        </w:rPr>
        <w:t>В</w:t>
      </w:r>
      <w:r w:rsidRPr="001C5689">
        <w:rPr>
          <w:rFonts w:ascii="Times New Roman" w:eastAsia="Times New Roman" w:hAnsi="Times New Roman" w:cs="Times New Roman"/>
          <w:sz w:val="28"/>
          <w:szCs w:val="28"/>
          <w:lang w:val="uk-UA"/>
        </w:rPr>
        <w:t xml:space="preserve"> – 3</w:t>
      </w:r>
      <w:r w:rsidR="00023279">
        <w:rPr>
          <w:rFonts w:ascii="Times New Roman" w:eastAsia="Times New Roman" w:hAnsi="Times New Roman" w:cs="Times New Roman"/>
          <w:sz w:val="28"/>
          <w:szCs w:val="28"/>
          <w:lang w:val="uk-UA"/>
        </w:rPr>
        <w:t>,5</w:t>
      </w:r>
      <w:r w:rsidRPr="001C5689">
        <w:rPr>
          <w:rFonts w:ascii="Times New Roman" w:eastAsia="Times New Roman" w:hAnsi="Times New Roman" w:cs="Times New Roman"/>
          <w:sz w:val="28"/>
          <w:szCs w:val="28"/>
          <w:lang w:val="uk-UA"/>
        </w:rPr>
        <w:t xml:space="preserve"> години на вивчення спеціалізованих навчальних предметів, курсів та 0</w:t>
      </w:r>
      <w:r w:rsidR="00023279">
        <w:rPr>
          <w:rFonts w:ascii="Times New Roman" w:eastAsia="Times New Roman" w:hAnsi="Times New Roman" w:cs="Times New Roman"/>
          <w:sz w:val="28"/>
          <w:szCs w:val="28"/>
          <w:lang w:val="uk-UA"/>
        </w:rPr>
        <w:t>1</w:t>
      </w:r>
      <w:r w:rsidRPr="001C5689">
        <w:rPr>
          <w:rFonts w:ascii="Times New Roman" w:eastAsia="Times New Roman" w:hAnsi="Times New Roman" w:cs="Times New Roman"/>
          <w:sz w:val="28"/>
          <w:szCs w:val="28"/>
          <w:lang w:val="uk-UA"/>
        </w:rPr>
        <w:t xml:space="preserve"> год варіативної складової  виділено на підсилення вивчення математики для викладання по програмі поглибленого вивчення предмета,</w:t>
      </w:r>
      <w:r w:rsidR="00023279">
        <w:rPr>
          <w:rFonts w:ascii="Times New Roman" w:eastAsia="Times New Roman" w:hAnsi="Times New Roman" w:cs="Times New Roman"/>
          <w:sz w:val="28"/>
          <w:szCs w:val="28"/>
          <w:lang w:val="uk-UA"/>
        </w:rPr>
        <w:t xml:space="preserve"> історї України</w:t>
      </w:r>
      <w:r w:rsidRPr="001C5689">
        <w:rPr>
          <w:rFonts w:ascii="Times New Roman" w:eastAsia="Times New Roman" w:hAnsi="Times New Roman" w:cs="Times New Roman"/>
          <w:sz w:val="28"/>
          <w:szCs w:val="28"/>
          <w:lang w:val="uk-UA"/>
        </w:rPr>
        <w:t xml:space="preserve"> а також 1 год виділена на проведення індивідуальних та групових консультацій з англійської мови;</w:t>
      </w:r>
    </w:p>
    <w:p w14:paraId="50B34C90" w14:textId="1A9108DB"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9-</w:t>
      </w:r>
      <w:r w:rsidR="00023279">
        <w:rPr>
          <w:rFonts w:ascii="Times New Roman" w:eastAsia="Times New Roman" w:hAnsi="Times New Roman" w:cs="Times New Roman"/>
          <w:sz w:val="28"/>
          <w:szCs w:val="28"/>
          <w:lang w:val="uk-UA"/>
        </w:rPr>
        <w:t>Б</w:t>
      </w:r>
      <w:r w:rsidRPr="001C5689">
        <w:rPr>
          <w:rFonts w:ascii="Times New Roman" w:eastAsia="Times New Roman" w:hAnsi="Times New Roman" w:cs="Times New Roman"/>
          <w:sz w:val="28"/>
          <w:szCs w:val="28"/>
          <w:lang w:val="uk-UA"/>
        </w:rPr>
        <w:t xml:space="preserve"> – 3 години відведені Типовим навчальним планом на вивчення спеціалізованих навчальних предметів, курсів та 1 год варіативної складової  виділено на підсилення вивчення математики для викладання по програмі поглибленого вивчення предмета; </w:t>
      </w:r>
    </w:p>
    <w:p w14:paraId="098D18EB" w14:textId="4C6E67A5"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9-</w:t>
      </w:r>
      <w:r w:rsidR="00023279">
        <w:rPr>
          <w:rFonts w:ascii="Times New Roman" w:eastAsia="Times New Roman" w:hAnsi="Times New Roman" w:cs="Times New Roman"/>
          <w:sz w:val="28"/>
          <w:szCs w:val="28"/>
          <w:lang w:val="uk-UA"/>
        </w:rPr>
        <w:t>В</w:t>
      </w:r>
      <w:r w:rsidRPr="001C5689">
        <w:rPr>
          <w:rFonts w:ascii="Times New Roman" w:eastAsia="Times New Roman" w:hAnsi="Times New Roman" w:cs="Times New Roman"/>
          <w:sz w:val="28"/>
          <w:szCs w:val="28"/>
          <w:lang w:val="uk-UA"/>
        </w:rPr>
        <w:t xml:space="preserve"> – на проведення індивідуальних та групових консультацій з української мови, </w:t>
      </w:r>
      <w:r w:rsidR="00023279">
        <w:rPr>
          <w:rFonts w:ascii="Times New Roman" w:eastAsia="Times New Roman" w:hAnsi="Times New Roman" w:cs="Times New Roman"/>
          <w:sz w:val="28"/>
          <w:szCs w:val="28"/>
          <w:lang w:val="uk-UA"/>
        </w:rPr>
        <w:t>математики</w:t>
      </w:r>
      <w:r w:rsidRPr="001C5689">
        <w:rPr>
          <w:rFonts w:ascii="Times New Roman" w:eastAsia="Times New Roman" w:hAnsi="Times New Roman" w:cs="Times New Roman"/>
          <w:sz w:val="28"/>
          <w:szCs w:val="28"/>
          <w:lang w:val="uk-UA"/>
        </w:rPr>
        <w:t>;</w:t>
      </w:r>
    </w:p>
    <w:p w14:paraId="0501925E" w14:textId="1A9B25F9" w:rsidR="00AA64D0"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10-</w:t>
      </w:r>
      <w:r w:rsidR="00023279">
        <w:rPr>
          <w:rFonts w:ascii="Times New Roman" w:eastAsia="Times New Roman" w:hAnsi="Times New Roman" w:cs="Times New Roman"/>
          <w:sz w:val="28"/>
          <w:szCs w:val="28"/>
          <w:lang w:val="uk-UA"/>
        </w:rPr>
        <w:t>Б, 10-В</w:t>
      </w:r>
      <w:r w:rsidRPr="001C5689">
        <w:rPr>
          <w:rFonts w:ascii="Times New Roman" w:eastAsia="Times New Roman" w:hAnsi="Times New Roman" w:cs="Times New Roman"/>
          <w:sz w:val="28"/>
          <w:szCs w:val="28"/>
          <w:lang w:val="uk-UA"/>
        </w:rPr>
        <w:t xml:space="preserve"> – на підсилення вивчення курсу історії України виділено 0,5 год, на викладання математики на профільному рівні виділено 6 год, і тому у </w:t>
      </w:r>
      <w:r w:rsidRPr="001C5689">
        <w:rPr>
          <w:rFonts w:ascii="Times New Roman" w:eastAsia="Times New Roman" w:hAnsi="Times New Roman" w:cs="Times New Roman"/>
          <w:sz w:val="28"/>
          <w:szCs w:val="28"/>
          <w:lang w:val="uk-UA"/>
        </w:rPr>
        <w:lastRenderedPageBreak/>
        <w:t xml:space="preserve">навчальному плані вказано, що математика вивчається двома предметами: алгебра і початки аналізу та геометрія, також на проведення індивідуальних консультацій та групових занять з </w:t>
      </w:r>
      <w:r w:rsidR="00023279">
        <w:rPr>
          <w:rFonts w:ascii="Times New Roman" w:eastAsia="Times New Roman" w:hAnsi="Times New Roman" w:cs="Times New Roman"/>
          <w:sz w:val="28"/>
          <w:szCs w:val="28"/>
          <w:lang w:val="uk-UA"/>
        </w:rPr>
        <w:t>української</w:t>
      </w:r>
      <w:r w:rsidRPr="001C5689">
        <w:rPr>
          <w:rFonts w:ascii="Times New Roman" w:eastAsia="Times New Roman" w:hAnsi="Times New Roman" w:cs="Times New Roman"/>
          <w:sz w:val="28"/>
          <w:szCs w:val="28"/>
          <w:lang w:val="uk-UA"/>
        </w:rPr>
        <w:t xml:space="preserve"> мови відведено 0,5 год, з </w:t>
      </w:r>
      <w:r w:rsidR="00023279">
        <w:rPr>
          <w:rFonts w:ascii="Times New Roman" w:eastAsia="Times New Roman" w:hAnsi="Times New Roman" w:cs="Times New Roman"/>
          <w:sz w:val="28"/>
          <w:szCs w:val="28"/>
          <w:lang w:val="uk-UA"/>
        </w:rPr>
        <w:t>англійської мови 0,5</w:t>
      </w:r>
      <w:r w:rsidRPr="001C5689">
        <w:rPr>
          <w:rFonts w:ascii="Times New Roman" w:eastAsia="Times New Roman" w:hAnsi="Times New Roman" w:cs="Times New Roman"/>
          <w:sz w:val="28"/>
          <w:szCs w:val="28"/>
          <w:lang w:val="uk-UA"/>
        </w:rPr>
        <w:t xml:space="preserve"> год</w:t>
      </w:r>
    </w:p>
    <w:p w14:paraId="4D0C7D8D" w14:textId="336CD6C2" w:rsidR="00023279" w:rsidRPr="001C5689" w:rsidRDefault="00023279">
      <w:pPr>
        <w:widowControl/>
        <w:ind w:right="4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10-А клас – на підсилення математики виділено 2 год, інтегрованого курсу історії 1 год,  на проведення індивідуальних та групових занять з української мови. Математики, історії України – по 1 годині</w:t>
      </w:r>
    </w:p>
    <w:p w14:paraId="71BB9E4E" w14:textId="1CF9154E"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w:t>
      </w:r>
      <w:r w:rsidR="00023279">
        <w:rPr>
          <w:rFonts w:ascii="Times New Roman" w:eastAsia="Times New Roman" w:hAnsi="Times New Roman" w:cs="Times New Roman"/>
          <w:sz w:val="28"/>
          <w:szCs w:val="28"/>
          <w:lang w:val="uk-UA"/>
        </w:rPr>
        <w:t>1</w:t>
      </w:r>
      <w:r w:rsidRPr="001C5689">
        <w:rPr>
          <w:rFonts w:ascii="Times New Roman" w:eastAsia="Times New Roman" w:hAnsi="Times New Roman" w:cs="Times New Roman"/>
          <w:sz w:val="28"/>
          <w:szCs w:val="28"/>
          <w:lang w:val="uk-UA"/>
        </w:rPr>
        <w:t>-В – на викладання української мови та літератури на профільному рівні виділено 4 год, на підсилення вивчення курсу історії України виділено 0,5 год, також на проведення індивідуальних консультацій та групових занять англійської мови відведено 1 год, української мови 1,5 год, математики 1 год;</w:t>
      </w:r>
    </w:p>
    <w:p w14:paraId="45B5053B" w14:textId="77777777" w:rsidR="00AA64D0" w:rsidRPr="001C5689"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11-А – на викладання математики на профільному рівні виділено 6 год, на проведення індивідуальних консультацій та групових занять англійської мови відведено 1 год, історії України 1год, математики 1 год;</w:t>
      </w:r>
    </w:p>
    <w:p w14:paraId="4C967BAE" w14:textId="33F0E7EA" w:rsidR="00AA64D0" w:rsidRDefault="000C3ABE">
      <w:pPr>
        <w:widowControl/>
        <w:ind w:right="45"/>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11-Б – на вивчення англійської мови на профільному рівні відведено 3 год, на вивчення другої іноземної мови (німецька мова) 3 год, на проведення індивідуальних консультацій та групових занять англійської мови відведено 1 год, історії України 1год, математики 1 год.</w:t>
      </w:r>
    </w:p>
    <w:p w14:paraId="3BFDC032" w14:textId="10C30862" w:rsidR="009F5EF6" w:rsidRDefault="009F5EF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25255B0A" w14:textId="77777777" w:rsidR="009F5EF6" w:rsidRPr="001C5689" w:rsidRDefault="009F5EF6">
      <w:pPr>
        <w:widowControl/>
        <w:ind w:right="45"/>
        <w:jc w:val="both"/>
        <w:rPr>
          <w:rFonts w:ascii="Times New Roman" w:eastAsia="Times New Roman" w:hAnsi="Times New Roman" w:cs="Times New Roman"/>
          <w:sz w:val="28"/>
          <w:szCs w:val="28"/>
          <w:lang w:val="uk-UA"/>
        </w:rPr>
      </w:pPr>
    </w:p>
    <w:tbl>
      <w:tblPr>
        <w:tblW w:w="9639" w:type="dxa"/>
        <w:tblCellSpacing w:w="0" w:type="dxa"/>
        <w:tblCellMar>
          <w:left w:w="0" w:type="dxa"/>
          <w:right w:w="0" w:type="dxa"/>
        </w:tblCellMar>
        <w:tblLook w:val="04A0" w:firstRow="1" w:lastRow="0" w:firstColumn="1" w:lastColumn="0" w:noHBand="0" w:noVBand="1"/>
      </w:tblPr>
      <w:tblGrid>
        <w:gridCol w:w="5409"/>
        <w:gridCol w:w="2010"/>
        <w:gridCol w:w="1110"/>
        <w:gridCol w:w="1110"/>
      </w:tblGrid>
      <w:tr w:rsidR="00FA485A" w:rsidRPr="00FA485A" w14:paraId="5A79B6D6" w14:textId="77777777" w:rsidTr="00FA485A">
        <w:trPr>
          <w:trHeight w:val="1755"/>
          <w:tblCellSpacing w:w="0" w:type="dxa"/>
        </w:trPr>
        <w:tc>
          <w:tcPr>
            <w:tcW w:w="0" w:type="auto"/>
            <w:gridSpan w:val="3"/>
            <w:tcBorders>
              <w:bottom w:val="single" w:sz="6" w:space="0" w:color="000000"/>
            </w:tcBorders>
            <w:shd w:val="clear" w:color="auto" w:fill="FFFFFF"/>
            <w:tcMar>
              <w:top w:w="0" w:type="dxa"/>
              <w:left w:w="45" w:type="dxa"/>
              <w:bottom w:w="0" w:type="dxa"/>
              <w:right w:w="45" w:type="dxa"/>
            </w:tcMar>
            <w:vAlign w:val="bottom"/>
            <w:hideMark/>
          </w:tcPr>
          <w:p w14:paraId="4A56D505" w14:textId="77777777" w:rsidR="00FA485A" w:rsidRPr="00FA485A" w:rsidRDefault="00FA485A" w:rsidP="00FA485A">
            <w:pPr>
              <w:widowControl/>
              <w:jc w:val="center"/>
              <w:rPr>
                <w:rFonts w:ascii="Century Schoolbook" w:eastAsia="Times New Roman" w:hAnsi="Century Schoolbook" w:cs="Calibri"/>
                <w:b/>
                <w:bCs/>
                <w:color w:val="auto"/>
                <w:sz w:val="28"/>
                <w:szCs w:val="28"/>
                <w:lang w:val="uk-UA" w:bidi="ar-SA"/>
              </w:rPr>
            </w:pPr>
            <w:r w:rsidRPr="00FA485A">
              <w:rPr>
                <w:rFonts w:ascii="Century Schoolbook" w:eastAsia="Times New Roman" w:hAnsi="Century Schoolbook" w:cs="Calibri"/>
                <w:b/>
                <w:bCs/>
                <w:color w:val="auto"/>
                <w:sz w:val="28"/>
                <w:szCs w:val="28"/>
                <w:lang w:val="uk-UA" w:bidi="ar-SA"/>
              </w:rPr>
              <w:t>Навчальний план</w:t>
            </w:r>
            <w:r w:rsidRPr="00FA485A">
              <w:rPr>
                <w:rFonts w:ascii="Century Schoolbook" w:eastAsia="Times New Roman" w:hAnsi="Century Schoolbook" w:cs="Calibri"/>
                <w:b/>
                <w:bCs/>
                <w:color w:val="auto"/>
                <w:sz w:val="28"/>
                <w:szCs w:val="28"/>
                <w:lang w:val="uk-UA" w:bidi="ar-SA"/>
              </w:rPr>
              <w:br/>
              <w:t xml:space="preserve">1, 2 класів, які навчатимуться за інноваційним освітнім проєктом </w:t>
            </w:r>
            <w:r w:rsidRPr="00FA485A">
              <w:rPr>
                <w:rFonts w:ascii="Century Schoolbook" w:eastAsia="Times New Roman" w:hAnsi="Century Schoolbook" w:cs="Calibri"/>
                <w:b/>
                <w:bCs/>
                <w:color w:val="auto"/>
                <w:sz w:val="28"/>
                <w:szCs w:val="28"/>
                <w:lang w:val="uk-UA" w:bidi="ar-SA"/>
              </w:rPr>
              <w:br/>
              <w:t>"Освіта. Діти. Майбутнє"</w:t>
            </w:r>
            <w:r w:rsidRPr="00FA485A">
              <w:rPr>
                <w:rFonts w:ascii="Century Schoolbook" w:eastAsia="Times New Roman" w:hAnsi="Century Schoolbook" w:cs="Calibri"/>
                <w:b/>
                <w:bCs/>
                <w:color w:val="auto"/>
                <w:sz w:val="28"/>
                <w:szCs w:val="28"/>
                <w:lang w:val="uk-UA" w:bidi="ar-SA"/>
              </w:rPr>
              <w:br/>
              <w:t>Наказ ДСЯОУ від 02.08.2023 № 01-10/164</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003709A5" w14:textId="77777777" w:rsidR="00FA485A" w:rsidRPr="00FA485A" w:rsidRDefault="00FA485A" w:rsidP="00FA485A">
            <w:pPr>
              <w:widowControl/>
              <w:jc w:val="center"/>
              <w:rPr>
                <w:rFonts w:ascii="Century Schoolbook" w:eastAsia="Times New Roman" w:hAnsi="Century Schoolbook" w:cs="Calibri"/>
                <w:b/>
                <w:bCs/>
                <w:color w:val="auto"/>
                <w:sz w:val="28"/>
                <w:szCs w:val="28"/>
                <w:lang w:val="uk-UA" w:bidi="ar-SA"/>
              </w:rPr>
            </w:pPr>
          </w:p>
        </w:tc>
      </w:tr>
      <w:tr w:rsidR="00FA485A" w:rsidRPr="00FA485A" w14:paraId="1794487A" w14:textId="77777777" w:rsidTr="00FA485A">
        <w:trPr>
          <w:trHeight w:val="138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81CEB"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Освітні галузі</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2A17D2"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Навчальні</w:t>
            </w:r>
            <w:r w:rsidRPr="00FA485A">
              <w:rPr>
                <w:rFonts w:ascii="Times New Roman" w:eastAsia="Times New Roman" w:hAnsi="Times New Roman" w:cs="Times New Roman"/>
                <w:color w:val="auto"/>
                <w:sz w:val="26"/>
                <w:szCs w:val="26"/>
                <w:lang w:bidi="ar-SA"/>
              </w:rPr>
              <w:br/>
              <w:t xml:space="preserve">предметні / інтегровані </w:t>
            </w:r>
            <w:r w:rsidRPr="00FA485A">
              <w:rPr>
                <w:rFonts w:ascii="Times New Roman" w:eastAsia="Times New Roman" w:hAnsi="Times New Roman" w:cs="Times New Roman"/>
                <w:color w:val="auto"/>
                <w:sz w:val="26"/>
                <w:szCs w:val="26"/>
                <w:lang w:bidi="ar-SA"/>
              </w:rPr>
              <w:br/>
              <w:t>курси</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E0B2D4"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1-АБГ</w:t>
            </w:r>
            <w:r w:rsidRPr="00FA485A">
              <w:rPr>
                <w:rFonts w:ascii="Times New Roman" w:eastAsia="Times New Roman" w:hAnsi="Times New Roman" w:cs="Times New Roman"/>
                <w:color w:val="auto"/>
                <w:sz w:val="26"/>
                <w:szCs w:val="26"/>
                <w:lang w:bidi="ar-SA"/>
              </w:rPr>
              <w:br/>
              <w:t>К-ть</w:t>
            </w:r>
            <w:r w:rsidRPr="00FA485A">
              <w:rPr>
                <w:rFonts w:ascii="Times New Roman" w:eastAsia="Times New Roman" w:hAnsi="Times New Roman" w:cs="Times New Roman"/>
                <w:color w:val="auto"/>
                <w:sz w:val="26"/>
                <w:szCs w:val="26"/>
                <w:lang w:bidi="ar-SA"/>
              </w:rPr>
              <w:br/>
              <w:t xml:space="preserve">годин </w:t>
            </w:r>
            <w:r w:rsidRPr="00FA485A">
              <w:rPr>
                <w:rFonts w:ascii="Times New Roman" w:eastAsia="Times New Roman" w:hAnsi="Times New Roman" w:cs="Times New Roman"/>
                <w:color w:val="auto"/>
                <w:sz w:val="26"/>
                <w:szCs w:val="26"/>
                <w:lang w:bidi="ar-SA"/>
              </w:rPr>
              <w:br/>
              <w:t>на тиждень</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3912D5"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2-А</w:t>
            </w:r>
            <w:r w:rsidRPr="00FA485A">
              <w:rPr>
                <w:rFonts w:ascii="Times New Roman" w:eastAsia="Times New Roman" w:hAnsi="Times New Roman" w:cs="Times New Roman"/>
                <w:color w:val="auto"/>
                <w:sz w:val="26"/>
                <w:szCs w:val="26"/>
                <w:lang w:bidi="ar-SA"/>
              </w:rPr>
              <w:br/>
              <w:t>К-ть</w:t>
            </w:r>
            <w:r w:rsidRPr="00FA485A">
              <w:rPr>
                <w:rFonts w:ascii="Times New Roman" w:eastAsia="Times New Roman" w:hAnsi="Times New Roman" w:cs="Times New Roman"/>
                <w:color w:val="auto"/>
                <w:sz w:val="26"/>
                <w:szCs w:val="26"/>
                <w:lang w:bidi="ar-SA"/>
              </w:rPr>
              <w:br/>
              <w:t xml:space="preserve">годин </w:t>
            </w:r>
            <w:r w:rsidRPr="00FA485A">
              <w:rPr>
                <w:rFonts w:ascii="Times New Roman" w:eastAsia="Times New Roman" w:hAnsi="Times New Roman" w:cs="Times New Roman"/>
                <w:color w:val="auto"/>
                <w:sz w:val="26"/>
                <w:szCs w:val="26"/>
                <w:lang w:bidi="ar-SA"/>
              </w:rPr>
              <w:br/>
              <w:t>на тиждень</w:t>
            </w:r>
          </w:p>
        </w:tc>
      </w:tr>
      <w:tr w:rsidR="00FA485A" w:rsidRPr="00FA485A" w14:paraId="37F2E658" w14:textId="77777777" w:rsidTr="00FA485A">
        <w:trPr>
          <w:trHeight w:val="73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D34A8"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Мовно-літературна:</w:t>
            </w:r>
            <w:r w:rsidRPr="00FA485A">
              <w:rPr>
                <w:rFonts w:ascii="Times New Roman" w:eastAsia="Times New Roman" w:hAnsi="Times New Roman" w:cs="Times New Roman"/>
                <w:color w:val="auto"/>
                <w:sz w:val="26"/>
                <w:szCs w:val="26"/>
                <w:lang w:bidi="ar-SA"/>
              </w:rPr>
              <w:br/>
              <w:t>(українська мова);</w:t>
            </w:r>
            <w:r w:rsidRPr="00FA485A">
              <w:rPr>
                <w:rFonts w:ascii="Times New Roman" w:eastAsia="Times New Roman" w:hAnsi="Times New Roman" w:cs="Times New Roman"/>
                <w:color w:val="auto"/>
                <w:sz w:val="26"/>
                <w:szCs w:val="26"/>
                <w:lang w:bidi="ar-SA"/>
              </w:rPr>
              <w:br/>
              <w:t>іншомовна освіта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C9DDAF"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Українська мова</w:t>
            </w:r>
            <w:r w:rsidRPr="00FA485A">
              <w:rPr>
                <w:rFonts w:ascii="Times New Roman" w:eastAsia="Times New Roman" w:hAnsi="Times New Roman" w:cs="Times New Roman"/>
                <w:color w:val="auto"/>
                <w:sz w:val="26"/>
                <w:szCs w:val="26"/>
                <w:lang w:bidi="ar-SA"/>
              </w:rPr>
              <w:br/>
              <w:t>та літературне читання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4A5571"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BCCC34"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5</w:t>
            </w:r>
          </w:p>
        </w:tc>
      </w:tr>
      <w:tr w:rsidR="00FA485A" w:rsidRPr="00FA485A" w14:paraId="67E3C087" w14:textId="77777777" w:rsidTr="00FA485A">
        <w:trPr>
          <w:trHeight w:val="825"/>
          <w:tblCellSpacing w:w="0" w:type="dxa"/>
        </w:trPr>
        <w:tc>
          <w:tcPr>
            <w:tcW w:w="0" w:type="auto"/>
            <w:vMerge/>
            <w:tcBorders>
              <w:left w:val="single" w:sz="6" w:space="0" w:color="000000"/>
              <w:bottom w:val="single" w:sz="6" w:space="0" w:color="000000"/>
              <w:right w:val="single" w:sz="6" w:space="0" w:color="000000"/>
            </w:tcBorders>
            <w:vAlign w:val="center"/>
            <w:hideMark/>
          </w:tcPr>
          <w:p w14:paraId="7C7B96C1" w14:textId="77777777" w:rsidR="00FA485A" w:rsidRPr="00FA485A" w:rsidRDefault="00FA485A" w:rsidP="00FA485A">
            <w:pPr>
              <w:widowControl/>
              <w:rPr>
                <w:rFonts w:ascii="Times New Roman" w:eastAsia="Times New Roman" w:hAnsi="Times New Roman" w:cs="Times New Roman"/>
                <w:color w:val="auto"/>
                <w:sz w:val="26"/>
                <w:szCs w:val="26"/>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5373AF"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Іноземна мова</w:t>
            </w:r>
            <w:r w:rsidRPr="00FA485A">
              <w:rPr>
                <w:rFonts w:ascii="Times New Roman" w:eastAsia="Times New Roman" w:hAnsi="Times New Roman" w:cs="Times New Roman"/>
                <w:color w:val="auto"/>
                <w:sz w:val="26"/>
                <w:szCs w:val="26"/>
                <w:lang w:bidi="ar-SA"/>
              </w:rPr>
              <w:br/>
              <w:t>(англійська)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89C6EF"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A187CD"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3</w:t>
            </w:r>
          </w:p>
        </w:tc>
      </w:tr>
      <w:tr w:rsidR="00FA485A" w:rsidRPr="00FA485A" w14:paraId="615B0576" w14:textId="77777777" w:rsidTr="00FA485A">
        <w:trPr>
          <w:trHeight w:val="43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5DDB07"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Математична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A8692B"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Математика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D7775B"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0AA4A5"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4</w:t>
            </w:r>
          </w:p>
        </w:tc>
      </w:tr>
      <w:tr w:rsidR="00FA485A" w:rsidRPr="00FA485A" w14:paraId="29395FE7" w14:textId="77777777" w:rsidTr="00FA485A">
        <w:trPr>
          <w:trHeight w:val="156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ED708E"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Мовно-літературна (2год), громадянська й історична (0,5 год) соціальна та здоов'язбережувальна (0,5год) та мистецька (1 год)</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03FEFB"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Я і світ. Дидактичні ігри*</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59C5B7"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02D1DA"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4</w:t>
            </w:r>
          </w:p>
        </w:tc>
      </w:tr>
      <w:tr w:rsidR="00FA485A" w:rsidRPr="00FA485A" w14:paraId="11BBE3FB" w14:textId="77777777" w:rsidTr="00FA485A">
        <w:trPr>
          <w:trHeight w:val="141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20F43E"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Природнича (1год), гром адянська й історична (0,5год), соціальна та здоров'язбережувальна (0,5 год)</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46A167"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Довкілля і Я (ДіЯ)**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AAACB5"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B06FC0"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2</w:t>
            </w:r>
          </w:p>
        </w:tc>
      </w:tr>
      <w:tr w:rsidR="00FA485A" w:rsidRPr="00FA485A" w14:paraId="3ECF2BB2" w14:textId="77777777" w:rsidTr="00FA485A">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25D5BE"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 xml:space="preserve">Мистецька </w:t>
            </w:r>
            <w:r w:rsidRPr="00FA485A">
              <w:rPr>
                <w:rFonts w:ascii="Times New Roman" w:eastAsia="Times New Roman" w:hAnsi="Times New Roman" w:cs="Times New Roman"/>
                <w:color w:val="auto"/>
                <w:sz w:val="26"/>
                <w:szCs w:val="26"/>
                <w:lang w:bidi="ar-SA"/>
              </w:rPr>
              <w:br/>
              <w:t>(1 год)</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85D7C0"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Мистецтво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B2D92A"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41CFD6"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r>
      <w:tr w:rsidR="00FA485A" w:rsidRPr="00FA485A" w14:paraId="47001C50" w14:textId="77777777" w:rsidTr="00FA485A">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CC1552"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Технологічна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5AB379"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Дизайн і технології</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A3E3C7"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661352"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r>
      <w:tr w:rsidR="00FA485A" w:rsidRPr="00FA485A" w14:paraId="78E7B5F9" w14:textId="77777777" w:rsidTr="00FA485A">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4AF5A3"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Інформатична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BE607B"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Інформатика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88289A"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8A4E38"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r>
      <w:tr w:rsidR="00FA485A" w:rsidRPr="00FA485A" w14:paraId="0E83D007" w14:textId="77777777" w:rsidTr="00FA485A">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3D0691"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Фізкультурна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31E547"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Фізична культура****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35D7B2"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A087BB"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3</w:t>
            </w:r>
          </w:p>
        </w:tc>
      </w:tr>
      <w:tr w:rsidR="00FA485A" w:rsidRPr="00FA485A" w14:paraId="0FDE68B7" w14:textId="77777777" w:rsidTr="00FA485A">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D04DC5"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Разом</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44655E" w14:textId="77777777" w:rsidR="00FA485A" w:rsidRPr="00FA485A" w:rsidRDefault="00FA485A" w:rsidP="00FA485A">
            <w:pPr>
              <w:widowControl/>
              <w:rPr>
                <w:rFonts w:ascii="Times New Roman" w:eastAsia="Times New Roman" w:hAnsi="Times New Roman" w:cs="Times New Roman"/>
                <w:color w:val="auto"/>
                <w:sz w:val="26"/>
                <w:szCs w:val="26"/>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F1A914"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19+3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F04D9E"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21+3</w:t>
            </w:r>
          </w:p>
        </w:tc>
      </w:tr>
      <w:tr w:rsidR="00FA485A" w:rsidRPr="00FA485A" w14:paraId="7C62051F" w14:textId="77777777" w:rsidTr="00FA485A">
        <w:trPr>
          <w:trHeight w:val="315"/>
          <w:tblCellSpacing w:w="0" w:type="dxa"/>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63DE70"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Варіативний складник</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59641A"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p>
        </w:tc>
      </w:tr>
      <w:tr w:rsidR="00FA485A" w:rsidRPr="00FA485A" w14:paraId="3EBC5679" w14:textId="77777777" w:rsidTr="00FA485A">
        <w:trPr>
          <w:trHeight w:val="124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6B61A2"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8D68EE"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Я ісвіт. Дидактичні ігри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FF4D93"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4FD573" w14:textId="77777777" w:rsidR="00FA485A" w:rsidRPr="00FA485A" w:rsidRDefault="00FA485A" w:rsidP="00FA485A">
            <w:pPr>
              <w:widowControl/>
              <w:jc w:val="center"/>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1</w:t>
            </w:r>
          </w:p>
        </w:tc>
      </w:tr>
      <w:tr w:rsidR="00FA485A" w:rsidRPr="00FA485A" w14:paraId="0321CE65" w14:textId="77777777" w:rsidTr="00FA485A">
        <w:trPr>
          <w:trHeight w:val="645"/>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4E348D"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Гранично допустиме тижневе навчальне навантаження здобувача освіти</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42E1D7"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DE95B2"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22</w:t>
            </w:r>
          </w:p>
        </w:tc>
      </w:tr>
      <w:tr w:rsidR="00FA485A" w:rsidRPr="00FA485A" w14:paraId="7BF2AF39" w14:textId="77777777" w:rsidTr="00FA485A">
        <w:trPr>
          <w:trHeight w:val="660"/>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F7AE91" w14:textId="77777777" w:rsidR="00FA485A" w:rsidRPr="00FA485A" w:rsidRDefault="00FA485A" w:rsidP="00FA485A">
            <w:pPr>
              <w:widowControl/>
              <w:rPr>
                <w:rFonts w:ascii="Times New Roman" w:eastAsia="Times New Roman" w:hAnsi="Times New Roman" w:cs="Times New Roman"/>
                <w:color w:val="auto"/>
                <w:sz w:val="26"/>
                <w:szCs w:val="26"/>
                <w:lang w:bidi="ar-SA"/>
              </w:rPr>
            </w:pPr>
            <w:r w:rsidRPr="00FA485A">
              <w:rPr>
                <w:rFonts w:ascii="Times New Roman" w:eastAsia="Times New Roman" w:hAnsi="Times New Roman" w:cs="Times New Roman"/>
                <w:color w:val="auto"/>
                <w:sz w:val="26"/>
                <w:szCs w:val="26"/>
                <w:lang w:bidi="ar-SA"/>
              </w:rPr>
              <w:t>Сумарна кількість навчальних годи інваріантної та варіативної складових, що фінансується з бюджету (без урахування поділу класів на групи)</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F0BB28"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23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48CD23"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25</w:t>
            </w:r>
          </w:p>
        </w:tc>
      </w:tr>
    </w:tbl>
    <w:p w14:paraId="6A14CB5F" w14:textId="76B7E3E2" w:rsidR="00AA64D0" w:rsidRPr="001C5689" w:rsidRDefault="00AA64D0">
      <w:pPr>
        <w:widowControl/>
        <w:shd w:val="clear" w:color="auto" w:fill="FFFFFF"/>
        <w:spacing w:after="200"/>
        <w:jc w:val="center"/>
        <w:rPr>
          <w:rFonts w:ascii="Times New Roman" w:eastAsia="Times New Roman" w:hAnsi="Times New Roman" w:cs="Times New Roman"/>
          <w:lang w:val="uk-UA"/>
        </w:rPr>
      </w:pPr>
    </w:p>
    <w:tbl>
      <w:tblPr>
        <w:tblW w:w="9639" w:type="dxa"/>
        <w:tblCellSpacing w:w="0" w:type="dxa"/>
        <w:tblCellMar>
          <w:left w:w="0" w:type="dxa"/>
          <w:right w:w="0" w:type="dxa"/>
        </w:tblCellMar>
        <w:tblLook w:val="04A0" w:firstRow="1" w:lastRow="0" w:firstColumn="1" w:lastColumn="0" w:noHBand="0" w:noVBand="1"/>
      </w:tblPr>
      <w:tblGrid>
        <w:gridCol w:w="2337"/>
        <w:gridCol w:w="1387"/>
        <w:gridCol w:w="593"/>
        <w:gridCol w:w="684"/>
        <w:gridCol w:w="946"/>
        <w:gridCol w:w="644"/>
        <w:gridCol w:w="807"/>
        <w:gridCol w:w="644"/>
        <w:gridCol w:w="948"/>
        <w:gridCol w:w="644"/>
        <w:gridCol w:w="5"/>
      </w:tblGrid>
      <w:tr w:rsidR="00FA485A" w:rsidRPr="00FA485A" w14:paraId="48077F1D" w14:textId="77777777" w:rsidTr="009F5EF6">
        <w:trPr>
          <w:gridAfter w:val="1"/>
          <w:trHeight w:val="1135"/>
          <w:tblCellSpacing w:w="0" w:type="dxa"/>
        </w:trPr>
        <w:tc>
          <w:tcPr>
            <w:tcW w:w="0" w:type="auto"/>
            <w:gridSpan w:val="9"/>
            <w:shd w:val="clear" w:color="auto" w:fill="FFFFFF"/>
            <w:tcMar>
              <w:top w:w="0" w:type="dxa"/>
              <w:left w:w="45" w:type="dxa"/>
              <w:bottom w:w="0" w:type="dxa"/>
              <w:right w:w="45" w:type="dxa"/>
            </w:tcMar>
            <w:vAlign w:val="bottom"/>
            <w:hideMark/>
          </w:tcPr>
          <w:p w14:paraId="6BA5BCA8"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lastRenderedPageBreak/>
              <w:t>Навчальний план</w:t>
            </w:r>
            <w:r w:rsidRPr="00FA485A">
              <w:rPr>
                <w:rFonts w:ascii="Century Schoolbook" w:eastAsia="Times New Roman" w:hAnsi="Century Schoolbook" w:cs="Calibri"/>
                <w:b/>
                <w:bCs/>
                <w:color w:val="auto"/>
                <w:sz w:val="28"/>
                <w:szCs w:val="28"/>
                <w:lang w:bidi="ar-SA"/>
              </w:rPr>
              <w:br/>
              <w:t>1, 2, 3, 4 класів класів з українською мовою навчання</w:t>
            </w:r>
          </w:p>
        </w:tc>
        <w:tc>
          <w:tcPr>
            <w:tcW w:w="0" w:type="auto"/>
            <w:tcMar>
              <w:top w:w="0" w:type="dxa"/>
              <w:left w:w="45" w:type="dxa"/>
              <w:bottom w:w="0" w:type="dxa"/>
              <w:right w:w="45" w:type="dxa"/>
            </w:tcMar>
            <w:vAlign w:val="bottom"/>
            <w:hideMark/>
          </w:tcPr>
          <w:p w14:paraId="50437C61"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p>
        </w:tc>
      </w:tr>
      <w:tr w:rsidR="00FA485A" w:rsidRPr="00FA485A" w14:paraId="53750C2E" w14:textId="77777777" w:rsidTr="009F5EF6">
        <w:trPr>
          <w:gridAfter w:val="1"/>
          <w:trHeight w:val="960"/>
          <w:tblCellSpacing w:w="0" w:type="dxa"/>
        </w:trPr>
        <w:tc>
          <w:tcPr>
            <w:tcW w:w="0" w:type="auto"/>
            <w:gridSpan w:val="10"/>
            <w:vMerge w:val="restart"/>
            <w:tcBorders>
              <w:bottom w:val="single" w:sz="12" w:space="0" w:color="000000"/>
            </w:tcBorders>
            <w:shd w:val="clear" w:color="auto" w:fill="FFFFFF"/>
            <w:tcMar>
              <w:top w:w="0" w:type="dxa"/>
              <w:left w:w="45" w:type="dxa"/>
              <w:bottom w:w="0" w:type="dxa"/>
              <w:right w:w="45" w:type="dxa"/>
            </w:tcMar>
            <w:vAlign w:val="center"/>
            <w:hideMark/>
          </w:tcPr>
          <w:p w14:paraId="62A44843" w14:textId="77777777" w:rsidR="00FA485A" w:rsidRPr="00FA485A" w:rsidRDefault="00FA485A" w:rsidP="00FA485A">
            <w:pPr>
              <w:widowControl/>
              <w:jc w:val="center"/>
              <w:rPr>
                <w:rFonts w:ascii="Century Schoolbook" w:eastAsia="Times New Roman" w:hAnsi="Century Schoolbook" w:cs="Calibri"/>
                <w:color w:val="auto"/>
                <w:sz w:val="26"/>
                <w:szCs w:val="26"/>
                <w:lang w:bidi="ar-SA"/>
              </w:rPr>
            </w:pPr>
            <w:r w:rsidRPr="00FA485A">
              <w:rPr>
                <w:rFonts w:ascii="Century Schoolbook" w:eastAsia="Times New Roman" w:hAnsi="Century Schoolbook" w:cs="Calibri"/>
                <w:color w:val="auto"/>
                <w:sz w:val="26"/>
                <w:szCs w:val="26"/>
                <w:lang w:bidi="ar-SA"/>
              </w:rPr>
              <w:br/>
              <w:t>Нова українська школа.</w:t>
            </w:r>
            <w:r w:rsidRPr="00FA485A">
              <w:rPr>
                <w:rFonts w:ascii="Century Schoolbook" w:eastAsia="Times New Roman" w:hAnsi="Century Schoolbook" w:cs="Calibri"/>
                <w:color w:val="auto"/>
                <w:sz w:val="26"/>
                <w:szCs w:val="26"/>
                <w:lang w:bidi="ar-SA"/>
              </w:rPr>
              <w:br/>
              <w:t xml:space="preserve">1-2 клас: Типова освітня програма для закладів загальної середньої освіти , затверджена наказом МОН України від 08.10.2019 року №1272 </w:t>
            </w:r>
            <w:r w:rsidRPr="00FA485A">
              <w:rPr>
                <w:rFonts w:ascii="Century Schoolbook" w:eastAsia="Times New Roman" w:hAnsi="Century Schoolbook" w:cs="Calibri"/>
                <w:color w:val="auto"/>
                <w:sz w:val="26"/>
                <w:szCs w:val="26"/>
                <w:lang w:bidi="ar-SA"/>
              </w:rPr>
              <w:br/>
              <w:t>Типова освітня програма, розроблена під керівництвом Савченко О.Я.</w:t>
            </w:r>
            <w:r w:rsidRPr="00FA485A">
              <w:rPr>
                <w:rFonts w:ascii="Century Schoolbook" w:eastAsia="Times New Roman" w:hAnsi="Century Schoolbook" w:cs="Calibri"/>
                <w:color w:val="auto"/>
                <w:sz w:val="26"/>
                <w:szCs w:val="26"/>
                <w:lang w:bidi="ar-SA"/>
              </w:rPr>
              <w:br/>
              <w:t xml:space="preserve">3-4 клас: Типова освітня програма для закладів загальної середньої освіти , затверджена наказом МОН України від 08.10.2019 року №1273 </w:t>
            </w:r>
            <w:r w:rsidRPr="00FA485A">
              <w:rPr>
                <w:rFonts w:ascii="Century Schoolbook" w:eastAsia="Times New Roman" w:hAnsi="Century Schoolbook" w:cs="Calibri"/>
                <w:color w:val="auto"/>
                <w:sz w:val="26"/>
                <w:szCs w:val="26"/>
                <w:lang w:bidi="ar-SA"/>
              </w:rPr>
              <w:br/>
              <w:t>Типова освітня програма, розроблена під керівництвом Савченко О.Я.</w:t>
            </w:r>
          </w:p>
        </w:tc>
      </w:tr>
      <w:tr w:rsidR="00FA485A" w:rsidRPr="00FA485A" w14:paraId="1AE46880" w14:textId="77777777" w:rsidTr="009F5EF6">
        <w:trPr>
          <w:trHeight w:val="2250"/>
          <w:tblCellSpacing w:w="0" w:type="dxa"/>
        </w:trPr>
        <w:tc>
          <w:tcPr>
            <w:tcW w:w="0" w:type="auto"/>
            <w:gridSpan w:val="10"/>
            <w:vMerge/>
            <w:tcBorders>
              <w:bottom w:val="single" w:sz="12" w:space="0" w:color="000000"/>
            </w:tcBorders>
            <w:vAlign w:val="center"/>
            <w:hideMark/>
          </w:tcPr>
          <w:p w14:paraId="4C611262" w14:textId="77777777" w:rsidR="00FA485A" w:rsidRPr="00FA485A" w:rsidRDefault="00FA485A" w:rsidP="00FA485A">
            <w:pPr>
              <w:widowControl/>
              <w:rPr>
                <w:rFonts w:ascii="Century Schoolbook" w:eastAsia="Times New Roman" w:hAnsi="Century Schoolbook" w:cs="Calibri"/>
                <w:color w:val="auto"/>
                <w:sz w:val="26"/>
                <w:szCs w:val="26"/>
                <w:lang w:bidi="ar-SA"/>
              </w:rPr>
            </w:pPr>
          </w:p>
        </w:tc>
        <w:tc>
          <w:tcPr>
            <w:tcW w:w="0" w:type="auto"/>
            <w:vAlign w:val="center"/>
            <w:hideMark/>
          </w:tcPr>
          <w:p w14:paraId="430B12FE" w14:textId="77777777" w:rsidR="00FA485A" w:rsidRPr="00FA485A" w:rsidRDefault="00FA485A" w:rsidP="00FA485A">
            <w:pPr>
              <w:widowControl/>
              <w:jc w:val="center"/>
              <w:rPr>
                <w:rFonts w:ascii="Century Schoolbook" w:eastAsia="Times New Roman" w:hAnsi="Century Schoolbook" w:cs="Calibri"/>
                <w:color w:val="auto"/>
                <w:sz w:val="26"/>
                <w:szCs w:val="26"/>
                <w:lang w:bidi="ar-SA"/>
              </w:rPr>
            </w:pPr>
          </w:p>
        </w:tc>
      </w:tr>
      <w:tr w:rsidR="00FA485A" w:rsidRPr="00FA485A" w14:paraId="3A8BDFBE" w14:textId="77777777" w:rsidTr="009F5EF6">
        <w:trPr>
          <w:trHeight w:val="555"/>
          <w:tblCellSpacing w:w="0" w:type="dxa"/>
        </w:trPr>
        <w:tc>
          <w:tcPr>
            <w:tcW w:w="0" w:type="auto"/>
            <w:tcBorders>
              <w:left w:val="single" w:sz="12" w:space="0" w:color="000000"/>
              <w:right w:val="single" w:sz="6" w:space="0" w:color="000000"/>
            </w:tcBorders>
            <w:tcMar>
              <w:top w:w="0" w:type="dxa"/>
              <w:left w:w="45" w:type="dxa"/>
              <w:bottom w:w="0" w:type="dxa"/>
              <w:right w:w="45" w:type="dxa"/>
            </w:tcMar>
            <w:vAlign w:val="center"/>
            <w:hideMark/>
          </w:tcPr>
          <w:p w14:paraId="4789C24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Назва</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AEE0398"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Навчальні предмети</w:t>
            </w:r>
          </w:p>
        </w:tc>
        <w:tc>
          <w:tcPr>
            <w:tcW w:w="0" w:type="auto"/>
            <w:gridSpan w:val="2"/>
            <w:tcBorders>
              <w:bottom w:val="single" w:sz="6" w:space="0" w:color="000000"/>
              <w:right w:val="single" w:sz="12" w:space="0" w:color="000000"/>
            </w:tcBorders>
            <w:tcMar>
              <w:top w:w="0" w:type="dxa"/>
              <w:left w:w="45" w:type="dxa"/>
              <w:bottom w:w="0" w:type="dxa"/>
              <w:right w:w="45" w:type="dxa"/>
            </w:tcMar>
            <w:vAlign w:val="center"/>
            <w:hideMark/>
          </w:tcPr>
          <w:p w14:paraId="680C98BC"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Кількість годин</w:t>
            </w:r>
          </w:p>
        </w:tc>
        <w:tc>
          <w:tcPr>
            <w:tcW w:w="0" w:type="auto"/>
            <w:gridSpan w:val="2"/>
            <w:tcBorders>
              <w:bottom w:val="single" w:sz="6" w:space="0" w:color="000000"/>
              <w:right w:val="single" w:sz="12" w:space="0" w:color="000000"/>
            </w:tcBorders>
            <w:tcMar>
              <w:top w:w="0" w:type="dxa"/>
              <w:left w:w="45" w:type="dxa"/>
              <w:bottom w:w="0" w:type="dxa"/>
              <w:right w:w="45" w:type="dxa"/>
            </w:tcMar>
            <w:vAlign w:val="center"/>
            <w:hideMark/>
          </w:tcPr>
          <w:p w14:paraId="464C5F2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Кількість годин</w:t>
            </w:r>
          </w:p>
        </w:tc>
        <w:tc>
          <w:tcPr>
            <w:tcW w:w="0" w:type="auto"/>
            <w:gridSpan w:val="2"/>
            <w:tcBorders>
              <w:bottom w:val="single" w:sz="6" w:space="0" w:color="000000"/>
              <w:right w:val="single" w:sz="12" w:space="0" w:color="000000"/>
            </w:tcBorders>
            <w:tcMar>
              <w:top w:w="0" w:type="dxa"/>
              <w:left w:w="45" w:type="dxa"/>
              <w:bottom w:w="0" w:type="dxa"/>
              <w:right w:w="45" w:type="dxa"/>
            </w:tcMar>
            <w:vAlign w:val="center"/>
            <w:hideMark/>
          </w:tcPr>
          <w:p w14:paraId="7AEC3D5A"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Кількість годин</w:t>
            </w:r>
          </w:p>
        </w:tc>
        <w:tc>
          <w:tcPr>
            <w:tcW w:w="0" w:type="auto"/>
            <w:gridSpan w:val="2"/>
            <w:tcBorders>
              <w:bottom w:val="single" w:sz="6" w:space="0" w:color="000000"/>
              <w:right w:val="single" w:sz="12" w:space="0" w:color="000000"/>
            </w:tcBorders>
            <w:tcMar>
              <w:top w:w="0" w:type="dxa"/>
              <w:left w:w="45" w:type="dxa"/>
              <w:bottom w:w="0" w:type="dxa"/>
              <w:right w:w="45" w:type="dxa"/>
            </w:tcMar>
            <w:vAlign w:val="center"/>
            <w:hideMark/>
          </w:tcPr>
          <w:p w14:paraId="53FA9723"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 xml:space="preserve">Кількість </w:t>
            </w:r>
            <w:r w:rsidRPr="00FA485A">
              <w:rPr>
                <w:rFonts w:ascii="Century Schoolbook" w:eastAsia="Times New Roman" w:hAnsi="Century Schoolbook" w:cs="Calibri"/>
                <w:color w:val="auto"/>
                <w:lang w:bidi="ar-SA"/>
              </w:rPr>
              <w:br/>
              <w:t>годин</w:t>
            </w:r>
          </w:p>
        </w:tc>
        <w:tc>
          <w:tcPr>
            <w:tcW w:w="0" w:type="auto"/>
            <w:vAlign w:val="center"/>
            <w:hideMark/>
          </w:tcPr>
          <w:p w14:paraId="4F84F3D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15789AB" w14:textId="77777777" w:rsidTr="009F5EF6">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31344E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освітньої галузі</w:t>
            </w:r>
          </w:p>
        </w:tc>
        <w:tc>
          <w:tcPr>
            <w:tcW w:w="0" w:type="auto"/>
            <w:vMerge/>
            <w:tcBorders>
              <w:bottom w:val="single" w:sz="6" w:space="0" w:color="000000"/>
              <w:right w:val="single" w:sz="6" w:space="0" w:color="000000"/>
            </w:tcBorders>
            <w:vAlign w:val="center"/>
            <w:hideMark/>
          </w:tcPr>
          <w:p w14:paraId="35482E30"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20A51B"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тижд</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86AC31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рік</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CB31BC"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тижд</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83FADC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рік</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F957EB"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тижд</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1AEC2EA"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рік</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8785E1A"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 xml:space="preserve">на </w:t>
            </w:r>
            <w:r w:rsidRPr="00FA485A">
              <w:rPr>
                <w:rFonts w:ascii="Century Schoolbook" w:eastAsia="Times New Roman" w:hAnsi="Century Schoolbook" w:cs="Calibri"/>
                <w:color w:val="auto"/>
                <w:lang w:bidi="ar-SA"/>
              </w:rPr>
              <w:br/>
              <w:t>тижд</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CBEF62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на рік</w:t>
            </w:r>
          </w:p>
        </w:tc>
        <w:tc>
          <w:tcPr>
            <w:tcW w:w="0" w:type="auto"/>
            <w:vAlign w:val="center"/>
            <w:hideMark/>
          </w:tcPr>
          <w:p w14:paraId="74F5B61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655E128" w14:textId="77777777" w:rsidTr="009F5EF6">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6491B98" w14:textId="77777777" w:rsidR="00FA485A" w:rsidRPr="00FA485A" w:rsidRDefault="00FA485A" w:rsidP="00FA485A">
            <w:pPr>
              <w:widowControl/>
              <w:jc w:val="right"/>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Класи</w:t>
            </w:r>
          </w:p>
        </w:tc>
        <w:tc>
          <w:tcPr>
            <w:tcW w:w="0" w:type="auto"/>
            <w:vMerge/>
            <w:tcBorders>
              <w:bottom w:val="single" w:sz="6" w:space="0" w:color="000000"/>
              <w:right w:val="single" w:sz="6" w:space="0" w:color="000000"/>
            </w:tcBorders>
            <w:vAlign w:val="center"/>
            <w:hideMark/>
          </w:tcPr>
          <w:p w14:paraId="1DB47215"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895DA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r w:rsidRPr="00FA485A">
              <w:rPr>
                <w:rFonts w:ascii="Century Schoolbook" w:eastAsia="Times New Roman" w:hAnsi="Century Schoolbook" w:cs="Calibri"/>
                <w:color w:val="auto"/>
                <w:lang w:bidi="ar-SA"/>
              </w:rPr>
              <w:br/>
              <w:t>ВДЕ</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6D9C6B2"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 кл.</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A8995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2-</w:t>
            </w:r>
            <w:r w:rsidRPr="00FA485A">
              <w:rPr>
                <w:rFonts w:ascii="Century Schoolbook" w:eastAsia="Times New Roman" w:hAnsi="Century Schoolbook" w:cs="Calibri"/>
                <w:color w:val="auto"/>
                <w:lang w:bidi="ar-SA"/>
              </w:rPr>
              <w:br/>
              <w:t>АВГДЕЄ</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E108AE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2 кл.</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ADC55D"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r w:rsidRPr="00FA485A">
              <w:rPr>
                <w:rFonts w:ascii="Century Schoolbook" w:eastAsia="Times New Roman" w:hAnsi="Century Schoolbook" w:cs="Calibri"/>
                <w:color w:val="auto"/>
                <w:lang w:bidi="ar-SA"/>
              </w:rPr>
              <w:br/>
              <w:t>АБГДЕ</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4796DE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 кл.</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1793C8F"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4-</w:t>
            </w:r>
            <w:r w:rsidRPr="00FA485A">
              <w:rPr>
                <w:rFonts w:ascii="Century Schoolbook" w:eastAsia="Times New Roman" w:hAnsi="Century Schoolbook" w:cs="Calibri"/>
                <w:color w:val="auto"/>
                <w:lang w:bidi="ar-SA"/>
              </w:rPr>
              <w:br/>
              <w:t>АБВГДЕ</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3152266"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4 кл.</w:t>
            </w:r>
          </w:p>
        </w:tc>
        <w:tc>
          <w:tcPr>
            <w:tcW w:w="0" w:type="auto"/>
            <w:vAlign w:val="center"/>
            <w:hideMark/>
          </w:tcPr>
          <w:p w14:paraId="4CD584D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8889231" w14:textId="77777777" w:rsidTr="009F5EF6">
        <w:trPr>
          <w:trHeight w:val="300"/>
          <w:tblCellSpacing w:w="0" w:type="dxa"/>
        </w:trPr>
        <w:tc>
          <w:tcPr>
            <w:tcW w:w="0" w:type="auto"/>
            <w:gridSpan w:val="4"/>
            <w:tcBorders>
              <w:left w:val="single" w:sz="12" w:space="0" w:color="000000"/>
              <w:bottom w:val="single" w:sz="6" w:space="0" w:color="000000"/>
              <w:right w:val="single" w:sz="12" w:space="0" w:color="000000"/>
            </w:tcBorders>
            <w:tcMar>
              <w:top w:w="0" w:type="dxa"/>
              <w:left w:w="45" w:type="dxa"/>
              <w:bottom w:w="0" w:type="dxa"/>
              <w:right w:w="45" w:type="dxa"/>
            </w:tcMar>
            <w:vAlign w:val="center"/>
            <w:hideMark/>
          </w:tcPr>
          <w:p w14:paraId="17AB8616" w14:textId="77777777" w:rsidR="00FA485A" w:rsidRPr="00FA485A" w:rsidRDefault="00FA485A" w:rsidP="00FA485A">
            <w:pPr>
              <w:widowControl/>
              <w:jc w:val="center"/>
              <w:rPr>
                <w:rFonts w:ascii="Century Schoolbook" w:eastAsia="Times New Roman" w:hAnsi="Century Schoolbook" w:cs="Calibri"/>
                <w:color w:val="auto"/>
                <w:lang w:bidi="ar-SA"/>
              </w:rPr>
            </w:pPr>
          </w:p>
        </w:tc>
        <w:tc>
          <w:tcPr>
            <w:tcW w:w="0" w:type="auto"/>
            <w:tcBorders>
              <w:bottom w:val="single" w:sz="6" w:space="0" w:color="000000"/>
            </w:tcBorders>
            <w:tcMar>
              <w:top w:w="0" w:type="dxa"/>
              <w:left w:w="45" w:type="dxa"/>
              <w:bottom w:w="0" w:type="dxa"/>
              <w:right w:w="45" w:type="dxa"/>
            </w:tcMar>
            <w:vAlign w:val="bottom"/>
            <w:hideMark/>
          </w:tcPr>
          <w:p w14:paraId="2A43C991" w14:textId="77777777" w:rsidR="00FA485A" w:rsidRPr="00FA485A" w:rsidRDefault="00FA485A" w:rsidP="00FA485A">
            <w:pPr>
              <w:widowControl/>
              <w:jc w:val="center"/>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59895C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B6751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7B6DAF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FBB10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EC3AF2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5423B2A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FC74CA2" w14:textId="77777777" w:rsidTr="009F5EF6">
        <w:trPr>
          <w:trHeight w:val="30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A5D5B7C"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 xml:space="preserve">Мовно-літературна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8B7D49"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Українська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452402C"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5274ABFA"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F6876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6CB5AF1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0A1CE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4C03C25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42E662"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6C8D1D95"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350</w:t>
            </w:r>
          </w:p>
        </w:tc>
        <w:tc>
          <w:tcPr>
            <w:tcW w:w="0" w:type="auto"/>
            <w:vAlign w:val="center"/>
            <w:hideMark/>
          </w:tcPr>
          <w:p w14:paraId="7CB4D11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BCBE62E" w14:textId="77777777" w:rsidTr="009F5EF6">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5BD3A982"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1AC514"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Літературне читання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077CD6"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w:t>
            </w:r>
          </w:p>
        </w:tc>
        <w:tc>
          <w:tcPr>
            <w:tcW w:w="0" w:type="auto"/>
            <w:vMerge/>
            <w:tcBorders>
              <w:bottom w:val="single" w:sz="6" w:space="0" w:color="000000"/>
              <w:right w:val="single" w:sz="12" w:space="0" w:color="000000"/>
            </w:tcBorders>
            <w:vAlign w:val="center"/>
            <w:hideMark/>
          </w:tcPr>
          <w:p w14:paraId="124CFF27"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E533BD"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w:t>
            </w:r>
          </w:p>
        </w:tc>
        <w:tc>
          <w:tcPr>
            <w:tcW w:w="0" w:type="auto"/>
            <w:vMerge/>
            <w:tcBorders>
              <w:bottom w:val="single" w:sz="6" w:space="0" w:color="000000"/>
              <w:right w:val="single" w:sz="12" w:space="0" w:color="000000"/>
            </w:tcBorders>
            <w:vAlign w:val="center"/>
            <w:hideMark/>
          </w:tcPr>
          <w:p w14:paraId="29FEB8D2"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051DF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w:t>
            </w:r>
          </w:p>
        </w:tc>
        <w:tc>
          <w:tcPr>
            <w:tcW w:w="0" w:type="auto"/>
            <w:vMerge/>
            <w:tcBorders>
              <w:bottom w:val="single" w:sz="6" w:space="0" w:color="000000"/>
              <w:right w:val="single" w:sz="12" w:space="0" w:color="000000"/>
            </w:tcBorders>
            <w:vAlign w:val="center"/>
            <w:hideMark/>
          </w:tcPr>
          <w:p w14:paraId="5B5C5A9C"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CFB8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w:t>
            </w:r>
          </w:p>
        </w:tc>
        <w:tc>
          <w:tcPr>
            <w:tcW w:w="0" w:type="auto"/>
            <w:vMerge/>
            <w:tcBorders>
              <w:bottom w:val="single" w:sz="6" w:space="0" w:color="000000"/>
              <w:right w:val="single" w:sz="12" w:space="0" w:color="000000"/>
            </w:tcBorders>
            <w:vAlign w:val="center"/>
            <w:hideMark/>
          </w:tcPr>
          <w:p w14:paraId="6A191565"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Align w:val="center"/>
            <w:hideMark/>
          </w:tcPr>
          <w:p w14:paraId="5F56B0D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A70703D" w14:textId="77777777" w:rsidTr="009F5EF6">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784A28A8"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06ACD7"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Англійська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219F08"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2</w:t>
            </w:r>
          </w:p>
        </w:tc>
        <w:tc>
          <w:tcPr>
            <w:tcW w:w="0" w:type="auto"/>
            <w:vMerge/>
            <w:tcBorders>
              <w:bottom w:val="single" w:sz="6" w:space="0" w:color="000000"/>
              <w:right w:val="single" w:sz="12" w:space="0" w:color="000000"/>
            </w:tcBorders>
            <w:vAlign w:val="center"/>
            <w:hideMark/>
          </w:tcPr>
          <w:p w14:paraId="43DEB11A"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13CF8F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vMerge/>
            <w:tcBorders>
              <w:bottom w:val="single" w:sz="6" w:space="0" w:color="000000"/>
              <w:right w:val="single" w:sz="12" w:space="0" w:color="000000"/>
            </w:tcBorders>
            <w:vAlign w:val="center"/>
            <w:hideMark/>
          </w:tcPr>
          <w:p w14:paraId="2B277F8F"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555F6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vMerge/>
            <w:tcBorders>
              <w:bottom w:val="single" w:sz="6" w:space="0" w:color="000000"/>
              <w:right w:val="single" w:sz="12" w:space="0" w:color="000000"/>
            </w:tcBorders>
            <w:vAlign w:val="center"/>
            <w:hideMark/>
          </w:tcPr>
          <w:p w14:paraId="5739ACB6"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A3A818"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vMerge/>
            <w:tcBorders>
              <w:bottom w:val="single" w:sz="6" w:space="0" w:color="000000"/>
              <w:right w:val="single" w:sz="12" w:space="0" w:color="000000"/>
            </w:tcBorders>
            <w:vAlign w:val="center"/>
            <w:hideMark/>
          </w:tcPr>
          <w:p w14:paraId="537482B9"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Align w:val="center"/>
            <w:hideMark/>
          </w:tcPr>
          <w:p w14:paraId="37C7E38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9350AFF" w14:textId="77777777" w:rsidTr="009F5EF6">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68E7E7F"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Математична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9799A9"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Математика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EEEC32"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DE8011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7FDCA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C3FC25C"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103443"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9B1DD76"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89B9A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9A427F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175</w:t>
            </w:r>
          </w:p>
        </w:tc>
        <w:tc>
          <w:tcPr>
            <w:tcW w:w="0" w:type="auto"/>
            <w:vAlign w:val="center"/>
            <w:hideMark/>
          </w:tcPr>
          <w:p w14:paraId="299D0E2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2EA32AF" w14:textId="77777777" w:rsidTr="009F5EF6">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2F392C8"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Я досліджую світ (природнича, громадянська й історична, cоціальна, здоров’язбережувальна галузі)</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52DAB2"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Я досліджую світ</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9CC8EA"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7D4823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943D36"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7FD3A86"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BB14E6"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C1D9CD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15A89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4F05D5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vAlign w:val="center"/>
            <w:hideMark/>
          </w:tcPr>
          <w:p w14:paraId="243A12A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AA8AB95" w14:textId="77777777" w:rsidTr="009F5EF6">
        <w:trPr>
          <w:trHeight w:val="54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4DA74F3F"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Технологічна</w:t>
            </w:r>
          </w:p>
        </w:tc>
        <w:tc>
          <w:tcPr>
            <w:tcW w:w="0" w:type="auto"/>
            <w:tcBorders>
              <w:bottom w:val="single" w:sz="6" w:space="0" w:color="000000"/>
              <w:right w:val="single" w:sz="6" w:space="0" w:color="000000"/>
            </w:tcBorders>
            <w:tcMar>
              <w:top w:w="0" w:type="dxa"/>
              <w:left w:w="45" w:type="dxa"/>
              <w:bottom w:w="0" w:type="dxa"/>
              <w:right w:w="45" w:type="dxa"/>
            </w:tcMar>
            <w:hideMark/>
          </w:tcPr>
          <w:p w14:paraId="2697FE67"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Дизайн і технології</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007791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29BCCEE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35</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B5B520F"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2</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0967DBE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06ACC5B"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4C2EB0CD"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41781F"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08AA1A5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vAlign w:val="center"/>
            <w:hideMark/>
          </w:tcPr>
          <w:p w14:paraId="00C0AC8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D5B709F" w14:textId="77777777" w:rsidTr="009F5EF6">
        <w:trPr>
          <w:trHeight w:val="43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33CB77D4"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Інформатична</w:t>
            </w:r>
          </w:p>
        </w:tc>
        <w:tc>
          <w:tcPr>
            <w:tcW w:w="0" w:type="auto"/>
            <w:tcBorders>
              <w:bottom w:val="single" w:sz="6" w:space="0" w:color="000000"/>
              <w:right w:val="single" w:sz="6" w:space="0" w:color="000000"/>
            </w:tcBorders>
            <w:tcMar>
              <w:top w:w="0" w:type="dxa"/>
              <w:left w:w="45" w:type="dxa"/>
              <w:bottom w:w="0" w:type="dxa"/>
              <w:right w:w="45" w:type="dxa"/>
            </w:tcMar>
            <w:hideMark/>
          </w:tcPr>
          <w:p w14:paraId="1FC0D968"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Інформатика</w:t>
            </w:r>
          </w:p>
        </w:tc>
        <w:tc>
          <w:tcPr>
            <w:tcW w:w="0" w:type="auto"/>
            <w:vMerge/>
            <w:tcBorders>
              <w:bottom w:val="single" w:sz="6" w:space="0" w:color="000000"/>
              <w:right w:val="single" w:sz="6" w:space="0" w:color="000000"/>
            </w:tcBorders>
            <w:vAlign w:val="center"/>
            <w:hideMark/>
          </w:tcPr>
          <w:p w14:paraId="44613902"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Merge/>
            <w:tcBorders>
              <w:bottom w:val="single" w:sz="6" w:space="0" w:color="000000"/>
              <w:right w:val="single" w:sz="12" w:space="0" w:color="000000"/>
            </w:tcBorders>
            <w:vAlign w:val="center"/>
            <w:hideMark/>
          </w:tcPr>
          <w:p w14:paraId="60D4CD7A"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Merge/>
            <w:tcBorders>
              <w:bottom w:val="single" w:sz="6" w:space="0" w:color="000000"/>
              <w:right w:val="single" w:sz="6" w:space="0" w:color="000000"/>
            </w:tcBorders>
            <w:vAlign w:val="center"/>
            <w:hideMark/>
          </w:tcPr>
          <w:p w14:paraId="5EDBB3A9"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Merge/>
            <w:tcBorders>
              <w:bottom w:val="single" w:sz="6" w:space="0" w:color="000000"/>
              <w:right w:val="single" w:sz="12" w:space="0" w:color="000000"/>
            </w:tcBorders>
            <w:vAlign w:val="center"/>
            <w:hideMark/>
          </w:tcPr>
          <w:p w14:paraId="2D883B47"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E56E75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tcBorders>
              <w:bottom w:val="single" w:sz="6" w:space="0" w:color="000000"/>
              <w:right w:val="single" w:sz="12" w:space="0" w:color="000000"/>
            </w:tcBorders>
            <w:vAlign w:val="center"/>
            <w:hideMark/>
          </w:tcPr>
          <w:p w14:paraId="46F4BDB5"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1E93D5"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tcBorders>
              <w:bottom w:val="single" w:sz="6" w:space="0" w:color="000000"/>
              <w:right w:val="single" w:sz="12" w:space="0" w:color="000000"/>
            </w:tcBorders>
            <w:vAlign w:val="center"/>
            <w:hideMark/>
          </w:tcPr>
          <w:p w14:paraId="4E1A2C5E"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Align w:val="center"/>
            <w:hideMark/>
          </w:tcPr>
          <w:p w14:paraId="5D24F1C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D2E0DED" w14:textId="77777777" w:rsidTr="009F5EF6">
        <w:trPr>
          <w:trHeight w:val="30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7FC7919"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Мистецька</w:t>
            </w:r>
          </w:p>
        </w:tc>
        <w:tc>
          <w:tcPr>
            <w:tcW w:w="0" w:type="auto"/>
            <w:tcBorders>
              <w:bottom w:val="single" w:sz="6" w:space="0" w:color="000000"/>
              <w:right w:val="single" w:sz="6" w:space="0" w:color="000000"/>
            </w:tcBorders>
            <w:tcMar>
              <w:top w:w="0" w:type="dxa"/>
              <w:left w:w="45" w:type="dxa"/>
              <w:bottom w:w="0" w:type="dxa"/>
              <w:right w:w="45" w:type="dxa"/>
            </w:tcMar>
            <w:hideMark/>
          </w:tcPr>
          <w:p w14:paraId="5BBE9F4E"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Музичне мистецтво</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AF24A6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7C1D2DCD"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73104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07434DFB"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134AC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4B28C82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925BEC"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67DD66F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70</w:t>
            </w:r>
          </w:p>
        </w:tc>
        <w:tc>
          <w:tcPr>
            <w:tcW w:w="0" w:type="auto"/>
            <w:vAlign w:val="center"/>
            <w:hideMark/>
          </w:tcPr>
          <w:p w14:paraId="33C30F4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73364CE" w14:textId="77777777" w:rsidTr="009F5EF6">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4AD935F5"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F7D152"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Образотворче</w:t>
            </w:r>
            <w:r w:rsidRPr="00FA485A">
              <w:rPr>
                <w:rFonts w:ascii="Century Schoolbook" w:eastAsia="Times New Roman" w:hAnsi="Century Schoolbook" w:cs="Calibri"/>
                <w:color w:val="auto"/>
                <w:lang w:bidi="ar-SA"/>
              </w:rPr>
              <w:br/>
              <w:t>мистецтво</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25FE0D"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tcBorders>
              <w:bottom w:val="single" w:sz="6" w:space="0" w:color="000000"/>
              <w:right w:val="single" w:sz="12" w:space="0" w:color="000000"/>
            </w:tcBorders>
            <w:vAlign w:val="center"/>
            <w:hideMark/>
          </w:tcPr>
          <w:p w14:paraId="638FE23B"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E6E36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tcBorders>
              <w:bottom w:val="single" w:sz="6" w:space="0" w:color="000000"/>
              <w:right w:val="single" w:sz="12" w:space="0" w:color="000000"/>
            </w:tcBorders>
            <w:vAlign w:val="center"/>
            <w:hideMark/>
          </w:tcPr>
          <w:p w14:paraId="31AEBB76"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5A7DE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tcBorders>
              <w:bottom w:val="single" w:sz="6" w:space="0" w:color="000000"/>
              <w:right w:val="single" w:sz="12" w:space="0" w:color="000000"/>
            </w:tcBorders>
            <w:vAlign w:val="center"/>
            <w:hideMark/>
          </w:tcPr>
          <w:p w14:paraId="059DC1B2"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1C7FEA"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w:t>
            </w:r>
          </w:p>
        </w:tc>
        <w:tc>
          <w:tcPr>
            <w:tcW w:w="0" w:type="auto"/>
            <w:vMerge/>
            <w:tcBorders>
              <w:bottom w:val="single" w:sz="6" w:space="0" w:color="000000"/>
              <w:right w:val="single" w:sz="12" w:space="0" w:color="000000"/>
            </w:tcBorders>
            <w:vAlign w:val="center"/>
            <w:hideMark/>
          </w:tcPr>
          <w:p w14:paraId="3063FAF7" w14:textId="77777777" w:rsidR="00FA485A" w:rsidRPr="00FA485A" w:rsidRDefault="00FA485A" w:rsidP="00FA485A">
            <w:pPr>
              <w:widowControl/>
              <w:rPr>
                <w:rFonts w:ascii="Century Schoolbook" w:eastAsia="Times New Roman" w:hAnsi="Century Schoolbook" w:cs="Calibri"/>
                <w:color w:val="auto"/>
                <w:lang w:bidi="ar-SA"/>
              </w:rPr>
            </w:pPr>
          </w:p>
        </w:tc>
        <w:tc>
          <w:tcPr>
            <w:tcW w:w="0" w:type="auto"/>
            <w:vAlign w:val="center"/>
            <w:hideMark/>
          </w:tcPr>
          <w:p w14:paraId="069FB01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C9E0B8B" w14:textId="77777777" w:rsidTr="009F5EF6">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49AF15BE"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lastRenderedPageBreak/>
              <w:t>Фізкультурна*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E1EADF"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Фізична культура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FC467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6288B8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7D0E95"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4A55CD8"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E7A7E8"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021362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527BCA7"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07D32F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105</w:t>
            </w:r>
          </w:p>
        </w:tc>
        <w:tc>
          <w:tcPr>
            <w:tcW w:w="0" w:type="auto"/>
            <w:vAlign w:val="center"/>
            <w:hideMark/>
          </w:tcPr>
          <w:p w14:paraId="7E187DC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B7371B8" w14:textId="77777777" w:rsidTr="009F5EF6">
        <w:trPr>
          <w:trHeight w:val="540"/>
          <w:tblCellSpacing w:w="0" w:type="dxa"/>
        </w:trPr>
        <w:tc>
          <w:tcPr>
            <w:tcW w:w="0" w:type="auto"/>
            <w:tcBorders>
              <w:left w:val="single" w:sz="12" w:space="0" w:color="000000"/>
              <w:bottom w:val="single" w:sz="6" w:space="0" w:color="000000"/>
            </w:tcBorders>
            <w:tcMar>
              <w:top w:w="0" w:type="dxa"/>
              <w:left w:w="45" w:type="dxa"/>
              <w:bottom w:w="0" w:type="dxa"/>
              <w:right w:w="45" w:type="dxa"/>
            </w:tcMar>
            <w:vAlign w:val="center"/>
            <w:hideMark/>
          </w:tcPr>
          <w:p w14:paraId="262D9BA7" w14:textId="77777777" w:rsidR="00FA485A" w:rsidRPr="00FA485A" w:rsidRDefault="00FA485A" w:rsidP="00FA485A">
            <w:pPr>
              <w:widowControl/>
              <w:rPr>
                <w:rFonts w:ascii="Century Schoolbook" w:eastAsia="Times New Roman" w:hAnsi="Century Schoolbook" w:cs="Calibri"/>
                <w:b/>
                <w:bCs/>
                <w:color w:val="auto"/>
                <w:lang w:bidi="ar-SA"/>
              </w:rPr>
            </w:pPr>
            <w:r w:rsidRPr="00FA485A">
              <w:rPr>
                <w:rFonts w:ascii="Century Schoolbook" w:eastAsia="Times New Roman" w:hAnsi="Century Schoolbook" w:cs="Calibri"/>
                <w:b/>
                <w:bCs/>
                <w:color w:val="auto"/>
                <w:lang w:bidi="ar-SA"/>
              </w:rPr>
              <w:t>Усього</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B92C6F" w14:textId="77777777" w:rsidR="00FA485A" w:rsidRPr="00FA485A" w:rsidRDefault="00FA485A" w:rsidP="00FA485A">
            <w:pPr>
              <w:widowControl/>
              <w:rPr>
                <w:rFonts w:ascii="Century Schoolbook" w:eastAsia="Times New Roman" w:hAnsi="Century Schoolbook" w:cs="Calibri"/>
                <w:b/>
                <w:bCs/>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EA8533" w14:textId="77777777" w:rsidR="00FA485A" w:rsidRPr="00FA485A" w:rsidRDefault="00FA485A" w:rsidP="00FA485A">
            <w:pPr>
              <w:widowControl/>
              <w:jc w:val="center"/>
              <w:rPr>
                <w:rFonts w:ascii="Century Schoolbook" w:eastAsia="Times New Roman" w:hAnsi="Century Schoolbook" w:cs="Calibri"/>
                <w:b/>
                <w:bCs/>
                <w:color w:val="auto"/>
                <w:lang w:bidi="ar-SA"/>
              </w:rPr>
            </w:pPr>
            <w:r w:rsidRPr="00FA485A">
              <w:rPr>
                <w:rFonts w:ascii="Century Schoolbook" w:eastAsia="Times New Roman" w:hAnsi="Century Schoolbook" w:cs="Calibri"/>
                <w:b/>
                <w:bCs/>
                <w:color w:val="auto"/>
                <w:lang w:bidi="ar-SA"/>
              </w:rPr>
              <w:t>22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004DE6E"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770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D5E0D3" w14:textId="77777777" w:rsidR="00FA485A" w:rsidRPr="00FA485A" w:rsidRDefault="00FA485A" w:rsidP="00FA485A">
            <w:pPr>
              <w:widowControl/>
              <w:jc w:val="center"/>
              <w:rPr>
                <w:rFonts w:ascii="Century Schoolbook" w:eastAsia="Times New Roman" w:hAnsi="Century Schoolbook" w:cs="Calibri"/>
                <w:b/>
                <w:bCs/>
                <w:color w:val="auto"/>
                <w:lang w:bidi="ar-SA"/>
              </w:rPr>
            </w:pPr>
            <w:r w:rsidRPr="00FA485A">
              <w:rPr>
                <w:rFonts w:ascii="Century Schoolbook" w:eastAsia="Times New Roman" w:hAnsi="Century Schoolbook" w:cs="Calibri"/>
                <w:b/>
                <w:bCs/>
                <w:color w:val="auto"/>
                <w:lang w:bidi="ar-SA"/>
              </w:rPr>
              <w:t>24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91EE7B4"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840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ABB158" w14:textId="77777777" w:rsidR="00FA485A" w:rsidRPr="00FA485A" w:rsidRDefault="00FA485A" w:rsidP="00FA485A">
            <w:pPr>
              <w:widowControl/>
              <w:jc w:val="center"/>
              <w:rPr>
                <w:rFonts w:ascii="Century Schoolbook" w:eastAsia="Times New Roman" w:hAnsi="Century Schoolbook" w:cs="Calibri"/>
                <w:b/>
                <w:bCs/>
                <w:color w:val="auto"/>
                <w:lang w:bidi="ar-SA"/>
              </w:rPr>
            </w:pPr>
            <w:r w:rsidRPr="00FA485A">
              <w:rPr>
                <w:rFonts w:ascii="Century Schoolbook" w:eastAsia="Times New Roman" w:hAnsi="Century Schoolbook" w:cs="Calibri"/>
                <w:b/>
                <w:bCs/>
                <w:color w:val="auto"/>
                <w:lang w:bidi="ar-SA"/>
              </w:rPr>
              <w:t>25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2BF4559"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875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D45302" w14:textId="77777777" w:rsidR="00FA485A" w:rsidRPr="00FA485A" w:rsidRDefault="00FA485A" w:rsidP="00FA485A">
            <w:pPr>
              <w:widowControl/>
              <w:jc w:val="center"/>
              <w:rPr>
                <w:rFonts w:ascii="Century Schoolbook" w:eastAsia="Times New Roman" w:hAnsi="Century Schoolbook" w:cs="Calibri"/>
                <w:b/>
                <w:bCs/>
                <w:color w:val="auto"/>
                <w:lang w:bidi="ar-SA"/>
              </w:rPr>
            </w:pPr>
            <w:r w:rsidRPr="00FA485A">
              <w:rPr>
                <w:rFonts w:ascii="Century Schoolbook" w:eastAsia="Times New Roman" w:hAnsi="Century Schoolbook" w:cs="Calibri"/>
                <w:b/>
                <w:bCs/>
                <w:color w:val="auto"/>
                <w:lang w:bidi="ar-SA"/>
              </w:rPr>
              <w:t>25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28127E1"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875</w:t>
            </w:r>
          </w:p>
        </w:tc>
        <w:tc>
          <w:tcPr>
            <w:tcW w:w="0" w:type="auto"/>
            <w:vAlign w:val="center"/>
            <w:hideMark/>
          </w:tcPr>
          <w:p w14:paraId="2FE3A66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33B338C" w14:textId="77777777" w:rsidTr="009F5EF6">
        <w:trPr>
          <w:trHeight w:val="300"/>
          <w:tblCellSpacing w:w="0" w:type="dxa"/>
        </w:trPr>
        <w:tc>
          <w:tcPr>
            <w:tcW w:w="0" w:type="auto"/>
            <w:gridSpan w:val="4"/>
            <w:tcBorders>
              <w:left w:val="single" w:sz="12" w:space="0" w:color="000000"/>
              <w:bottom w:val="single" w:sz="6" w:space="0" w:color="000000"/>
              <w:right w:val="single" w:sz="12" w:space="0" w:color="000000"/>
            </w:tcBorders>
            <w:tcMar>
              <w:top w:w="0" w:type="dxa"/>
              <w:left w:w="45" w:type="dxa"/>
              <w:bottom w:w="0" w:type="dxa"/>
              <w:right w:w="45" w:type="dxa"/>
            </w:tcMar>
            <w:vAlign w:val="center"/>
            <w:hideMark/>
          </w:tcPr>
          <w:p w14:paraId="26DE8872" w14:textId="77777777" w:rsidR="00FA485A" w:rsidRPr="00FA485A" w:rsidRDefault="00FA485A" w:rsidP="00FA485A">
            <w:pPr>
              <w:widowControl/>
              <w:jc w:val="center"/>
              <w:rPr>
                <w:rFonts w:ascii="Century Schoolbook" w:eastAsia="Times New Roman" w:hAnsi="Century Schoolbook" w:cs="Calibri"/>
                <w:i/>
                <w:iCs/>
                <w:color w:val="auto"/>
                <w:lang w:bidi="ar-SA"/>
              </w:rPr>
            </w:pPr>
            <w:r w:rsidRPr="00FA485A">
              <w:rPr>
                <w:rFonts w:ascii="Century Schoolbook" w:eastAsia="Times New Roman" w:hAnsi="Century Schoolbook" w:cs="Calibri"/>
                <w:i/>
                <w:iCs/>
                <w:color w:val="auto"/>
                <w:lang w:bidi="ar-SA"/>
              </w:rPr>
              <w:t>Варіативний складник</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2546C5" w14:textId="77777777" w:rsidR="00FA485A" w:rsidRPr="00FA485A" w:rsidRDefault="00FA485A" w:rsidP="00FA485A">
            <w:pPr>
              <w:widowControl/>
              <w:jc w:val="center"/>
              <w:rPr>
                <w:rFonts w:ascii="Century Schoolbook" w:eastAsia="Times New Roman" w:hAnsi="Century Schoolbook" w:cs="Calibri"/>
                <w:i/>
                <w:iCs/>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B18C6B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08D0BF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E10CB4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529C9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D4DF8D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53501B7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1708244" w14:textId="77777777" w:rsidTr="009F5EF6">
        <w:trPr>
          <w:trHeight w:val="1890"/>
          <w:tblCellSpacing w:w="0" w:type="dxa"/>
        </w:trPr>
        <w:tc>
          <w:tcPr>
            <w:tcW w:w="0" w:type="auto"/>
            <w:gridSpan w:val="2"/>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13550FC"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Додаткові години для проведення індивідуальних консультацій та групових занять з української мови</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70A632" w14:textId="77777777" w:rsidR="00FA485A" w:rsidRPr="00FA485A" w:rsidRDefault="00FA485A" w:rsidP="00FA485A">
            <w:pPr>
              <w:widowControl/>
              <w:jc w:val="center"/>
              <w:rPr>
                <w:rFonts w:ascii="Century Schoolbook" w:eastAsia="Times New Roman" w:hAnsi="Century Schoolbook" w:cs="Calibri"/>
                <w:b/>
                <w:bCs/>
                <w:i/>
                <w:iCs/>
                <w:color w:val="auto"/>
                <w:lang w:bidi="ar-SA"/>
              </w:rPr>
            </w:pPr>
            <w:r w:rsidRPr="00FA485A">
              <w:rPr>
                <w:rFonts w:ascii="Century Schoolbook" w:eastAsia="Times New Roman" w:hAnsi="Century Schoolbook" w:cs="Calibri"/>
                <w:b/>
                <w:bCs/>
                <w:i/>
                <w:iCs/>
                <w:color w:val="auto"/>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DA48D0D" w14:textId="77777777" w:rsidR="00FA485A" w:rsidRPr="00FA485A" w:rsidRDefault="00FA485A" w:rsidP="00FA485A">
            <w:pPr>
              <w:widowControl/>
              <w:jc w:val="center"/>
              <w:rPr>
                <w:rFonts w:ascii="Century Schoolbook" w:eastAsia="Times New Roman" w:hAnsi="Century Schoolbook" w:cs="Calibri"/>
                <w:b/>
                <w:bCs/>
                <w:i/>
                <w:iCs/>
                <w:color w:val="auto"/>
                <w:lang w:bidi="ar-SA"/>
              </w:rPr>
            </w:pPr>
            <w:r w:rsidRPr="00FA485A">
              <w:rPr>
                <w:rFonts w:ascii="Century Schoolbook" w:eastAsia="Times New Roman" w:hAnsi="Century Schoolbook" w:cs="Calibri"/>
                <w:b/>
                <w:bCs/>
                <w:i/>
                <w:iCs/>
                <w:color w:val="auto"/>
                <w:lang w:bidi="ar-SA"/>
              </w:rPr>
              <w:t>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C4111A" w14:textId="77777777" w:rsidR="00FA485A" w:rsidRPr="00FA485A" w:rsidRDefault="00FA485A" w:rsidP="00FA485A">
            <w:pPr>
              <w:widowControl/>
              <w:jc w:val="center"/>
              <w:rPr>
                <w:rFonts w:ascii="Calibri" w:eastAsia="Times New Roman" w:hAnsi="Calibri" w:cs="Calibri"/>
                <w:b/>
                <w:bCs/>
                <w:i/>
                <w:iCs/>
                <w:color w:val="auto"/>
                <w:sz w:val="22"/>
                <w:szCs w:val="22"/>
                <w:lang w:bidi="ar-SA"/>
              </w:rPr>
            </w:pPr>
            <w:r w:rsidRPr="00FA485A">
              <w:rPr>
                <w:rFonts w:ascii="Calibri" w:eastAsia="Times New Roman" w:hAnsi="Calibri" w:cs="Calibri"/>
                <w:b/>
                <w:bCs/>
                <w:i/>
                <w:iCs/>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8D0E311" w14:textId="77777777" w:rsidR="00FA485A" w:rsidRPr="00FA485A" w:rsidRDefault="00FA485A" w:rsidP="00FA485A">
            <w:pPr>
              <w:widowControl/>
              <w:jc w:val="center"/>
              <w:rPr>
                <w:rFonts w:ascii="Calibri" w:eastAsia="Times New Roman" w:hAnsi="Calibri" w:cs="Calibri"/>
                <w:b/>
                <w:bCs/>
                <w:i/>
                <w:iCs/>
                <w:color w:val="auto"/>
                <w:sz w:val="22"/>
                <w:szCs w:val="22"/>
                <w:lang w:bidi="ar-SA"/>
              </w:rPr>
            </w:pPr>
            <w:r w:rsidRPr="00FA485A">
              <w:rPr>
                <w:rFonts w:ascii="Calibri" w:eastAsia="Times New Roman" w:hAnsi="Calibri" w:cs="Calibri"/>
                <w:b/>
                <w:bCs/>
                <w:i/>
                <w:iCs/>
                <w:color w:val="auto"/>
                <w:sz w:val="22"/>
                <w:szCs w:val="22"/>
                <w:lang w:bidi="ar-SA"/>
              </w:rPr>
              <w:t>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A3EE1A" w14:textId="77777777" w:rsidR="00FA485A" w:rsidRPr="00FA485A" w:rsidRDefault="00FA485A" w:rsidP="00FA485A">
            <w:pPr>
              <w:widowControl/>
              <w:jc w:val="center"/>
              <w:rPr>
                <w:rFonts w:ascii="Calibri" w:eastAsia="Times New Roman" w:hAnsi="Calibri" w:cs="Calibri"/>
                <w:b/>
                <w:bCs/>
                <w:i/>
                <w:iCs/>
                <w:color w:val="auto"/>
                <w:sz w:val="22"/>
                <w:szCs w:val="22"/>
                <w:lang w:bidi="ar-SA"/>
              </w:rPr>
            </w:pPr>
            <w:r w:rsidRPr="00FA485A">
              <w:rPr>
                <w:rFonts w:ascii="Calibri" w:eastAsia="Times New Roman" w:hAnsi="Calibri" w:cs="Calibri"/>
                <w:b/>
                <w:bCs/>
                <w:i/>
                <w:iCs/>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BF216A3" w14:textId="77777777" w:rsidR="00FA485A" w:rsidRPr="00FA485A" w:rsidRDefault="00FA485A" w:rsidP="00FA485A">
            <w:pPr>
              <w:widowControl/>
              <w:jc w:val="center"/>
              <w:rPr>
                <w:rFonts w:ascii="Calibri" w:eastAsia="Times New Roman" w:hAnsi="Calibri" w:cs="Calibri"/>
                <w:b/>
                <w:bCs/>
                <w:i/>
                <w:iCs/>
                <w:color w:val="auto"/>
                <w:sz w:val="22"/>
                <w:szCs w:val="22"/>
                <w:lang w:bidi="ar-SA"/>
              </w:rPr>
            </w:pPr>
            <w:r w:rsidRPr="00FA485A">
              <w:rPr>
                <w:rFonts w:ascii="Calibri" w:eastAsia="Times New Roman" w:hAnsi="Calibri" w:cs="Calibri"/>
                <w:b/>
                <w:bCs/>
                <w:i/>
                <w:iCs/>
                <w:color w:val="auto"/>
                <w:sz w:val="22"/>
                <w:szCs w:val="22"/>
                <w:lang w:bidi="ar-SA"/>
              </w:rPr>
              <w:t>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5B5817" w14:textId="77777777" w:rsidR="00FA485A" w:rsidRPr="00FA485A" w:rsidRDefault="00FA485A" w:rsidP="00FA485A">
            <w:pPr>
              <w:widowControl/>
              <w:jc w:val="center"/>
              <w:rPr>
                <w:rFonts w:ascii="Calibri" w:eastAsia="Times New Roman" w:hAnsi="Calibri" w:cs="Calibri"/>
                <w:b/>
                <w:bCs/>
                <w:i/>
                <w:iCs/>
                <w:color w:val="auto"/>
                <w:sz w:val="22"/>
                <w:szCs w:val="22"/>
                <w:lang w:bidi="ar-SA"/>
              </w:rPr>
            </w:pPr>
            <w:r w:rsidRPr="00FA485A">
              <w:rPr>
                <w:rFonts w:ascii="Calibri" w:eastAsia="Times New Roman" w:hAnsi="Calibri" w:cs="Calibri"/>
                <w:b/>
                <w:bCs/>
                <w:i/>
                <w:iCs/>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84F1AFB" w14:textId="77777777" w:rsidR="00FA485A" w:rsidRPr="00FA485A" w:rsidRDefault="00FA485A" w:rsidP="00FA485A">
            <w:pPr>
              <w:widowControl/>
              <w:jc w:val="center"/>
              <w:rPr>
                <w:rFonts w:ascii="Calibri" w:eastAsia="Times New Roman" w:hAnsi="Calibri" w:cs="Calibri"/>
                <w:b/>
                <w:bCs/>
                <w:i/>
                <w:iCs/>
                <w:color w:val="auto"/>
                <w:sz w:val="22"/>
                <w:szCs w:val="22"/>
                <w:lang w:bidi="ar-SA"/>
              </w:rPr>
            </w:pPr>
            <w:r w:rsidRPr="00FA485A">
              <w:rPr>
                <w:rFonts w:ascii="Calibri" w:eastAsia="Times New Roman" w:hAnsi="Calibri" w:cs="Calibri"/>
                <w:b/>
                <w:bCs/>
                <w:i/>
                <w:iCs/>
                <w:color w:val="auto"/>
                <w:sz w:val="22"/>
                <w:szCs w:val="22"/>
                <w:lang w:bidi="ar-SA"/>
              </w:rPr>
              <w:t>35</w:t>
            </w:r>
          </w:p>
        </w:tc>
        <w:tc>
          <w:tcPr>
            <w:tcW w:w="0" w:type="auto"/>
            <w:vAlign w:val="center"/>
            <w:hideMark/>
          </w:tcPr>
          <w:p w14:paraId="0DCB0AF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00008E6" w14:textId="77777777" w:rsidTr="009F5EF6">
        <w:trPr>
          <w:trHeight w:val="600"/>
          <w:tblCellSpacing w:w="0" w:type="dxa"/>
        </w:trPr>
        <w:tc>
          <w:tcPr>
            <w:tcW w:w="0" w:type="auto"/>
            <w:gridSpan w:val="2"/>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442510F"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Загальнорічна кількість навчальних годин</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2C6492"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23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51B10C0" w14:textId="77777777" w:rsidR="00FA485A" w:rsidRPr="00FA485A" w:rsidRDefault="00FA485A" w:rsidP="00FA485A">
            <w:pPr>
              <w:widowControl/>
              <w:jc w:val="center"/>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805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A5E7C2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5CEAFE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875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3E02E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26</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7036D8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910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98CD02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26</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A1AE77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910</w:t>
            </w:r>
          </w:p>
        </w:tc>
        <w:tc>
          <w:tcPr>
            <w:tcW w:w="0" w:type="auto"/>
            <w:vAlign w:val="center"/>
            <w:hideMark/>
          </w:tcPr>
          <w:p w14:paraId="652DFAE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C3132EB" w14:textId="77777777" w:rsidTr="009F5EF6">
        <w:trPr>
          <w:trHeight w:val="780"/>
          <w:tblCellSpacing w:w="0" w:type="dxa"/>
        </w:trPr>
        <w:tc>
          <w:tcPr>
            <w:tcW w:w="0" w:type="auto"/>
            <w:gridSpan w:val="2"/>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0C623F3E"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 xml:space="preserve">Гранично допустиме тижневе/ річне навчальне навантаження учня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020DF4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82271A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20/700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6EB26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DBE6C1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22/770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4565F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23/805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A6512F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23/805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2945E1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23/805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0EAC7E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23/805</w:t>
            </w:r>
          </w:p>
        </w:tc>
        <w:tc>
          <w:tcPr>
            <w:tcW w:w="0" w:type="auto"/>
            <w:vAlign w:val="center"/>
            <w:hideMark/>
          </w:tcPr>
          <w:p w14:paraId="0A0425F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1E74B10" w14:textId="77777777" w:rsidTr="009F5EF6">
        <w:trPr>
          <w:trHeight w:val="915"/>
          <w:tblCellSpacing w:w="0" w:type="dxa"/>
        </w:trPr>
        <w:tc>
          <w:tcPr>
            <w:tcW w:w="0" w:type="auto"/>
            <w:gridSpan w:val="2"/>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667B586E" w14:textId="77777777" w:rsidR="00FA485A" w:rsidRPr="00FA485A" w:rsidRDefault="00FA485A" w:rsidP="00FA485A">
            <w:pPr>
              <w:widowControl/>
              <w:rPr>
                <w:rFonts w:ascii="Century Schoolbook" w:eastAsia="Times New Roman" w:hAnsi="Century Schoolbook" w:cs="Calibri"/>
                <w:color w:val="auto"/>
                <w:lang w:bidi="ar-SA"/>
              </w:rPr>
            </w:pPr>
            <w:r w:rsidRPr="00FA485A">
              <w:rPr>
                <w:rFonts w:ascii="Century Schoolbook" w:eastAsia="Times New Roman" w:hAnsi="Century Schoolbook" w:cs="Calibri"/>
                <w:color w:val="auto"/>
                <w:lang w:bidi="ar-SA"/>
              </w:rPr>
              <w:t>Сумарна кількість навчальних годин, що фінансуються з бюджету (без урахування поділу на групи) </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24FC65D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23</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1DC39A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805</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789BC2B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25</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A8A79B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875</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7D6B728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26</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1E14E50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910</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22A41F6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26</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D56948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910</w:t>
            </w:r>
          </w:p>
        </w:tc>
        <w:tc>
          <w:tcPr>
            <w:tcW w:w="0" w:type="auto"/>
            <w:vAlign w:val="center"/>
            <w:hideMark/>
          </w:tcPr>
          <w:p w14:paraId="4D8CE98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bl>
    <w:p w14:paraId="179D735D" w14:textId="41F51228" w:rsidR="00AA64D0" w:rsidRPr="001C5689" w:rsidRDefault="00AA64D0">
      <w:pPr>
        <w:widowControl/>
        <w:shd w:val="clear" w:color="auto" w:fill="FFFFFF"/>
        <w:spacing w:after="200"/>
        <w:jc w:val="center"/>
        <w:rPr>
          <w:rFonts w:ascii="Times New Roman" w:eastAsia="Times New Roman" w:hAnsi="Times New Roman" w:cs="Times New Roman"/>
          <w:lang w:val="uk-UA"/>
        </w:rPr>
      </w:pPr>
    </w:p>
    <w:p w14:paraId="0E5F6FCF" w14:textId="37218591" w:rsidR="00AA64D0" w:rsidRDefault="00AA64D0">
      <w:pPr>
        <w:widowControl/>
        <w:shd w:val="clear" w:color="auto" w:fill="FFFFFF"/>
        <w:spacing w:after="200"/>
        <w:jc w:val="center"/>
        <w:rPr>
          <w:rFonts w:ascii="Times New Roman" w:eastAsia="Times New Roman" w:hAnsi="Times New Roman" w:cs="Times New Roman"/>
          <w:lang w:val="uk-UA"/>
        </w:rPr>
      </w:pPr>
    </w:p>
    <w:tbl>
      <w:tblPr>
        <w:tblW w:w="0" w:type="dxa"/>
        <w:tblCellSpacing w:w="0" w:type="dxa"/>
        <w:tblCellMar>
          <w:left w:w="0" w:type="dxa"/>
          <w:right w:w="0" w:type="dxa"/>
        </w:tblCellMar>
        <w:tblLook w:val="04A0" w:firstRow="1" w:lastRow="0" w:firstColumn="1" w:lastColumn="0" w:noHBand="0" w:noVBand="1"/>
      </w:tblPr>
      <w:tblGrid>
        <w:gridCol w:w="5068"/>
        <w:gridCol w:w="3198"/>
        <w:gridCol w:w="678"/>
        <w:gridCol w:w="695"/>
      </w:tblGrid>
      <w:tr w:rsidR="00FA485A" w:rsidRPr="00FA485A" w14:paraId="4855786D" w14:textId="77777777" w:rsidTr="00FA485A">
        <w:trPr>
          <w:trHeight w:val="300"/>
          <w:tblCellSpacing w:w="0" w:type="dxa"/>
        </w:trPr>
        <w:tc>
          <w:tcPr>
            <w:tcW w:w="0" w:type="auto"/>
            <w:gridSpan w:val="4"/>
            <w:shd w:val="clear" w:color="auto" w:fill="FFFFFF"/>
            <w:tcMar>
              <w:top w:w="0" w:type="dxa"/>
              <w:left w:w="45" w:type="dxa"/>
              <w:bottom w:w="0" w:type="dxa"/>
              <w:right w:w="45" w:type="dxa"/>
            </w:tcMar>
            <w:vAlign w:val="bottom"/>
            <w:hideMark/>
          </w:tcPr>
          <w:p w14:paraId="5133B938"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t>Навчальний план школи</w:t>
            </w:r>
          </w:p>
        </w:tc>
      </w:tr>
      <w:tr w:rsidR="00FA485A" w:rsidRPr="00FA485A" w14:paraId="3947A420" w14:textId="77777777" w:rsidTr="00FA485A">
        <w:trPr>
          <w:trHeight w:val="780"/>
          <w:tblCellSpacing w:w="0" w:type="dxa"/>
        </w:trPr>
        <w:tc>
          <w:tcPr>
            <w:tcW w:w="0" w:type="auto"/>
            <w:gridSpan w:val="4"/>
            <w:shd w:val="clear" w:color="auto" w:fill="FFFFFF"/>
            <w:tcMar>
              <w:top w:w="0" w:type="dxa"/>
              <w:left w:w="45" w:type="dxa"/>
              <w:bottom w:w="0" w:type="dxa"/>
              <w:right w:w="45" w:type="dxa"/>
            </w:tcMar>
            <w:vAlign w:val="bottom"/>
            <w:hideMark/>
          </w:tcPr>
          <w:p w14:paraId="11F9DAB2" w14:textId="77777777" w:rsidR="00FA485A" w:rsidRPr="00FA485A" w:rsidRDefault="00FA485A" w:rsidP="00FA485A">
            <w:pPr>
              <w:widowControl/>
              <w:jc w:val="center"/>
              <w:rPr>
                <w:rFonts w:ascii="Times New Roman" w:eastAsia="Times New Roman" w:hAnsi="Times New Roman" w:cs="Times New Roman"/>
                <w:b/>
                <w:bCs/>
                <w:color w:val="auto"/>
                <w:sz w:val="28"/>
                <w:szCs w:val="28"/>
                <w:lang w:bidi="ar-SA"/>
              </w:rPr>
            </w:pPr>
            <w:r w:rsidRPr="00FA485A">
              <w:rPr>
                <w:rFonts w:ascii="Times New Roman" w:eastAsia="Times New Roman" w:hAnsi="Times New Roman" w:cs="Times New Roman"/>
                <w:b/>
                <w:bCs/>
                <w:color w:val="auto"/>
                <w:sz w:val="28"/>
                <w:szCs w:val="28"/>
                <w:lang w:bidi="ar-SA"/>
              </w:rPr>
              <w:t xml:space="preserve">2, 3 класів з українською мовою навчання, </w:t>
            </w:r>
            <w:r w:rsidRPr="00FA485A">
              <w:rPr>
                <w:rFonts w:ascii="Times New Roman" w:eastAsia="Times New Roman" w:hAnsi="Times New Roman" w:cs="Times New Roman"/>
                <w:b/>
                <w:bCs/>
                <w:color w:val="auto"/>
                <w:sz w:val="28"/>
                <w:szCs w:val="28"/>
                <w:lang w:bidi="ar-SA"/>
              </w:rPr>
              <w:br/>
              <w:t>які працюють</w:t>
            </w:r>
          </w:p>
        </w:tc>
      </w:tr>
      <w:tr w:rsidR="00FA485A" w:rsidRPr="00FA485A" w14:paraId="44CA24E6" w14:textId="77777777" w:rsidTr="00FA485A">
        <w:trPr>
          <w:trHeight w:val="300"/>
          <w:tblCellSpacing w:w="0" w:type="dxa"/>
        </w:trPr>
        <w:tc>
          <w:tcPr>
            <w:tcW w:w="0" w:type="auto"/>
            <w:gridSpan w:val="4"/>
            <w:shd w:val="clear" w:color="auto" w:fill="FFFFFF"/>
            <w:tcMar>
              <w:top w:w="0" w:type="dxa"/>
              <w:left w:w="45" w:type="dxa"/>
              <w:bottom w:w="0" w:type="dxa"/>
              <w:right w:w="45" w:type="dxa"/>
            </w:tcMar>
            <w:vAlign w:val="bottom"/>
            <w:hideMark/>
          </w:tcPr>
          <w:p w14:paraId="0C7021B7" w14:textId="77777777" w:rsidR="00FA485A" w:rsidRPr="00FA485A" w:rsidRDefault="00FA485A" w:rsidP="00FA485A">
            <w:pPr>
              <w:widowControl/>
              <w:jc w:val="center"/>
              <w:rPr>
                <w:rFonts w:ascii="Times New Roman" w:eastAsia="Times New Roman" w:hAnsi="Times New Roman" w:cs="Times New Roman"/>
                <w:color w:val="auto"/>
                <w:sz w:val="28"/>
                <w:szCs w:val="28"/>
                <w:lang w:bidi="ar-SA"/>
              </w:rPr>
            </w:pPr>
            <w:r w:rsidRPr="00FA485A">
              <w:rPr>
                <w:rFonts w:ascii="Times New Roman" w:eastAsia="Times New Roman" w:hAnsi="Times New Roman" w:cs="Times New Roman"/>
                <w:color w:val="auto"/>
                <w:sz w:val="28"/>
                <w:szCs w:val="28"/>
                <w:lang w:bidi="ar-SA"/>
              </w:rPr>
              <w:t>за науково-педагогічним проектом «Інтелект України»</w:t>
            </w:r>
          </w:p>
        </w:tc>
      </w:tr>
      <w:tr w:rsidR="00FA485A" w:rsidRPr="00FA485A" w14:paraId="1CD902A6" w14:textId="77777777" w:rsidTr="00FA485A">
        <w:trPr>
          <w:trHeight w:val="825"/>
          <w:tblCellSpacing w:w="0" w:type="dxa"/>
        </w:trPr>
        <w:tc>
          <w:tcPr>
            <w:tcW w:w="0" w:type="auto"/>
            <w:gridSpan w:val="4"/>
            <w:tcBorders>
              <w:bottom w:val="single" w:sz="12" w:space="0" w:color="000000"/>
            </w:tcBorders>
            <w:shd w:val="clear" w:color="auto" w:fill="FFFFFF"/>
            <w:tcMar>
              <w:top w:w="0" w:type="dxa"/>
              <w:left w:w="45" w:type="dxa"/>
              <w:bottom w:w="0" w:type="dxa"/>
              <w:right w:w="45" w:type="dxa"/>
            </w:tcMar>
            <w:vAlign w:val="bottom"/>
            <w:hideMark/>
          </w:tcPr>
          <w:p w14:paraId="19F666F8" w14:textId="77777777" w:rsidR="00FA485A" w:rsidRPr="00FA485A" w:rsidRDefault="00FA485A" w:rsidP="00FA485A">
            <w:pPr>
              <w:widowControl/>
              <w:jc w:val="center"/>
              <w:rPr>
                <w:rFonts w:ascii="Times New Roman" w:eastAsia="Times New Roman" w:hAnsi="Times New Roman" w:cs="Times New Roman"/>
                <w:i/>
                <w:iCs/>
                <w:color w:val="auto"/>
                <w:sz w:val="22"/>
                <w:szCs w:val="22"/>
                <w:lang w:bidi="ar-SA"/>
              </w:rPr>
            </w:pPr>
            <w:r w:rsidRPr="00FA485A">
              <w:rPr>
                <w:rFonts w:ascii="Times New Roman" w:eastAsia="Times New Roman" w:hAnsi="Times New Roman" w:cs="Times New Roman"/>
                <w:i/>
                <w:iCs/>
                <w:color w:val="auto"/>
                <w:sz w:val="22"/>
                <w:szCs w:val="22"/>
                <w:lang w:bidi="ar-SA"/>
              </w:rPr>
              <w:t>Освітня програма початкової школи науково-педагогічного проєкту "Інтелект України" (1-4 класи)</w:t>
            </w:r>
            <w:r w:rsidRPr="00FA485A">
              <w:rPr>
                <w:rFonts w:ascii="Times New Roman" w:eastAsia="Times New Roman" w:hAnsi="Times New Roman" w:cs="Times New Roman"/>
                <w:i/>
                <w:iCs/>
                <w:color w:val="auto"/>
                <w:sz w:val="22"/>
                <w:szCs w:val="22"/>
                <w:lang w:bidi="ar-SA"/>
              </w:rPr>
              <w:br/>
              <w:t>затверджена наказом ДСЯОУ від 21.06.2024 №01-10/196</w:t>
            </w:r>
          </w:p>
        </w:tc>
      </w:tr>
      <w:tr w:rsidR="00FA485A" w:rsidRPr="00FA485A" w14:paraId="2971C25B" w14:textId="77777777" w:rsidTr="00FA485A">
        <w:trPr>
          <w:trHeight w:val="630"/>
          <w:tblCellSpacing w:w="0" w:type="dxa"/>
        </w:trPr>
        <w:tc>
          <w:tcPr>
            <w:tcW w:w="0" w:type="auto"/>
            <w:vMerge w:val="restart"/>
            <w:tcBorders>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4C4769E1"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Назва освітньої галузі</w:t>
            </w:r>
          </w:p>
        </w:tc>
        <w:tc>
          <w:tcPr>
            <w:tcW w:w="0" w:type="auto"/>
            <w:vMerge w:val="restart"/>
            <w:tcBorders>
              <w:bottom w:val="single" w:sz="12" w:space="0" w:color="000000"/>
            </w:tcBorders>
            <w:shd w:val="clear" w:color="auto" w:fill="FFFFFF"/>
            <w:tcMar>
              <w:top w:w="0" w:type="dxa"/>
              <w:left w:w="45" w:type="dxa"/>
              <w:bottom w:w="0" w:type="dxa"/>
              <w:right w:w="45" w:type="dxa"/>
            </w:tcMar>
            <w:vAlign w:val="center"/>
            <w:hideMark/>
          </w:tcPr>
          <w:p w14:paraId="6AB5B2D4"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Навчальні предмети</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9A63E7"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58F77C8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FAE95C2" w14:textId="77777777" w:rsidTr="00FA485A">
        <w:trPr>
          <w:trHeight w:val="300"/>
          <w:tblCellSpacing w:w="0" w:type="dxa"/>
        </w:trPr>
        <w:tc>
          <w:tcPr>
            <w:tcW w:w="0" w:type="auto"/>
            <w:vMerge/>
            <w:tcBorders>
              <w:left w:val="single" w:sz="12" w:space="0" w:color="000000"/>
              <w:bottom w:val="single" w:sz="12" w:space="0" w:color="000000"/>
              <w:right w:val="single" w:sz="12" w:space="0" w:color="000000"/>
            </w:tcBorders>
            <w:vAlign w:val="center"/>
            <w:hideMark/>
          </w:tcPr>
          <w:p w14:paraId="0C39D914"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vMerge/>
            <w:tcBorders>
              <w:bottom w:val="single" w:sz="12" w:space="0" w:color="000000"/>
            </w:tcBorders>
            <w:vAlign w:val="center"/>
            <w:hideMark/>
          </w:tcPr>
          <w:p w14:paraId="22499AB3"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7CC094F9"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2-Б</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03200D65"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3-В</w:t>
            </w:r>
          </w:p>
        </w:tc>
      </w:tr>
      <w:tr w:rsidR="00FA485A" w:rsidRPr="00FA485A" w14:paraId="584B9208" w14:textId="77777777" w:rsidTr="00FA485A">
        <w:trPr>
          <w:trHeight w:val="405"/>
          <w:tblCellSpacing w:w="0" w:type="dxa"/>
        </w:trPr>
        <w:tc>
          <w:tcPr>
            <w:tcW w:w="0" w:type="auto"/>
            <w:vMerge w:val="restart"/>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B42AEA"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Мовно-літературна (українська мова)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DF3218"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Українська мова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918973"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6</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052EC9A"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6</w:t>
            </w:r>
          </w:p>
        </w:tc>
      </w:tr>
      <w:tr w:rsidR="00FA485A" w:rsidRPr="00FA485A" w14:paraId="7514E6E4" w14:textId="77777777" w:rsidTr="00FA485A">
        <w:trPr>
          <w:trHeight w:val="435"/>
          <w:tblCellSpacing w:w="0" w:type="dxa"/>
        </w:trPr>
        <w:tc>
          <w:tcPr>
            <w:tcW w:w="0" w:type="auto"/>
            <w:vMerge/>
            <w:tcBorders>
              <w:left w:val="single" w:sz="12" w:space="0" w:color="000000"/>
              <w:bottom w:val="single" w:sz="6" w:space="0" w:color="000000"/>
              <w:right w:val="single" w:sz="6" w:space="0" w:color="000000"/>
            </w:tcBorders>
            <w:vAlign w:val="center"/>
            <w:hideMark/>
          </w:tcPr>
          <w:p w14:paraId="662E1EB0"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5C215A"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Іноземна мова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78443F"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7DF1AD2"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3</w:t>
            </w:r>
          </w:p>
        </w:tc>
      </w:tr>
      <w:tr w:rsidR="00FA485A" w:rsidRPr="00FA485A" w14:paraId="7103684A" w14:textId="77777777" w:rsidTr="00FA485A">
        <w:trPr>
          <w:trHeight w:val="51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EABBA7"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Математична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2DD533"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Математика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58F613"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3+1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DE4E3C9"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4</w:t>
            </w:r>
          </w:p>
        </w:tc>
      </w:tr>
      <w:tr w:rsidR="00FA485A" w:rsidRPr="00FA485A" w14:paraId="5A2BFE67" w14:textId="77777777" w:rsidTr="00FA485A">
        <w:trPr>
          <w:trHeight w:val="30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C4C9A8"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Мовно-літературна (література)</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7905BA"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Я пізнаю світ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DD8649"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8+1</w:t>
            </w:r>
          </w:p>
        </w:tc>
        <w:tc>
          <w:tcPr>
            <w:tcW w:w="0" w:type="auto"/>
            <w:vMerge w:val="restart"/>
            <w:tcBorders>
              <w:bottom w:val="single" w:sz="6" w:space="0" w:color="000000"/>
              <w:right w:val="single" w:sz="12" w:space="0" w:color="000000"/>
            </w:tcBorders>
            <w:tcMar>
              <w:top w:w="0" w:type="dxa"/>
              <w:left w:w="45" w:type="dxa"/>
              <w:bottom w:w="0" w:type="dxa"/>
              <w:right w:w="45" w:type="dxa"/>
            </w:tcMar>
            <w:vAlign w:val="center"/>
            <w:hideMark/>
          </w:tcPr>
          <w:p w14:paraId="207596EE"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8+1</w:t>
            </w:r>
          </w:p>
        </w:tc>
      </w:tr>
      <w:tr w:rsidR="00FA485A" w:rsidRPr="00FA485A" w14:paraId="125B0B28" w14:textId="77777777" w:rsidTr="00FA485A">
        <w:trPr>
          <w:trHeight w:val="30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CB9C5E"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Математична</w:t>
            </w:r>
          </w:p>
        </w:tc>
        <w:tc>
          <w:tcPr>
            <w:tcW w:w="0" w:type="auto"/>
            <w:vMerge/>
            <w:tcBorders>
              <w:bottom w:val="single" w:sz="6" w:space="0" w:color="000000"/>
              <w:right w:val="single" w:sz="6" w:space="0" w:color="000000"/>
            </w:tcBorders>
            <w:vAlign w:val="center"/>
            <w:hideMark/>
          </w:tcPr>
          <w:p w14:paraId="723AB203"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50CC248F"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42A36B60"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11293F41" w14:textId="77777777" w:rsidTr="00FA485A">
        <w:trPr>
          <w:trHeight w:val="30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C7C9BC"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Природнича</w:t>
            </w:r>
          </w:p>
        </w:tc>
        <w:tc>
          <w:tcPr>
            <w:tcW w:w="0" w:type="auto"/>
            <w:vMerge/>
            <w:tcBorders>
              <w:bottom w:val="single" w:sz="6" w:space="0" w:color="000000"/>
              <w:right w:val="single" w:sz="6" w:space="0" w:color="000000"/>
            </w:tcBorders>
            <w:vAlign w:val="center"/>
            <w:hideMark/>
          </w:tcPr>
          <w:p w14:paraId="109300B9"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728F815C"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0662A38E"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4CB7773E" w14:textId="77777777" w:rsidTr="00FA485A">
        <w:trPr>
          <w:trHeight w:val="30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6C4AB8"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Соціальна і здоров’я-збережувальна</w:t>
            </w:r>
          </w:p>
        </w:tc>
        <w:tc>
          <w:tcPr>
            <w:tcW w:w="0" w:type="auto"/>
            <w:vMerge/>
            <w:tcBorders>
              <w:bottom w:val="single" w:sz="6" w:space="0" w:color="000000"/>
              <w:right w:val="single" w:sz="6" w:space="0" w:color="000000"/>
            </w:tcBorders>
            <w:vAlign w:val="center"/>
            <w:hideMark/>
          </w:tcPr>
          <w:p w14:paraId="337B7832"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22BED9AD"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0EB18E94"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68EAE167" w14:textId="77777777" w:rsidTr="00FA485A">
        <w:trPr>
          <w:trHeight w:val="30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665732"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Громадянська та історична</w:t>
            </w:r>
          </w:p>
        </w:tc>
        <w:tc>
          <w:tcPr>
            <w:tcW w:w="0" w:type="auto"/>
            <w:vMerge/>
            <w:tcBorders>
              <w:bottom w:val="single" w:sz="6" w:space="0" w:color="000000"/>
              <w:right w:val="single" w:sz="6" w:space="0" w:color="000000"/>
            </w:tcBorders>
            <w:vAlign w:val="center"/>
            <w:hideMark/>
          </w:tcPr>
          <w:p w14:paraId="322BF28E"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5B04FFCF"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69D69A50"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18E30D6B" w14:textId="77777777" w:rsidTr="00FA485A">
        <w:trPr>
          <w:trHeight w:val="300"/>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D60D4E"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Технологічна</w:t>
            </w:r>
          </w:p>
        </w:tc>
        <w:tc>
          <w:tcPr>
            <w:tcW w:w="0" w:type="auto"/>
            <w:vMerge/>
            <w:tcBorders>
              <w:bottom w:val="single" w:sz="6" w:space="0" w:color="000000"/>
              <w:right w:val="single" w:sz="6" w:space="0" w:color="000000"/>
            </w:tcBorders>
            <w:vAlign w:val="center"/>
            <w:hideMark/>
          </w:tcPr>
          <w:p w14:paraId="4FC9177E"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7097126A"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6EAA5DF2"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55CF04C6" w14:textId="77777777" w:rsidTr="00FA485A">
        <w:trPr>
          <w:trHeight w:val="315"/>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868920"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Фізкультурна**</w:t>
            </w:r>
          </w:p>
        </w:tc>
        <w:tc>
          <w:tcPr>
            <w:tcW w:w="0" w:type="auto"/>
            <w:vMerge/>
            <w:tcBorders>
              <w:bottom w:val="single" w:sz="6" w:space="0" w:color="000000"/>
              <w:right w:val="single" w:sz="6" w:space="0" w:color="000000"/>
            </w:tcBorders>
            <w:vAlign w:val="center"/>
            <w:hideMark/>
          </w:tcPr>
          <w:p w14:paraId="194786DD"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680D97E3"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6C88C3DE"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1DC3A662" w14:textId="77777777" w:rsidTr="00FA485A">
        <w:trPr>
          <w:trHeight w:val="315"/>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F6F3C7"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Мистецька</w:t>
            </w:r>
          </w:p>
        </w:tc>
        <w:tc>
          <w:tcPr>
            <w:tcW w:w="0" w:type="auto"/>
            <w:vMerge/>
            <w:tcBorders>
              <w:bottom w:val="single" w:sz="6" w:space="0" w:color="000000"/>
              <w:right w:val="single" w:sz="6" w:space="0" w:color="000000"/>
            </w:tcBorders>
            <w:vAlign w:val="center"/>
            <w:hideMark/>
          </w:tcPr>
          <w:p w14:paraId="79F2D695"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6" w:space="0" w:color="000000"/>
            </w:tcBorders>
            <w:vAlign w:val="center"/>
            <w:hideMark/>
          </w:tcPr>
          <w:p w14:paraId="741F024C"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vMerge/>
            <w:tcBorders>
              <w:bottom w:val="single" w:sz="6" w:space="0" w:color="000000"/>
              <w:right w:val="single" w:sz="12" w:space="0" w:color="000000"/>
            </w:tcBorders>
            <w:vAlign w:val="center"/>
            <w:hideMark/>
          </w:tcPr>
          <w:p w14:paraId="64A80B3A" w14:textId="77777777" w:rsidR="00FA485A" w:rsidRPr="00FA485A" w:rsidRDefault="00FA485A" w:rsidP="00FA485A">
            <w:pPr>
              <w:widowControl/>
              <w:rPr>
                <w:rFonts w:ascii="Times New Roman" w:eastAsia="Times New Roman" w:hAnsi="Times New Roman" w:cs="Times New Roman"/>
                <w:color w:val="auto"/>
                <w:lang w:bidi="ar-SA"/>
              </w:rPr>
            </w:pPr>
          </w:p>
        </w:tc>
      </w:tr>
      <w:tr w:rsidR="00FA485A" w:rsidRPr="00FA485A" w14:paraId="5019780D" w14:textId="77777777" w:rsidTr="00FA485A">
        <w:trPr>
          <w:trHeight w:val="315"/>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D2D02B"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Інформатична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890845"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Інформатика</w:t>
            </w:r>
          </w:p>
        </w:tc>
        <w:tc>
          <w:tcPr>
            <w:tcW w:w="0" w:type="auto"/>
            <w:vMerge/>
            <w:tcBorders>
              <w:bottom w:val="single" w:sz="6" w:space="0" w:color="000000"/>
              <w:right w:val="single" w:sz="6" w:space="0" w:color="000000"/>
            </w:tcBorders>
            <w:vAlign w:val="center"/>
            <w:hideMark/>
          </w:tcPr>
          <w:p w14:paraId="2B0F0247"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9D73502"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1</w:t>
            </w:r>
          </w:p>
        </w:tc>
      </w:tr>
      <w:tr w:rsidR="00FA485A" w:rsidRPr="00FA485A" w14:paraId="7D8C7CCF" w14:textId="77777777" w:rsidTr="00FA485A">
        <w:trPr>
          <w:trHeight w:val="315"/>
          <w:tblCellSpacing w:w="0" w:type="dxa"/>
        </w:trPr>
        <w:tc>
          <w:tcPr>
            <w:tcW w:w="0" w:type="auto"/>
            <w:tcBorders>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1F5AF8"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Мистецька***</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F1CA89"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Мистецтво**</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F3E015"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5E85833"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1</w:t>
            </w:r>
          </w:p>
        </w:tc>
      </w:tr>
      <w:tr w:rsidR="00FA485A" w:rsidRPr="00FA485A" w14:paraId="63910BFB" w14:textId="77777777" w:rsidTr="00FA485A">
        <w:trPr>
          <w:trHeight w:val="315"/>
          <w:tblCellSpacing w:w="0" w:type="dxa"/>
        </w:trPr>
        <w:tc>
          <w:tcPr>
            <w:tcW w:w="0" w:type="auto"/>
            <w:tcBorders>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119CFAB4"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lastRenderedPageBreak/>
              <w:t>Фізкультурна**</w:t>
            </w: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4E4A7546"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Фізична культура</w:t>
            </w: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1981ECE0"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28691D2D"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w:t>
            </w:r>
          </w:p>
        </w:tc>
      </w:tr>
      <w:tr w:rsidR="00FA485A" w:rsidRPr="00FA485A" w14:paraId="54ADD7CA" w14:textId="77777777" w:rsidTr="00FA485A">
        <w:trPr>
          <w:trHeight w:val="1050"/>
          <w:tblCellSpacing w:w="0" w:type="dxa"/>
        </w:trPr>
        <w:tc>
          <w:tcPr>
            <w:tcW w:w="0" w:type="auto"/>
            <w:tcBorders>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4E8584B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Усього</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7340FC80"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1F23B828"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22+3</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85CA189"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23+3</w:t>
            </w:r>
          </w:p>
        </w:tc>
      </w:tr>
      <w:tr w:rsidR="00FA485A" w:rsidRPr="00FA485A" w14:paraId="1D2B417B" w14:textId="77777777" w:rsidTr="00FA485A">
        <w:trPr>
          <w:trHeight w:val="1050"/>
          <w:tblCellSpacing w:w="0" w:type="dxa"/>
        </w:trPr>
        <w:tc>
          <w:tcPr>
            <w:tcW w:w="0" w:type="auto"/>
            <w:gridSpan w:val="2"/>
            <w:tcBorders>
              <w:left w:val="single" w:sz="12" w:space="0" w:color="000000"/>
              <w:bottom w:val="single" w:sz="6" w:space="0" w:color="000000"/>
            </w:tcBorders>
            <w:shd w:val="clear" w:color="auto" w:fill="FFFFFF"/>
            <w:tcMar>
              <w:top w:w="0" w:type="dxa"/>
              <w:left w:w="45" w:type="dxa"/>
              <w:bottom w:w="0" w:type="dxa"/>
              <w:right w:w="45" w:type="dxa"/>
            </w:tcMar>
            <w:vAlign w:val="center"/>
            <w:hideMark/>
          </w:tcPr>
          <w:p w14:paraId="2C3C441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0DDD4F"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1EFF231"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0</w:t>
            </w:r>
          </w:p>
        </w:tc>
      </w:tr>
      <w:tr w:rsidR="00FA485A" w:rsidRPr="00FA485A" w14:paraId="026DB503" w14:textId="77777777" w:rsidTr="00FA485A">
        <w:trPr>
          <w:trHeight w:val="315"/>
          <w:tblCellSpacing w:w="0" w:type="dxa"/>
        </w:trPr>
        <w:tc>
          <w:tcPr>
            <w:tcW w:w="0" w:type="auto"/>
            <w:gridSpan w:val="2"/>
            <w:tcBorders>
              <w:left w:val="single" w:sz="12" w:space="0" w:color="000000"/>
              <w:bottom w:val="single" w:sz="12" w:space="0" w:color="000000"/>
            </w:tcBorders>
            <w:shd w:val="clear" w:color="auto" w:fill="FFFFFF"/>
            <w:tcMar>
              <w:top w:w="0" w:type="dxa"/>
              <w:left w:w="45" w:type="dxa"/>
              <w:bottom w:w="0" w:type="dxa"/>
              <w:right w:w="45" w:type="dxa"/>
            </w:tcMar>
            <w:vAlign w:val="center"/>
            <w:hideMark/>
          </w:tcPr>
          <w:p w14:paraId="1F7BD2F1"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Гранично допустиме тижневе навантаження учня</w:t>
            </w: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6C58376C"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23</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0F531C34"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23</w:t>
            </w:r>
          </w:p>
        </w:tc>
      </w:tr>
      <w:tr w:rsidR="00FA485A" w:rsidRPr="00FA485A" w14:paraId="36D22623" w14:textId="77777777" w:rsidTr="00FA485A">
        <w:trPr>
          <w:trHeight w:val="1140"/>
          <w:tblCellSpacing w:w="0" w:type="dxa"/>
        </w:trPr>
        <w:tc>
          <w:tcPr>
            <w:tcW w:w="0" w:type="auto"/>
            <w:gridSpan w:val="2"/>
            <w:tcBorders>
              <w:left w:val="single" w:sz="12" w:space="0" w:color="000000"/>
            </w:tcBorders>
            <w:shd w:val="clear" w:color="auto" w:fill="FFFFFF"/>
            <w:tcMar>
              <w:top w:w="0" w:type="dxa"/>
              <w:left w:w="45" w:type="dxa"/>
              <w:bottom w:w="0" w:type="dxa"/>
              <w:right w:w="45" w:type="dxa"/>
            </w:tcMar>
            <w:vAlign w:val="center"/>
            <w:hideMark/>
          </w:tcPr>
          <w:p w14:paraId="45C5D775" w14:textId="77777777" w:rsidR="00FA485A" w:rsidRPr="00FA485A" w:rsidRDefault="00FA485A" w:rsidP="00FA485A">
            <w:pPr>
              <w:widowControl/>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Загальна кількість навчальних годин, що фінансуються з бюджету (без урахування поділу на групи)</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1E77327"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25</w:t>
            </w:r>
          </w:p>
        </w:tc>
        <w:tc>
          <w:tcPr>
            <w:tcW w:w="0" w:type="auto"/>
            <w:tcBorders>
              <w:right w:val="single" w:sz="12" w:space="0" w:color="000000"/>
            </w:tcBorders>
            <w:tcMar>
              <w:top w:w="0" w:type="dxa"/>
              <w:left w:w="45" w:type="dxa"/>
              <w:bottom w:w="0" w:type="dxa"/>
              <w:right w:w="45" w:type="dxa"/>
            </w:tcMar>
            <w:vAlign w:val="center"/>
            <w:hideMark/>
          </w:tcPr>
          <w:p w14:paraId="3739933C"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26</w:t>
            </w:r>
          </w:p>
        </w:tc>
      </w:tr>
    </w:tbl>
    <w:p w14:paraId="1C0DEA63" w14:textId="3E6318BA" w:rsidR="00FA485A" w:rsidRDefault="00FA485A">
      <w:pPr>
        <w:widowControl/>
        <w:shd w:val="clear" w:color="auto" w:fill="FFFFFF"/>
        <w:spacing w:after="200"/>
        <w:jc w:val="center"/>
        <w:rPr>
          <w:rFonts w:ascii="Times New Roman" w:eastAsia="Times New Roman" w:hAnsi="Times New Roman" w:cs="Times New Roman"/>
          <w:lang w:val="uk-UA"/>
        </w:rPr>
      </w:pPr>
    </w:p>
    <w:p w14:paraId="7AB86D83" w14:textId="104E218B" w:rsidR="00FA485A" w:rsidRDefault="00FA485A">
      <w:pPr>
        <w:widowControl/>
        <w:shd w:val="clear" w:color="auto" w:fill="FFFFFF"/>
        <w:spacing w:after="200"/>
        <w:jc w:val="center"/>
        <w:rPr>
          <w:rFonts w:ascii="Times New Roman" w:eastAsia="Times New Roman" w:hAnsi="Times New Roman" w:cs="Times New Roman"/>
          <w:lang w:val="uk-UA"/>
        </w:rPr>
      </w:pPr>
    </w:p>
    <w:tbl>
      <w:tblPr>
        <w:tblW w:w="0" w:type="dxa"/>
        <w:tblCellSpacing w:w="0" w:type="dxa"/>
        <w:tblCellMar>
          <w:left w:w="0" w:type="dxa"/>
          <w:right w:w="0" w:type="dxa"/>
        </w:tblCellMar>
        <w:tblLook w:val="04A0" w:firstRow="1" w:lastRow="0" w:firstColumn="1" w:lastColumn="0" w:noHBand="0" w:noVBand="1"/>
      </w:tblPr>
      <w:tblGrid>
        <w:gridCol w:w="3264"/>
        <w:gridCol w:w="4834"/>
        <w:gridCol w:w="675"/>
        <w:gridCol w:w="860"/>
        <w:gridCol w:w="6"/>
      </w:tblGrid>
      <w:tr w:rsidR="00FA485A" w:rsidRPr="00FA485A" w14:paraId="15C51593" w14:textId="77777777" w:rsidTr="00FA485A">
        <w:trPr>
          <w:gridAfter w:val="1"/>
          <w:trHeight w:val="450"/>
          <w:tblCellSpacing w:w="0" w:type="dxa"/>
        </w:trPr>
        <w:tc>
          <w:tcPr>
            <w:tcW w:w="0" w:type="auto"/>
            <w:gridSpan w:val="4"/>
            <w:shd w:val="clear" w:color="auto" w:fill="FFFFFF"/>
            <w:tcMar>
              <w:top w:w="0" w:type="dxa"/>
              <w:left w:w="45" w:type="dxa"/>
              <w:bottom w:w="0" w:type="dxa"/>
              <w:right w:w="45" w:type="dxa"/>
            </w:tcMar>
            <w:vAlign w:val="bottom"/>
            <w:hideMark/>
          </w:tcPr>
          <w:p w14:paraId="4F0BE10A"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t>Навчальний план школи</w:t>
            </w:r>
          </w:p>
        </w:tc>
      </w:tr>
      <w:tr w:rsidR="00FA485A" w:rsidRPr="00FA485A" w14:paraId="65249030" w14:textId="77777777" w:rsidTr="00FA485A">
        <w:trPr>
          <w:gridAfter w:val="1"/>
          <w:trHeight w:val="765"/>
          <w:tblCellSpacing w:w="0" w:type="dxa"/>
        </w:trPr>
        <w:tc>
          <w:tcPr>
            <w:tcW w:w="0" w:type="auto"/>
            <w:gridSpan w:val="4"/>
            <w:shd w:val="clear" w:color="auto" w:fill="FFFFFF"/>
            <w:tcMar>
              <w:top w:w="0" w:type="dxa"/>
              <w:left w:w="45" w:type="dxa"/>
              <w:bottom w:w="0" w:type="dxa"/>
              <w:right w:w="45" w:type="dxa"/>
            </w:tcMar>
            <w:vAlign w:val="bottom"/>
            <w:hideMark/>
          </w:tcPr>
          <w:p w14:paraId="44D9732E"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5 класів з українською мовою навчання (НУШ)</w:t>
            </w:r>
          </w:p>
        </w:tc>
      </w:tr>
      <w:tr w:rsidR="00FA485A" w:rsidRPr="00FA485A" w14:paraId="465C3E0E" w14:textId="77777777" w:rsidTr="00FA485A">
        <w:trPr>
          <w:gridAfter w:val="1"/>
          <w:trHeight w:val="300"/>
          <w:tblCellSpacing w:w="0" w:type="dxa"/>
        </w:trPr>
        <w:tc>
          <w:tcPr>
            <w:tcW w:w="0" w:type="auto"/>
            <w:gridSpan w:val="4"/>
            <w:vMerge w:val="restart"/>
            <w:shd w:val="clear" w:color="auto" w:fill="FFFFFF"/>
            <w:tcMar>
              <w:top w:w="0" w:type="dxa"/>
              <w:left w:w="45" w:type="dxa"/>
              <w:bottom w:w="0" w:type="dxa"/>
              <w:right w:w="45" w:type="dxa"/>
            </w:tcMar>
            <w:hideMark/>
          </w:tcPr>
          <w:p w14:paraId="46BC7188" w14:textId="77777777" w:rsidR="00FA485A" w:rsidRPr="00FA485A" w:rsidRDefault="00FA485A" w:rsidP="00FA485A">
            <w:pPr>
              <w:widowControl/>
              <w:jc w:val="center"/>
              <w:rPr>
                <w:rFonts w:ascii="Times New Roman" w:eastAsia="Times New Roman" w:hAnsi="Times New Roman" w:cs="Times New Roman"/>
                <w:i/>
                <w:iCs/>
                <w:color w:val="auto"/>
                <w:sz w:val="22"/>
                <w:szCs w:val="22"/>
                <w:lang w:bidi="ar-SA"/>
              </w:rPr>
            </w:pPr>
            <w:r w:rsidRPr="00FA485A">
              <w:rPr>
                <w:rFonts w:ascii="Times New Roman" w:eastAsia="Times New Roman" w:hAnsi="Times New Roman" w:cs="Times New Roman"/>
                <w:i/>
                <w:iCs/>
                <w:color w:val="auto"/>
                <w:sz w:val="22"/>
                <w:szCs w:val="22"/>
                <w:lang w:bidi="ar-SA"/>
              </w:rPr>
              <w:t>за Типовою освітньою програмою для 5-9 класів закладів загальної середньої освіти, затвердженою наказом МОН України від 19.02.2021 року № 235 зі змінами, внесеними наказом МОН України від 09.08.2024 року № 1120 (додаток 3)</w:t>
            </w:r>
          </w:p>
        </w:tc>
      </w:tr>
      <w:tr w:rsidR="00FA485A" w:rsidRPr="00FA485A" w14:paraId="0DCE4142" w14:textId="77777777" w:rsidTr="00FA485A">
        <w:trPr>
          <w:trHeight w:val="300"/>
          <w:tblCellSpacing w:w="0" w:type="dxa"/>
        </w:trPr>
        <w:tc>
          <w:tcPr>
            <w:tcW w:w="0" w:type="auto"/>
            <w:gridSpan w:val="4"/>
            <w:vMerge/>
            <w:vAlign w:val="center"/>
            <w:hideMark/>
          </w:tcPr>
          <w:p w14:paraId="5BC57C25" w14:textId="77777777" w:rsidR="00FA485A" w:rsidRPr="00FA485A" w:rsidRDefault="00FA485A" w:rsidP="00FA485A">
            <w:pPr>
              <w:widowControl/>
              <w:rPr>
                <w:rFonts w:ascii="Times New Roman" w:eastAsia="Times New Roman" w:hAnsi="Times New Roman" w:cs="Times New Roman"/>
                <w:i/>
                <w:iCs/>
                <w:color w:val="auto"/>
                <w:sz w:val="22"/>
                <w:szCs w:val="22"/>
                <w:lang w:bidi="ar-SA"/>
              </w:rPr>
            </w:pPr>
          </w:p>
        </w:tc>
        <w:tc>
          <w:tcPr>
            <w:tcW w:w="0" w:type="auto"/>
            <w:vAlign w:val="center"/>
            <w:hideMark/>
          </w:tcPr>
          <w:p w14:paraId="42388835" w14:textId="77777777" w:rsidR="00FA485A" w:rsidRPr="00FA485A" w:rsidRDefault="00FA485A" w:rsidP="00FA485A">
            <w:pPr>
              <w:widowControl/>
              <w:jc w:val="center"/>
              <w:rPr>
                <w:rFonts w:ascii="Times New Roman" w:eastAsia="Times New Roman" w:hAnsi="Times New Roman" w:cs="Times New Roman"/>
                <w:i/>
                <w:iCs/>
                <w:color w:val="auto"/>
                <w:sz w:val="22"/>
                <w:szCs w:val="22"/>
                <w:lang w:bidi="ar-SA"/>
              </w:rPr>
            </w:pPr>
          </w:p>
        </w:tc>
      </w:tr>
      <w:tr w:rsidR="00FA485A" w:rsidRPr="00FA485A" w14:paraId="5F3E3164" w14:textId="77777777" w:rsidTr="00FA485A">
        <w:trPr>
          <w:trHeight w:val="300"/>
          <w:tblCellSpacing w:w="0" w:type="dxa"/>
        </w:trPr>
        <w:tc>
          <w:tcPr>
            <w:tcW w:w="0" w:type="auto"/>
            <w:gridSpan w:val="4"/>
            <w:vMerge/>
            <w:vAlign w:val="center"/>
            <w:hideMark/>
          </w:tcPr>
          <w:p w14:paraId="3CAA38F3" w14:textId="77777777" w:rsidR="00FA485A" w:rsidRPr="00FA485A" w:rsidRDefault="00FA485A" w:rsidP="00FA485A">
            <w:pPr>
              <w:widowControl/>
              <w:rPr>
                <w:rFonts w:ascii="Times New Roman" w:eastAsia="Times New Roman" w:hAnsi="Times New Roman" w:cs="Times New Roman"/>
                <w:i/>
                <w:iCs/>
                <w:color w:val="auto"/>
                <w:sz w:val="22"/>
                <w:szCs w:val="22"/>
                <w:lang w:bidi="ar-SA"/>
              </w:rPr>
            </w:pPr>
          </w:p>
        </w:tc>
        <w:tc>
          <w:tcPr>
            <w:tcW w:w="0" w:type="auto"/>
            <w:vAlign w:val="center"/>
            <w:hideMark/>
          </w:tcPr>
          <w:p w14:paraId="6957900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2BDCD87" w14:textId="77777777" w:rsidTr="00FA485A">
        <w:trPr>
          <w:trHeight w:val="30"/>
          <w:tblCellSpacing w:w="0" w:type="dxa"/>
        </w:trPr>
        <w:tc>
          <w:tcPr>
            <w:tcW w:w="0" w:type="auto"/>
            <w:tcBorders>
              <w:bottom w:val="single" w:sz="12" w:space="0" w:color="000000"/>
            </w:tcBorders>
            <w:tcMar>
              <w:top w:w="0" w:type="dxa"/>
              <w:left w:w="45" w:type="dxa"/>
              <w:bottom w:w="0" w:type="dxa"/>
              <w:right w:w="45" w:type="dxa"/>
            </w:tcMar>
            <w:vAlign w:val="bottom"/>
            <w:hideMark/>
          </w:tcPr>
          <w:p w14:paraId="6FF9AE0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5896478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184362D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6C3450B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2E09383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3499B11" w14:textId="77777777" w:rsidTr="00FA485A">
        <w:trPr>
          <w:trHeight w:val="300"/>
          <w:tblCellSpacing w:w="0" w:type="dxa"/>
        </w:trPr>
        <w:tc>
          <w:tcPr>
            <w:tcW w:w="0" w:type="auto"/>
            <w:vMerge w:val="restart"/>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36827515"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 xml:space="preserve">Освітні галузі </w:t>
            </w:r>
          </w:p>
        </w:tc>
        <w:tc>
          <w:tcPr>
            <w:tcW w:w="0" w:type="auto"/>
            <w:vMerge w:val="restart"/>
            <w:tcBorders>
              <w:bottom w:val="single" w:sz="12" w:space="0" w:color="000000"/>
              <w:right w:val="single" w:sz="12" w:space="0" w:color="000000"/>
            </w:tcBorders>
            <w:tcMar>
              <w:top w:w="0" w:type="dxa"/>
              <w:left w:w="45" w:type="dxa"/>
              <w:bottom w:w="0" w:type="dxa"/>
              <w:right w:w="45" w:type="dxa"/>
            </w:tcMar>
            <w:vAlign w:val="center"/>
            <w:hideMark/>
          </w:tcPr>
          <w:p w14:paraId="45D27395"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Навчальні предмети</w:t>
            </w:r>
          </w:p>
        </w:tc>
        <w:tc>
          <w:tcPr>
            <w:tcW w:w="0" w:type="auto"/>
            <w:gridSpan w:val="2"/>
            <w:tcBorders>
              <w:bottom w:val="single" w:sz="6" w:space="0" w:color="000000"/>
              <w:right w:val="single" w:sz="12" w:space="0" w:color="000000"/>
            </w:tcBorders>
            <w:tcMar>
              <w:top w:w="0" w:type="dxa"/>
              <w:left w:w="45" w:type="dxa"/>
              <w:bottom w:w="0" w:type="dxa"/>
              <w:right w:w="45" w:type="dxa"/>
            </w:tcMar>
            <w:vAlign w:val="bottom"/>
            <w:hideMark/>
          </w:tcPr>
          <w:p w14:paraId="35A8E383"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vAlign w:val="center"/>
            <w:hideMark/>
          </w:tcPr>
          <w:p w14:paraId="2B2CDDE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849C4DE" w14:textId="77777777" w:rsidTr="00FA485A">
        <w:trPr>
          <w:trHeight w:val="720"/>
          <w:tblCellSpacing w:w="0" w:type="dxa"/>
        </w:trPr>
        <w:tc>
          <w:tcPr>
            <w:tcW w:w="0" w:type="auto"/>
            <w:vMerge/>
            <w:tcBorders>
              <w:left w:val="single" w:sz="12" w:space="0" w:color="000000"/>
              <w:bottom w:val="single" w:sz="12" w:space="0" w:color="000000"/>
              <w:right w:val="single" w:sz="6" w:space="0" w:color="000000"/>
            </w:tcBorders>
            <w:vAlign w:val="center"/>
            <w:hideMark/>
          </w:tcPr>
          <w:p w14:paraId="69CEC532"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vMerge/>
            <w:tcBorders>
              <w:bottom w:val="single" w:sz="12" w:space="0" w:color="000000"/>
              <w:right w:val="single" w:sz="12" w:space="0" w:color="000000"/>
            </w:tcBorders>
            <w:vAlign w:val="center"/>
            <w:hideMark/>
          </w:tcPr>
          <w:p w14:paraId="3C701044"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322CD945"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5-В</w:t>
            </w:r>
            <w:r w:rsidRPr="00FA485A">
              <w:rPr>
                <w:rFonts w:ascii="Times New Roman" w:eastAsia="Times New Roman" w:hAnsi="Times New Roman" w:cs="Times New Roman"/>
                <w:b/>
                <w:bCs/>
                <w:color w:val="auto"/>
                <w:sz w:val="16"/>
                <w:szCs w:val="16"/>
                <w:lang w:bidi="ar-SA"/>
              </w:rPr>
              <w:br/>
              <w:t>друга</w:t>
            </w:r>
            <w:r w:rsidRPr="00FA485A">
              <w:rPr>
                <w:rFonts w:ascii="Times New Roman" w:eastAsia="Times New Roman" w:hAnsi="Times New Roman" w:cs="Times New Roman"/>
                <w:b/>
                <w:bCs/>
                <w:color w:val="auto"/>
                <w:sz w:val="16"/>
                <w:szCs w:val="16"/>
                <w:lang w:bidi="ar-SA"/>
              </w:rPr>
              <w:br/>
              <w:t>іноз</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7D97FA5D"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5-Б,Г,Д,Е</w:t>
            </w:r>
            <w:r w:rsidRPr="00FA485A">
              <w:rPr>
                <w:rFonts w:ascii="Times New Roman" w:eastAsia="Times New Roman" w:hAnsi="Times New Roman" w:cs="Times New Roman"/>
                <w:b/>
                <w:bCs/>
                <w:color w:val="auto"/>
                <w:sz w:val="16"/>
                <w:szCs w:val="16"/>
                <w:lang w:bidi="ar-SA"/>
              </w:rPr>
              <w:br/>
              <w:t>матем</w:t>
            </w:r>
          </w:p>
        </w:tc>
        <w:tc>
          <w:tcPr>
            <w:tcW w:w="0" w:type="auto"/>
            <w:vAlign w:val="center"/>
            <w:hideMark/>
          </w:tcPr>
          <w:p w14:paraId="4A6CBAD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59B8D32" w14:textId="77777777" w:rsidTr="00FA485A">
        <w:trPr>
          <w:trHeight w:val="300"/>
          <w:tblCellSpacing w:w="0" w:type="dxa"/>
        </w:trPr>
        <w:tc>
          <w:tcPr>
            <w:tcW w:w="0" w:type="auto"/>
            <w:gridSpan w:val="4"/>
            <w:tcBorders>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511259E8"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Інваріантна складова</w:t>
            </w:r>
          </w:p>
        </w:tc>
        <w:tc>
          <w:tcPr>
            <w:tcW w:w="0" w:type="auto"/>
            <w:vAlign w:val="center"/>
            <w:hideMark/>
          </w:tcPr>
          <w:p w14:paraId="480FEA4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C8BFB06" w14:textId="77777777" w:rsidTr="00FA485A">
        <w:trPr>
          <w:trHeight w:val="30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B84841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Мовно-літературна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5CD3B4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Українська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67FE7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999F5B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4</w:t>
            </w:r>
          </w:p>
        </w:tc>
        <w:tc>
          <w:tcPr>
            <w:tcW w:w="0" w:type="auto"/>
            <w:vAlign w:val="center"/>
            <w:hideMark/>
          </w:tcPr>
          <w:p w14:paraId="7275640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A3E18A2"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4129E6E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F8CF274"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Українська література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3E3C9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7A7F8E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420378C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2B5133F"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5B43AF41"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EA7377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Англійська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0089F50"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5D47EED"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4</w:t>
            </w:r>
          </w:p>
        </w:tc>
        <w:tc>
          <w:tcPr>
            <w:tcW w:w="0" w:type="auto"/>
            <w:vAlign w:val="center"/>
            <w:hideMark/>
          </w:tcPr>
          <w:p w14:paraId="2416332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78B19D9"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77B01493"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912508E"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Німецька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A91974"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8421DA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vAlign w:val="center"/>
            <w:hideMark/>
          </w:tcPr>
          <w:p w14:paraId="6B78777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4A2A110"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7E6B4D9B"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58D20D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Зарубіжна література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323A9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BFF76C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vAlign w:val="center"/>
            <w:hideMark/>
          </w:tcPr>
          <w:p w14:paraId="327C465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55DB0CA" w14:textId="77777777" w:rsidTr="00FA485A">
        <w:trPr>
          <w:trHeight w:val="94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4E09C48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Громадянська та історична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7C4F6C2"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історії та громадянської освіти</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3B658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3B2482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0986D9C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117A6CD" w14:textId="77777777" w:rsidTr="00FA485A">
        <w:trPr>
          <w:trHeight w:val="46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4653F4C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Мистецька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DE21D0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мистецтва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80923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D76782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14EBB1F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737A0CB" w14:textId="77777777" w:rsidTr="00FA485A">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7366DE4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C6A923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F7890B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F54878F"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6</w:t>
            </w:r>
          </w:p>
        </w:tc>
        <w:tc>
          <w:tcPr>
            <w:tcW w:w="0" w:type="auto"/>
            <w:vAlign w:val="center"/>
            <w:hideMark/>
          </w:tcPr>
          <w:p w14:paraId="28E152F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217A7D3" w14:textId="77777777" w:rsidTr="00FA485A">
        <w:trPr>
          <w:trHeight w:val="66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C208341"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Природнича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65849F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природничої освітньої галузі</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419DA5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EDA77D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2E33BE4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E630DAB"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308E110F"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55314A42"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Біологія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EFAAFB3"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2334B2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14D805C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801D4CF"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7910398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E7CCDA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Географія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EA948E"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651BC1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08A89FA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EB58592"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094DEECE"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DCF1401"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3F228F"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D1DAAA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7627C4C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D4311E2"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44D22C8C"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E03D01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Хімія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5335B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A41414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2472A57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ADD74A0" w14:textId="77777777" w:rsidTr="00FA485A">
        <w:trPr>
          <w:trHeight w:val="31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7111FFC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Технологічна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5A8DD4EC"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Технології</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2E4FF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1BE24E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169A5C8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02AF4C4" w14:textId="77777777" w:rsidTr="00FA485A">
        <w:trPr>
          <w:trHeight w:val="31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CCFEB1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Інформатична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F7A26A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Інформатика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29739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D45288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vAlign w:val="center"/>
            <w:hideMark/>
          </w:tcPr>
          <w:p w14:paraId="41316CE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851EC7B" w14:textId="77777777" w:rsidTr="00FA485A">
        <w:trPr>
          <w:trHeight w:val="84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AFCD4C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lastRenderedPageBreak/>
              <w:t>Соціальна і здоров'язбережувальна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07C8EE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соціальної і здоров"язбережувальної освітньої галузі</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82B98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314AE8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4B77A71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BB1B252" w14:textId="77777777" w:rsidTr="00FA485A">
        <w:trPr>
          <w:trHeight w:val="540"/>
          <w:tblCellSpacing w:w="0" w:type="dxa"/>
        </w:trPr>
        <w:tc>
          <w:tcPr>
            <w:tcW w:w="0" w:type="auto"/>
            <w:vMerge/>
            <w:tcBorders>
              <w:left w:val="single" w:sz="12" w:space="0" w:color="000000"/>
              <w:bottom w:val="single" w:sz="6" w:space="0" w:color="000000"/>
              <w:right w:val="single" w:sz="6" w:space="0" w:color="000000"/>
            </w:tcBorders>
            <w:vAlign w:val="center"/>
            <w:hideMark/>
          </w:tcPr>
          <w:p w14:paraId="09EA1456"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41ADF10"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Етика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5EC4F0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5A01D0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3A856CF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CB58664" w14:textId="77777777" w:rsidTr="00FA485A">
        <w:trPr>
          <w:trHeight w:val="540"/>
          <w:tblCellSpacing w:w="0" w:type="dxa"/>
        </w:trPr>
        <w:tc>
          <w:tcPr>
            <w:tcW w:w="0" w:type="auto"/>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5B12B9E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Фізична культура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78736D2B"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Фізична культура</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7F30140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727DA29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vAlign w:val="center"/>
            <w:hideMark/>
          </w:tcPr>
          <w:p w14:paraId="58D273E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141CB0E" w14:textId="77777777" w:rsidTr="00FA485A">
        <w:trPr>
          <w:trHeight w:val="660"/>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7AF16E82"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 xml:space="preserve">Разом (без фізичної культури + фізична культура)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297CA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26+3</w:t>
            </w:r>
            <w:r w:rsidRPr="00FA485A">
              <w:rPr>
                <w:rFonts w:ascii="Times New Roman" w:eastAsia="Times New Roman" w:hAnsi="Times New Roman" w:cs="Times New Roman"/>
                <w:color w:val="auto"/>
                <w:sz w:val="22"/>
                <w:szCs w:val="22"/>
                <w:lang w:bidi="ar-SA"/>
              </w:rPr>
              <w:b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1A0875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26+3</w:t>
            </w:r>
          </w:p>
        </w:tc>
        <w:tc>
          <w:tcPr>
            <w:tcW w:w="0" w:type="auto"/>
            <w:vAlign w:val="center"/>
            <w:hideMark/>
          </w:tcPr>
          <w:p w14:paraId="2673BDB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D8C3D47" w14:textId="77777777" w:rsidTr="00FA485A">
        <w:trPr>
          <w:trHeight w:val="615"/>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1417AD0F" w14:textId="77777777" w:rsidR="00FA485A" w:rsidRPr="00FA485A" w:rsidRDefault="00FA485A" w:rsidP="00FA485A">
            <w:pPr>
              <w:widowControl/>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Гранично допустиме навчальне навантаження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56CB2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28</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BBD560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28</w:t>
            </w:r>
          </w:p>
        </w:tc>
        <w:tc>
          <w:tcPr>
            <w:tcW w:w="0" w:type="auto"/>
            <w:vAlign w:val="center"/>
            <w:hideMark/>
          </w:tcPr>
          <w:p w14:paraId="299B800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8DB4568" w14:textId="77777777" w:rsidTr="00FA485A">
        <w:trPr>
          <w:trHeight w:val="975"/>
          <w:tblCellSpacing w:w="0" w:type="dxa"/>
        </w:trPr>
        <w:tc>
          <w:tcPr>
            <w:tcW w:w="0" w:type="auto"/>
            <w:gridSpan w:val="2"/>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18179C5F" w14:textId="77777777" w:rsidR="00FA485A" w:rsidRPr="00FA485A" w:rsidRDefault="00FA485A" w:rsidP="00FA485A">
            <w:pPr>
              <w:widowControl/>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Всього (без фізичної культури + фізична культура; без урахування поділу класів на групи)</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5CD6983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28+3</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2F9B510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28+3</w:t>
            </w:r>
          </w:p>
        </w:tc>
        <w:tc>
          <w:tcPr>
            <w:tcW w:w="0" w:type="auto"/>
            <w:vAlign w:val="center"/>
            <w:hideMark/>
          </w:tcPr>
          <w:p w14:paraId="748120F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bl>
    <w:p w14:paraId="20699B27" w14:textId="46B2ABFA" w:rsidR="00FA485A" w:rsidRDefault="00FA485A">
      <w:pPr>
        <w:widowControl/>
        <w:shd w:val="clear" w:color="auto" w:fill="FFFFFF"/>
        <w:spacing w:after="200"/>
        <w:jc w:val="center"/>
        <w:rPr>
          <w:rFonts w:ascii="Times New Roman" w:eastAsia="Times New Roman" w:hAnsi="Times New Roman" w:cs="Times New Roman"/>
          <w:lang w:val="uk-UA"/>
        </w:rPr>
      </w:pPr>
    </w:p>
    <w:tbl>
      <w:tblPr>
        <w:tblW w:w="0" w:type="dxa"/>
        <w:tblCellSpacing w:w="0" w:type="dxa"/>
        <w:tblCellMar>
          <w:left w:w="0" w:type="dxa"/>
          <w:right w:w="0" w:type="dxa"/>
        </w:tblCellMar>
        <w:tblLook w:val="04A0" w:firstRow="1" w:lastRow="0" w:firstColumn="1" w:lastColumn="0" w:noHBand="0" w:noVBand="1"/>
      </w:tblPr>
      <w:tblGrid>
        <w:gridCol w:w="2951"/>
        <w:gridCol w:w="4096"/>
        <w:gridCol w:w="634"/>
        <w:gridCol w:w="684"/>
        <w:gridCol w:w="634"/>
        <w:gridCol w:w="634"/>
        <w:gridCol w:w="6"/>
      </w:tblGrid>
      <w:tr w:rsidR="00FA485A" w:rsidRPr="00FA485A" w14:paraId="414D27A4" w14:textId="77777777" w:rsidTr="00FA485A">
        <w:trPr>
          <w:gridAfter w:val="1"/>
          <w:trHeight w:val="450"/>
          <w:tblCellSpacing w:w="0" w:type="dxa"/>
        </w:trPr>
        <w:tc>
          <w:tcPr>
            <w:tcW w:w="0" w:type="auto"/>
            <w:gridSpan w:val="6"/>
            <w:shd w:val="clear" w:color="auto" w:fill="FFFFFF"/>
            <w:tcMar>
              <w:top w:w="0" w:type="dxa"/>
              <w:left w:w="45" w:type="dxa"/>
              <w:bottom w:w="0" w:type="dxa"/>
              <w:right w:w="45" w:type="dxa"/>
            </w:tcMar>
            <w:vAlign w:val="bottom"/>
            <w:hideMark/>
          </w:tcPr>
          <w:p w14:paraId="3E619991"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t>Навчальний план школи</w:t>
            </w:r>
          </w:p>
        </w:tc>
      </w:tr>
      <w:tr w:rsidR="00FA485A" w:rsidRPr="00FA485A" w14:paraId="5BAC423F" w14:textId="77777777" w:rsidTr="00FA485A">
        <w:trPr>
          <w:gridAfter w:val="1"/>
          <w:trHeight w:val="720"/>
          <w:tblCellSpacing w:w="0" w:type="dxa"/>
        </w:trPr>
        <w:tc>
          <w:tcPr>
            <w:tcW w:w="0" w:type="auto"/>
            <w:gridSpan w:val="6"/>
            <w:shd w:val="clear" w:color="auto" w:fill="FFFFFF"/>
            <w:tcMar>
              <w:top w:w="0" w:type="dxa"/>
              <w:left w:w="45" w:type="dxa"/>
              <w:bottom w:w="0" w:type="dxa"/>
              <w:right w:w="45" w:type="dxa"/>
            </w:tcMar>
            <w:vAlign w:val="bottom"/>
            <w:hideMark/>
          </w:tcPr>
          <w:p w14:paraId="47F6A1DC"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6, 7 класів з українською мовою навчання (НУШ)</w:t>
            </w:r>
          </w:p>
        </w:tc>
      </w:tr>
      <w:tr w:rsidR="00FA485A" w:rsidRPr="00FA485A" w14:paraId="28D2473E" w14:textId="77777777" w:rsidTr="00FA485A">
        <w:trPr>
          <w:gridAfter w:val="1"/>
          <w:trHeight w:val="300"/>
          <w:tblCellSpacing w:w="0" w:type="dxa"/>
        </w:trPr>
        <w:tc>
          <w:tcPr>
            <w:tcW w:w="0" w:type="auto"/>
            <w:gridSpan w:val="6"/>
            <w:vMerge w:val="restart"/>
            <w:shd w:val="clear" w:color="auto" w:fill="FFFFFF"/>
            <w:tcMar>
              <w:top w:w="0" w:type="dxa"/>
              <w:left w:w="45" w:type="dxa"/>
              <w:bottom w:w="0" w:type="dxa"/>
              <w:right w:w="45" w:type="dxa"/>
            </w:tcMar>
            <w:hideMark/>
          </w:tcPr>
          <w:p w14:paraId="7A76561B" w14:textId="77777777" w:rsidR="00FA485A" w:rsidRPr="00FA485A" w:rsidRDefault="00FA485A" w:rsidP="00FA485A">
            <w:pPr>
              <w:widowControl/>
              <w:jc w:val="center"/>
              <w:rPr>
                <w:rFonts w:ascii="Times New Roman" w:eastAsia="Times New Roman" w:hAnsi="Times New Roman" w:cs="Times New Roman"/>
                <w:i/>
                <w:iCs/>
                <w:color w:val="auto"/>
                <w:sz w:val="22"/>
                <w:szCs w:val="22"/>
                <w:lang w:bidi="ar-SA"/>
              </w:rPr>
            </w:pPr>
            <w:r w:rsidRPr="00FA485A">
              <w:rPr>
                <w:rFonts w:ascii="Times New Roman" w:eastAsia="Times New Roman" w:hAnsi="Times New Roman" w:cs="Times New Roman"/>
                <w:i/>
                <w:iCs/>
                <w:color w:val="auto"/>
                <w:sz w:val="22"/>
                <w:szCs w:val="22"/>
                <w:lang w:bidi="ar-SA"/>
              </w:rPr>
              <w:t>за Типовою освітньою програмою для 5-9 класів закладів загальної середньої освіти, затвердженою наказом МОН України від 19.02.2021 року № 235 зі змінами, внесеними наказом МОН України від 09.08.2024 року № 1120 (додаток 3)</w:t>
            </w:r>
          </w:p>
        </w:tc>
      </w:tr>
      <w:tr w:rsidR="00FA485A" w:rsidRPr="00FA485A" w14:paraId="731941EF" w14:textId="77777777" w:rsidTr="00FA485A">
        <w:trPr>
          <w:trHeight w:val="300"/>
          <w:tblCellSpacing w:w="0" w:type="dxa"/>
        </w:trPr>
        <w:tc>
          <w:tcPr>
            <w:tcW w:w="0" w:type="auto"/>
            <w:gridSpan w:val="6"/>
            <w:vMerge/>
            <w:vAlign w:val="center"/>
            <w:hideMark/>
          </w:tcPr>
          <w:p w14:paraId="2603CBB3" w14:textId="77777777" w:rsidR="00FA485A" w:rsidRPr="00FA485A" w:rsidRDefault="00FA485A" w:rsidP="00FA485A">
            <w:pPr>
              <w:widowControl/>
              <w:rPr>
                <w:rFonts w:ascii="Times New Roman" w:eastAsia="Times New Roman" w:hAnsi="Times New Roman" w:cs="Times New Roman"/>
                <w:i/>
                <w:iCs/>
                <w:color w:val="auto"/>
                <w:sz w:val="22"/>
                <w:szCs w:val="22"/>
                <w:lang w:bidi="ar-SA"/>
              </w:rPr>
            </w:pPr>
          </w:p>
        </w:tc>
        <w:tc>
          <w:tcPr>
            <w:tcW w:w="0" w:type="auto"/>
            <w:vAlign w:val="center"/>
            <w:hideMark/>
          </w:tcPr>
          <w:p w14:paraId="7AAA5203" w14:textId="77777777" w:rsidR="00FA485A" w:rsidRPr="00FA485A" w:rsidRDefault="00FA485A" w:rsidP="00FA485A">
            <w:pPr>
              <w:widowControl/>
              <w:jc w:val="center"/>
              <w:rPr>
                <w:rFonts w:ascii="Times New Roman" w:eastAsia="Times New Roman" w:hAnsi="Times New Roman" w:cs="Times New Roman"/>
                <w:i/>
                <w:iCs/>
                <w:color w:val="auto"/>
                <w:sz w:val="22"/>
                <w:szCs w:val="22"/>
                <w:lang w:bidi="ar-SA"/>
              </w:rPr>
            </w:pPr>
          </w:p>
        </w:tc>
      </w:tr>
      <w:tr w:rsidR="00FA485A" w:rsidRPr="00FA485A" w14:paraId="1123BC67" w14:textId="77777777" w:rsidTr="00FA485A">
        <w:trPr>
          <w:trHeight w:val="300"/>
          <w:tblCellSpacing w:w="0" w:type="dxa"/>
        </w:trPr>
        <w:tc>
          <w:tcPr>
            <w:tcW w:w="0" w:type="auto"/>
            <w:gridSpan w:val="6"/>
            <w:vMerge/>
            <w:vAlign w:val="center"/>
            <w:hideMark/>
          </w:tcPr>
          <w:p w14:paraId="2B036FFA" w14:textId="77777777" w:rsidR="00FA485A" w:rsidRPr="00FA485A" w:rsidRDefault="00FA485A" w:rsidP="00FA485A">
            <w:pPr>
              <w:widowControl/>
              <w:rPr>
                <w:rFonts w:ascii="Times New Roman" w:eastAsia="Times New Roman" w:hAnsi="Times New Roman" w:cs="Times New Roman"/>
                <w:i/>
                <w:iCs/>
                <w:color w:val="auto"/>
                <w:sz w:val="22"/>
                <w:szCs w:val="22"/>
                <w:lang w:bidi="ar-SA"/>
              </w:rPr>
            </w:pPr>
          </w:p>
        </w:tc>
        <w:tc>
          <w:tcPr>
            <w:tcW w:w="0" w:type="auto"/>
            <w:vAlign w:val="center"/>
            <w:hideMark/>
          </w:tcPr>
          <w:p w14:paraId="3DEB90E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6B6E758" w14:textId="77777777" w:rsidTr="00FA485A">
        <w:trPr>
          <w:trHeight w:val="30"/>
          <w:tblCellSpacing w:w="0" w:type="dxa"/>
        </w:trPr>
        <w:tc>
          <w:tcPr>
            <w:tcW w:w="0" w:type="auto"/>
            <w:tcBorders>
              <w:bottom w:val="single" w:sz="12" w:space="0" w:color="000000"/>
            </w:tcBorders>
            <w:tcMar>
              <w:top w:w="0" w:type="dxa"/>
              <w:left w:w="45" w:type="dxa"/>
              <w:bottom w:w="0" w:type="dxa"/>
              <w:right w:w="45" w:type="dxa"/>
            </w:tcMar>
            <w:vAlign w:val="bottom"/>
            <w:hideMark/>
          </w:tcPr>
          <w:p w14:paraId="22FF68E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3B68233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251B986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2EB33DD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2D58AD2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3DF6E27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435BE04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1250B75" w14:textId="77777777" w:rsidTr="00FA485A">
        <w:trPr>
          <w:trHeight w:val="300"/>
          <w:tblCellSpacing w:w="0" w:type="dxa"/>
        </w:trPr>
        <w:tc>
          <w:tcPr>
            <w:tcW w:w="0" w:type="auto"/>
            <w:vMerge w:val="restart"/>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21D5EA9F"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 xml:space="preserve">Освітні галузі </w:t>
            </w:r>
          </w:p>
        </w:tc>
        <w:tc>
          <w:tcPr>
            <w:tcW w:w="0" w:type="auto"/>
            <w:vMerge w:val="restart"/>
            <w:tcBorders>
              <w:bottom w:val="single" w:sz="12" w:space="0" w:color="000000"/>
              <w:right w:val="single" w:sz="12" w:space="0" w:color="000000"/>
            </w:tcBorders>
            <w:tcMar>
              <w:top w:w="0" w:type="dxa"/>
              <w:left w:w="45" w:type="dxa"/>
              <w:bottom w:w="0" w:type="dxa"/>
              <w:right w:w="45" w:type="dxa"/>
            </w:tcMar>
            <w:vAlign w:val="center"/>
            <w:hideMark/>
          </w:tcPr>
          <w:p w14:paraId="26968C76"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Навчальні предмети</w:t>
            </w: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78975545"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AF201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6E0A8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4D96115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6241996" w14:textId="77777777" w:rsidTr="00FA485A">
        <w:trPr>
          <w:trHeight w:val="720"/>
          <w:tblCellSpacing w:w="0" w:type="dxa"/>
        </w:trPr>
        <w:tc>
          <w:tcPr>
            <w:tcW w:w="0" w:type="auto"/>
            <w:vMerge/>
            <w:tcBorders>
              <w:left w:val="single" w:sz="12" w:space="0" w:color="000000"/>
              <w:bottom w:val="single" w:sz="12" w:space="0" w:color="000000"/>
              <w:right w:val="single" w:sz="6" w:space="0" w:color="000000"/>
            </w:tcBorders>
            <w:vAlign w:val="center"/>
            <w:hideMark/>
          </w:tcPr>
          <w:p w14:paraId="553545D8"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vMerge/>
            <w:tcBorders>
              <w:bottom w:val="single" w:sz="12" w:space="0" w:color="000000"/>
              <w:right w:val="single" w:sz="12" w:space="0" w:color="000000"/>
            </w:tcBorders>
            <w:vAlign w:val="center"/>
            <w:hideMark/>
          </w:tcPr>
          <w:p w14:paraId="77C54E1A"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67522518"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6-Г, Є</w:t>
            </w:r>
            <w:r w:rsidRPr="00FA485A">
              <w:rPr>
                <w:rFonts w:ascii="Times New Roman" w:eastAsia="Times New Roman" w:hAnsi="Times New Roman" w:cs="Times New Roman"/>
                <w:b/>
                <w:bCs/>
                <w:color w:val="auto"/>
                <w:sz w:val="16"/>
                <w:szCs w:val="16"/>
                <w:lang w:bidi="ar-SA"/>
              </w:rPr>
              <w:br/>
              <w:t>друга</w:t>
            </w:r>
            <w:r w:rsidRPr="00FA485A">
              <w:rPr>
                <w:rFonts w:ascii="Times New Roman" w:eastAsia="Times New Roman" w:hAnsi="Times New Roman" w:cs="Times New Roman"/>
                <w:b/>
                <w:bCs/>
                <w:color w:val="auto"/>
                <w:sz w:val="16"/>
                <w:szCs w:val="16"/>
                <w:lang w:bidi="ar-SA"/>
              </w:rPr>
              <w:br/>
              <w:t>іноз</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5565E80D"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6-В, Д, Е</w:t>
            </w:r>
            <w:r w:rsidRPr="00FA485A">
              <w:rPr>
                <w:rFonts w:ascii="Times New Roman" w:eastAsia="Times New Roman" w:hAnsi="Times New Roman" w:cs="Times New Roman"/>
                <w:b/>
                <w:bCs/>
                <w:color w:val="auto"/>
                <w:sz w:val="16"/>
                <w:szCs w:val="16"/>
                <w:lang w:bidi="ar-SA"/>
              </w:rPr>
              <w:br/>
              <w:t>матем</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41842EDD"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7-Б</w:t>
            </w:r>
            <w:r w:rsidRPr="00FA485A">
              <w:rPr>
                <w:rFonts w:ascii="Times New Roman" w:eastAsia="Times New Roman" w:hAnsi="Times New Roman" w:cs="Times New Roman"/>
                <w:b/>
                <w:bCs/>
                <w:color w:val="auto"/>
                <w:sz w:val="16"/>
                <w:szCs w:val="16"/>
                <w:lang w:bidi="ar-SA"/>
              </w:rPr>
              <w:br/>
              <w:t>матем</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07069C98"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7-А, В</w:t>
            </w:r>
            <w:r w:rsidRPr="00FA485A">
              <w:rPr>
                <w:rFonts w:ascii="Times New Roman" w:eastAsia="Times New Roman" w:hAnsi="Times New Roman" w:cs="Times New Roman"/>
                <w:b/>
                <w:bCs/>
                <w:color w:val="auto"/>
                <w:sz w:val="16"/>
                <w:szCs w:val="16"/>
                <w:lang w:bidi="ar-SA"/>
              </w:rPr>
              <w:br/>
              <w:t>друга</w:t>
            </w:r>
            <w:r w:rsidRPr="00FA485A">
              <w:rPr>
                <w:rFonts w:ascii="Times New Roman" w:eastAsia="Times New Roman" w:hAnsi="Times New Roman" w:cs="Times New Roman"/>
                <w:b/>
                <w:bCs/>
                <w:color w:val="auto"/>
                <w:sz w:val="16"/>
                <w:szCs w:val="16"/>
                <w:lang w:bidi="ar-SA"/>
              </w:rPr>
              <w:br/>
              <w:t>іноз</w:t>
            </w:r>
          </w:p>
        </w:tc>
        <w:tc>
          <w:tcPr>
            <w:tcW w:w="0" w:type="auto"/>
            <w:vAlign w:val="center"/>
            <w:hideMark/>
          </w:tcPr>
          <w:p w14:paraId="23B2319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2B18087" w14:textId="77777777" w:rsidTr="00FA485A">
        <w:trPr>
          <w:trHeight w:val="300"/>
          <w:tblCellSpacing w:w="0" w:type="dxa"/>
        </w:trPr>
        <w:tc>
          <w:tcPr>
            <w:tcW w:w="0" w:type="auto"/>
            <w:gridSpan w:val="6"/>
            <w:tcBorders>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31F652C7"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Інваріантна складова</w:t>
            </w:r>
          </w:p>
        </w:tc>
        <w:tc>
          <w:tcPr>
            <w:tcW w:w="0" w:type="auto"/>
            <w:vAlign w:val="center"/>
            <w:hideMark/>
          </w:tcPr>
          <w:p w14:paraId="51D27A7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8EFE409" w14:textId="77777777" w:rsidTr="00FA485A">
        <w:trPr>
          <w:trHeight w:val="30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3E9C653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Мовно-літературна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0E44607"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Українська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5F39D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03B730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B9BA8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73589B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vAlign w:val="center"/>
            <w:hideMark/>
          </w:tcPr>
          <w:p w14:paraId="2BF1DE7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45BBACC"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260C384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DD8A9FB"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Українська література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FDCB0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62213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9A0D66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4E19B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713C60D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B1F1F6B"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3E1A01D8"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6C59E3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Англійська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53D9FB"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DE53E4"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45264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DA1A1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3,5</w:t>
            </w:r>
          </w:p>
        </w:tc>
        <w:tc>
          <w:tcPr>
            <w:tcW w:w="0" w:type="auto"/>
            <w:vAlign w:val="center"/>
            <w:hideMark/>
          </w:tcPr>
          <w:p w14:paraId="6E284D0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1FED7F1"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14050FAF"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1376ED0"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Німецька мова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A2EAEA"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1B0C8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BCFBCD"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14B000"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w:t>
            </w:r>
          </w:p>
        </w:tc>
        <w:tc>
          <w:tcPr>
            <w:tcW w:w="0" w:type="auto"/>
            <w:vAlign w:val="center"/>
            <w:hideMark/>
          </w:tcPr>
          <w:p w14:paraId="14B0E99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768D4A3" w14:textId="77777777" w:rsidTr="00FA485A">
        <w:trPr>
          <w:trHeight w:val="300"/>
          <w:tblCellSpacing w:w="0" w:type="dxa"/>
        </w:trPr>
        <w:tc>
          <w:tcPr>
            <w:tcW w:w="0" w:type="auto"/>
            <w:vMerge/>
            <w:tcBorders>
              <w:left w:val="single" w:sz="12" w:space="0" w:color="000000"/>
              <w:bottom w:val="single" w:sz="6" w:space="0" w:color="000000"/>
              <w:right w:val="single" w:sz="6" w:space="0" w:color="000000"/>
            </w:tcBorders>
            <w:vAlign w:val="center"/>
            <w:hideMark/>
          </w:tcPr>
          <w:p w14:paraId="08AF2354"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1EAFAC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Зарубіжна література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A34CA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C1856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26AFE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363C2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vAlign w:val="center"/>
            <w:hideMark/>
          </w:tcPr>
          <w:p w14:paraId="06AF8AB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EF7F022" w14:textId="77777777" w:rsidTr="00FA485A">
        <w:trPr>
          <w:trHeight w:val="360"/>
          <w:tblCellSpacing w:w="0" w:type="dxa"/>
        </w:trPr>
        <w:tc>
          <w:tcPr>
            <w:tcW w:w="0" w:type="auto"/>
            <w:tcBorders>
              <w:left w:val="single" w:sz="12" w:space="0" w:color="000000"/>
              <w:right w:val="single" w:sz="6" w:space="0" w:color="000000"/>
            </w:tcBorders>
            <w:tcMar>
              <w:top w:w="0" w:type="dxa"/>
              <w:left w:w="45" w:type="dxa"/>
              <w:bottom w:w="0" w:type="dxa"/>
              <w:right w:w="45" w:type="dxa"/>
            </w:tcMar>
            <w:vAlign w:val="center"/>
            <w:hideMark/>
          </w:tcPr>
          <w:p w14:paraId="2BB2425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Громадянська та історична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0A8B8C2"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історії</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C4D58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414B6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F7803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FDD1B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3163065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FCF900D" w14:textId="77777777" w:rsidTr="00FA485A">
        <w:trPr>
          <w:trHeight w:val="36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48C413BB"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535BC6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Громадянська освіта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8ABD7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92B76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93917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41279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0,5</w:t>
            </w:r>
          </w:p>
        </w:tc>
        <w:tc>
          <w:tcPr>
            <w:tcW w:w="0" w:type="auto"/>
            <w:vAlign w:val="center"/>
            <w:hideMark/>
          </w:tcPr>
          <w:p w14:paraId="279810F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0E270E7" w14:textId="77777777" w:rsidTr="00FA485A">
        <w:trPr>
          <w:trHeight w:val="300"/>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8D5FEAB"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Мистецька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497A59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мистецтва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B83F9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6B498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EFE40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0BDEA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616954A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BA20A27" w14:textId="77777777" w:rsidTr="00FA485A">
        <w:trPr>
          <w:trHeight w:val="30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A1211A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23C154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09F87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8D2692"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0DA43A" w14:textId="77777777" w:rsidR="00FA485A" w:rsidRPr="00FA485A" w:rsidRDefault="00FA485A" w:rsidP="00FA485A">
            <w:pPr>
              <w:widowControl/>
              <w:jc w:val="center"/>
              <w:rPr>
                <w:rFonts w:ascii="Calibri" w:eastAsia="Times New Roman" w:hAnsi="Calibri" w:cs="Calibri"/>
                <w:color w:val="FF0000"/>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62223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vAlign w:val="center"/>
            <w:hideMark/>
          </w:tcPr>
          <w:p w14:paraId="72C71CA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8930E68"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726C66E3"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3B401C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Алгебра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B6390A"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B7227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4B28740"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FFB6F6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vAlign w:val="center"/>
            <w:hideMark/>
          </w:tcPr>
          <w:p w14:paraId="2BEE85E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A6A0364"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3C9CADC8"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1C3B130"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Геометрія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716EFB"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BB664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4F9C7D"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A335A6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5F20DA7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0B5067B" w14:textId="77777777" w:rsidTr="00FA485A">
        <w:trPr>
          <w:trHeight w:val="87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2010C5FB"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Природнича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E87FFEE"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природничої освітньої галузі</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2722DD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549B6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5DA3DD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08280D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vAlign w:val="center"/>
            <w:hideMark/>
          </w:tcPr>
          <w:p w14:paraId="1994E8D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7FC8786"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3BC63AA8"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EC50BA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Біологія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5E16E9"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A1B66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E0158B" w14:textId="612C0BCD"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r w:rsidR="00C654E8">
              <w:rPr>
                <w:rFonts w:ascii="Calibri" w:eastAsia="Times New Roman" w:hAnsi="Calibri" w:cs="Calibri"/>
                <w:color w:val="auto"/>
                <w:sz w:val="22"/>
                <w:szCs w:val="22"/>
                <w:lang w:bidi="ar-SA"/>
              </w:rPr>
              <w:t>,5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A733D7" w14:textId="3047F74C"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r w:rsidR="007316E1">
              <w:rPr>
                <w:rFonts w:ascii="Calibri" w:eastAsia="Times New Roman" w:hAnsi="Calibri" w:cs="Calibri"/>
                <w:color w:val="auto"/>
                <w:sz w:val="22"/>
                <w:szCs w:val="22"/>
                <w:lang w:bidi="ar-SA"/>
              </w:rPr>
              <w:t>,5</w:t>
            </w:r>
          </w:p>
        </w:tc>
        <w:tc>
          <w:tcPr>
            <w:tcW w:w="0" w:type="auto"/>
            <w:vAlign w:val="center"/>
            <w:hideMark/>
          </w:tcPr>
          <w:p w14:paraId="6E7C776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5DDE516"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6DE7FE03"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808AD3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Географія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EA78E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2C8F2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7DB52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9B39B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5800E85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F4F62F5"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1CAA5F86"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F1F6C0C"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80F66F"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7AAD4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E567C6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EF155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7D12A4F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019C08F"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339438EE"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5858D9D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Хімія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A96BE9"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9DB7F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A65A6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E7617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5D92B43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4A91B27" w14:textId="77777777" w:rsidTr="00FA485A">
        <w:trPr>
          <w:trHeight w:val="31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6FD087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Технологічна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43A80E4"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Технології</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6F857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61045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F182E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38DD2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1889AC7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bookmarkStart w:id="63" w:name="_GoBack"/>
        <w:bookmarkEnd w:id="63"/>
      </w:tr>
      <w:tr w:rsidR="00FA485A" w:rsidRPr="00FA485A" w14:paraId="26D83A95" w14:textId="77777777" w:rsidTr="00FA485A">
        <w:trPr>
          <w:trHeight w:val="315"/>
          <w:tblCellSpacing w:w="0" w:type="dxa"/>
        </w:trPr>
        <w:tc>
          <w:tcPr>
            <w:tcW w:w="0" w:type="auto"/>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683988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lastRenderedPageBreak/>
              <w:t>Інформатична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517F92D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Інформатика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3212F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0F1A3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06CE96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42C3D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156034D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EE8E06F" w14:textId="77777777" w:rsidTr="00FA485A">
        <w:trPr>
          <w:trHeight w:val="300"/>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04C201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Соціальна і здоров'язбережувальна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37935BB"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Інтегрований курс соціальної і здоров"язбережувальної освітньої галузі</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0F131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95B154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4BC459" w14:textId="35F6B1D5" w:rsidR="00FA485A" w:rsidRPr="00FA485A" w:rsidRDefault="00C654E8" w:rsidP="00FA485A">
            <w:pPr>
              <w:widowControl/>
              <w:jc w:val="center"/>
              <w:rPr>
                <w:rFonts w:ascii="Calibri" w:eastAsia="Times New Roman" w:hAnsi="Calibri" w:cs="Calibri"/>
                <w:color w:val="auto"/>
                <w:sz w:val="22"/>
                <w:szCs w:val="22"/>
                <w:lang w:bidi="ar-SA"/>
              </w:rPr>
            </w:pPr>
            <w:r>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B83A5C" w14:textId="5B7F2B63" w:rsidR="00FA485A" w:rsidRPr="00FA485A" w:rsidRDefault="007316E1" w:rsidP="00FA485A">
            <w:pPr>
              <w:widowControl/>
              <w:jc w:val="center"/>
              <w:rPr>
                <w:rFonts w:ascii="Calibri" w:eastAsia="Times New Roman" w:hAnsi="Calibri" w:cs="Calibri"/>
                <w:color w:val="auto"/>
                <w:sz w:val="22"/>
                <w:szCs w:val="22"/>
                <w:lang w:bidi="ar-SA"/>
              </w:rPr>
            </w:pPr>
            <w:r>
              <w:rPr>
                <w:rFonts w:ascii="Calibri" w:eastAsia="Times New Roman" w:hAnsi="Calibri" w:cs="Calibri"/>
                <w:color w:val="auto"/>
                <w:sz w:val="22"/>
                <w:szCs w:val="22"/>
                <w:lang w:bidi="ar-SA"/>
              </w:rPr>
              <w:t>1</w:t>
            </w:r>
          </w:p>
        </w:tc>
        <w:tc>
          <w:tcPr>
            <w:tcW w:w="0" w:type="auto"/>
            <w:vAlign w:val="center"/>
            <w:hideMark/>
          </w:tcPr>
          <w:p w14:paraId="7DA3C5D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19DD062" w14:textId="77777777" w:rsidTr="00FA485A">
        <w:trPr>
          <w:trHeight w:val="540"/>
          <w:tblCellSpacing w:w="0" w:type="dxa"/>
        </w:trPr>
        <w:tc>
          <w:tcPr>
            <w:tcW w:w="0" w:type="auto"/>
            <w:vMerge/>
            <w:tcBorders>
              <w:left w:val="single" w:sz="12" w:space="0" w:color="000000"/>
              <w:bottom w:val="single" w:sz="6" w:space="0" w:color="000000"/>
              <w:right w:val="single" w:sz="6" w:space="0" w:color="000000"/>
            </w:tcBorders>
            <w:vAlign w:val="center"/>
            <w:hideMark/>
          </w:tcPr>
          <w:p w14:paraId="16F6BF65"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3193A9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Етика</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E995D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260A8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6FE54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EBC43D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vAlign w:val="center"/>
            <w:hideMark/>
          </w:tcPr>
          <w:p w14:paraId="37826D0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CEAEC95" w14:textId="77777777" w:rsidTr="00FA485A">
        <w:trPr>
          <w:trHeight w:val="540"/>
          <w:tblCellSpacing w:w="0" w:type="dxa"/>
        </w:trPr>
        <w:tc>
          <w:tcPr>
            <w:tcW w:w="0" w:type="auto"/>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3E4FF87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Фізична культура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1CFC0EA1"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Фізична культура</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0CC9F3B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3A97299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5423609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6C3D7FC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vAlign w:val="center"/>
            <w:hideMark/>
          </w:tcPr>
          <w:p w14:paraId="0E5C105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269C3BC" w14:textId="77777777" w:rsidTr="00FA485A">
        <w:trPr>
          <w:trHeight w:val="660"/>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5B830551"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 xml:space="preserve">Разом (без фізичної культури + фізична культура)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C6FD19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29+3</w:t>
            </w:r>
            <w:r w:rsidRPr="00FA485A">
              <w:rPr>
                <w:rFonts w:ascii="Times New Roman" w:eastAsia="Times New Roman" w:hAnsi="Times New Roman" w:cs="Times New Roman"/>
                <w:color w:val="auto"/>
                <w:sz w:val="22"/>
                <w:szCs w:val="22"/>
                <w:lang w:bidi="ar-SA"/>
              </w:rPr>
              <w:b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8C752AE"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29+3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BBE77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31+3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0AB2BE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31+3</w:t>
            </w:r>
            <w:r w:rsidRPr="00FA485A">
              <w:rPr>
                <w:rFonts w:ascii="Times New Roman" w:eastAsia="Times New Roman" w:hAnsi="Times New Roman" w:cs="Times New Roman"/>
                <w:color w:val="auto"/>
                <w:sz w:val="22"/>
                <w:szCs w:val="22"/>
                <w:lang w:bidi="ar-SA"/>
              </w:rPr>
              <w:br/>
              <w:t>+1</w:t>
            </w:r>
          </w:p>
        </w:tc>
        <w:tc>
          <w:tcPr>
            <w:tcW w:w="0" w:type="auto"/>
            <w:vAlign w:val="center"/>
            <w:hideMark/>
          </w:tcPr>
          <w:p w14:paraId="71C0F45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3DF8B81" w14:textId="77777777" w:rsidTr="00FA485A">
        <w:trPr>
          <w:trHeight w:val="615"/>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7E86C3F5" w14:textId="77777777" w:rsidR="00FA485A" w:rsidRPr="00FA485A" w:rsidRDefault="00FA485A" w:rsidP="00FA485A">
            <w:pPr>
              <w:widowControl/>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Гранично допустиме навчальне навантаження</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1884D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AD093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F4860E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BA151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32</w:t>
            </w:r>
          </w:p>
        </w:tc>
        <w:tc>
          <w:tcPr>
            <w:tcW w:w="0" w:type="auto"/>
            <w:vAlign w:val="center"/>
            <w:hideMark/>
          </w:tcPr>
          <w:p w14:paraId="3BC7324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9E77F5D" w14:textId="77777777" w:rsidTr="00FA485A">
        <w:trPr>
          <w:trHeight w:val="975"/>
          <w:tblCellSpacing w:w="0" w:type="dxa"/>
        </w:trPr>
        <w:tc>
          <w:tcPr>
            <w:tcW w:w="0" w:type="auto"/>
            <w:gridSpan w:val="2"/>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11F7ADEE" w14:textId="77777777" w:rsidR="00FA485A" w:rsidRPr="00FA485A" w:rsidRDefault="00FA485A" w:rsidP="00FA485A">
            <w:pPr>
              <w:widowControl/>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Всього (без фізичної культури + фізична культура; без урахування поділу класів на групи)</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65D843A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31+3</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34A910E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31+3</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54F930B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32+3</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76CF10C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32+3</w:t>
            </w:r>
          </w:p>
        </w:tc>
        <w:tc>
          <w:tcPr>
            <w:tcW w:w="0" w:type="auto"/>
            <w:vAlign w:val="center"/>
            <w:hideMark/>
          </w:tcPr>
          <w:p w14:paraId="00C2BD5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bl>
    <w:p w14:paraId="4F7C6FE2" w14:textId="240BC8AA" w:rsidR="00FA485A" w:rsidRDefault="00FA485A">
      <w:pPr>
        <w:widowControl/>
        <w:shd w:val="clear" w:color="auto" w:fill="FFFFFF"/>
        <w:spacing w:after="200"/>
        <w:jc w:val="center"/>
        <w:rPr>
          <w:rFonts w:ascii="Times New Roman" w:eastAsia="Times New Roman" w:hAnsi="Times New Roman" w:cs="Times New Roman"/>
          <w:lang w:val="uk-UA"/>
        </w:rPr>
      </w:pPr>
    </w:p>
    <w:p w14:paraId="731DF41A" w14:textId="5F2A7B2F" w:rsidR="00FA485A" w:rsidRDefault="00FA485A">
      <w:pPr>
        <w:widowControl/>
        <w:shd w:val="clear" w:color="auto" w:fill="FFFFFF"/>
        <w:spacing w:after="200"/>
        <w:jc w:val="center"/>
        <w:rPr>
          <w:rFonts w:ascii="Times New Roman" w:eastAsia="Times New Roman" w:hAnsi="Times New Roman" w:cs="Times New Roman"/>
          <w:lang w:val="uk-UA"/>
        </w:rPr>
      </w:pPr>
    </w:p>
    <w:tbl>
      <w:tblPr>
        <w:tblW w:w="0" w:type="dxa"/>
        <w:tblCellSpacing w:w="0" w:type="dxa"/>
        <w:tblCellMar>
          <w:left w:w="0" w:type="dxa"/>
          <w:right w:w="0" w:type="dxa"/>
        </w:tblCellMar>
        <w:tblLook w:val="04A0" w:firstRow="1" w:lastRow="0" w:firstColumn="1" w:lastColumn="0" w:noHBand="0" w:noVBand="1"/>
      </w:tblPr>
      <w:tblGrid>
        <w:gridCol w:w="7161"/>
        <w:gridCol w:w="758"/>
        <w:gridCol w:w="884"/>
        <w:gridCol w:w="836"/>
      </w:tblGrid>
      <w:tr w:rsidR="00FA485A" w:rsidRPr="00FA485A" w14:paraId="23571505" w14:textId="77777777" w:rsidTr="00FA485A">
        <w:trPr>
          <w:trHeight w:val="375"/>
          <w:tblCellSpacing w:w="0" w:type="dxa"/>
        </w:trPr>
        <w:tc>
          <w:tcPr>
            <w:tcW w:w="0" w:type="auto"/>
            <w:gridSpan w:val="4"/>
            <w:tcMar>
              <w:top w:w="0" w:type="dxa"/>
              <w:left w:w="45" w:type="dxa"/>
              <w:bottom w:w="0" w:type="dxa"/>
              <w:right w:w="45" w:type="dxa"/>
            </w:tcMar>
            <w:vAlign w:val="center"/>
            <w:hideMark/>
          </w:tcPr>
          <w:p w14:paraId="63EA01E2"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t>Навчальний план</w:t>
            </w:r>
          </w:p>
        </w:tc>
      </w:tr>
      <w:tr w:rsidR="00FA485A" w:rsidRPr="00FA485A" w14:paraId="22BF54FD" w14:textId="77777777" w:rsidTr="00FA485A">
        <w:trPr>
          <w:trHeight w:val="375"/>
          <w:tblCellSpacing w:w="0" w:type="dxa"/>
        </w:trPr>
        <w:tc>
          <w:tcPr>
            <w:tcW w:w="0" w:type="auto"/>
            <w:gridSpan w:val="4"/>
            <w:tcMar>
              <w:top w:w="0" w:type="dxa"/>
              <w:left w:w="45" w:type="dxa"/>
              <w:bottom w:w="0" w:type="dxa"/>
              <w:right w:w="45" w:type="dxa"/>
            </w:tcMar>
            <w:vAlign w:val="center"/>
            <w:hideMark/>
          </w:tcPr>
          <w:p w14:paraId="5ECE1317" w14:textId="77777777" w:rsidR="00FA485A" w:rsidRPr="00FA485A" w:rsidRDefault="00FA485A" w:rsidP="00FA485A">
            <w:pPr>
              <w:widowControl/>
              <w:jc w:val="center"/>
              <w:rPr>
                <w:rFonts w:ascii="Times New Roman" w:eastAsia="Times New Roman" w:hAnsi="Times New Roman" w:cs="Times New Roman"/>
                <w:b/>
                <w:bCs/>
                <w:color w:val="auto"/>
                <w:sz w:val="28"/>
                <w:szCs w:val="28"/>
                <w:lang w:bidi="ar-SA"/>
              </w:rPr>
            </w:pPr>
            <w:r w:rsidRPr="00FA485A">
              <w:rPr>
                <w:rFonts w:ascii="Times New Roman" w:eastAsia="Times New Roman" w:hAnsi="Times New Roman" w:cs="Times New Roman"/>
                <w:b/>
                <w:bCs/>
                <w:color w:val="auto"/>
                <w:sz w:val="28"/>
                <w:szCs w:val="28"/>
                <w:lang w:bidi="ar-SA"/>
              </w:rPr>
              <w:t>5, 6, 9 класів з українською мовою навчання, які працююють</w:t>
            </w:r>
          </w:p>
        </w:tc>
      </w:tr>
      <w:tr w:rsidR="00FA485A" w:rsidRPr="00FA485A" w14:paraId="391A35D2" w14:textId="77777777" w:rsidTr="00FA485A">
        <w:trPr>
          <w:trHeight w:val="375"/>
          <w:tblCellSpacing w:w="0" w:type="dxa"/>
        </w:trPr>
        <w:tc>
          <w:tcPr>
            <w:tcW w:w="0" w:type="auto"/>
            <w:gridSpan w:val="4"/>
            <w:tcMar>
              <w:top w:w="0" w:type="dxa"/>
              <w:left w:w="45" w:type="dxa"/>
              <w:bottom w:w="0" w:type="dxa"/>
              <w:right w:w="45" w:type="dxa"/>
            </w:tcMar>
            <w:vAlign w:val="center"/>
            <w:hideMark/>
          </w:tcPr>
          <w:p w14:paraId="212C3C83" w14:textId="77777777" w:rsidR="00FA485A" w:rsidRPr="007316E1" w:rsidRDefault="00FA485A" w:rsidP="00FA485A">
            <w:pPr>
              <w:widowControl/>
              <w:jc w:val="center"/>
              <w:rPr>
                <w:rFonts w:ascii="Times New Roman" w:eastAsia="Times New Roman" w:hAnsi="Times New Roman" w:cs="Times New Roman"/>
                <w:b/>
                <w:color w:val="auto"/>
                <w:sz w:val="28"/>
                <w:szCs w:val="28"/>
                <w:lang w:bidi="ar-SA"/>
              </w:rPr>
            </w:pPr>
            <w:r w:rsidRPr="007316E1">
              <w:rPr>
                <w:rFonts w:ascii="Times New Roman" w:eastAsia="Times New Roman" w:hAnsi="Times New Roman" w:cs="Times New Roman"/>
                <w:b/>
                <w:color w:val="auto"/>
                <w:sz w:val="28"/>
                <w:szCs w:val="28"/>
                <w:lang w:bidi="ar-SA"/>
              </w:rPr>
              <w:t>за науково-педагогічним проектом «Інтелект України»</w:t>
            </w:r>
          </w:p>
        </w:tc>
      </w:tr>
      <w:tr w:rsidR="00FA485A" w:rsidRPr="00FA485A" w14:paraId="48A1A3EF" w14:textId="77777777" w:rsidTr="00FA485A">
        <w:trPr>
          <w:trHeight w:val="3240"/>
          <w:tblCellSpacing w:w="0" w:type="dxa"/>
        </w:trPr>
        <w:tc>
          <w:tcPr>
            <w:tcW w:w="0" w:type="auto"/>
            <w:gridSpan w:val="4"/>
            <w:tcMar>
              <w:top w:w="0" w:type="dxa"/>
              <w:left w:w="45" w:type="dxa"/>
              <w:bottom w:w="0" w:type="dxa"/>
              <w:right w:w="45" w:type="dxa"/>
            </w:tcMar>
            <w:vAlign w:val="center"/>
            <w:hideMark/>
          </w:tcPr>
          <w:p w14:paraId="3D8F9706" w14:textId="77777777" w:rsidR="00FA485A" w:rsidRPr="00FA485A" w:rsidRDefault="00FA485A" w:rsidP="00FA485A">
            <w:pPr>
              <w:widowControl/>
              <w:jc w:val="center"/>
              <w:rPr>
                <w:rFonts w:ascii="Times New Roman" w:eastAsia="Times New Roman" w:hAnsi="Times New Roman" w:cs="Times New Roman"/>
                <w:i/>
                <w:iCs/>
                <w:color w:val="auto"/>
                <w:sz w:val="28"/>
                <w:szCs w:val="28"/>
                <w:lang w:bidi="ar-SA"/>
              </w:rPr>
            </w:pPr>
            <w:r w:rsidRPr="00FA485A">
              <w:rPr>
                <w:rFonts w:ascii="Times New Roman" w:eastAsia="Times New Roman" w:hAnsi="Times New Roman" w:cs="Times New Roman"/>
                <w:i/>
                <w:iCs/>
                <w:color w:val="auto"/>
                <w:sz w:val="28"/>
                <w:szCs w:val="28"/>
                <w:lang w:bidi="ar-SA"/>
              </w:rPr>
              <w:t xml:space="preserve">(9 клас - Таблиця 2 Освітньої програмибазової середньої освіти науково-педагогічного проєкту "Інтелект України" </w:t>
            </w:r>
            <w:r w:rsidRPr="00FA485A">
              <w:rPr>
                <w:rFonts w:ascii="Times New Roman" w:eastAsia="Times New Roman" w:hAnsi="Times New Roman" w:cs="Times New Roman"/>
                <w:i/>
                <w:iCs/>
                <w:color w:val="auto"/>
                <w:sz w:val="28"/>
                <w:szCs w:val="28"/>
                <w:lang w:bidi="ar-SA"/>
              </w:rPr>
              <w:br/>
              <w:t>Цикл базового предметного навчання базової середньої освіти</w:t>
            </w:r>
            <w:r w:rsidRPr="00FA485A">
              <w:rPr>
                <w:rFonts w:ascii="Times New Roman" w:eastAsia="Times New Roman" w:hAnsi="Times New Roman" w:cs="Times New Roman"/>
                <w:i/>
                <w:iCs/>
                <w:color w:val="auto"/>
                <w:sz w:val="28"/>
                <w:szCs w:val="28"/>
                <w:lang w:bidi="ar-SA"/>
              </w:rPr>
              <w:br/>
              <w:t>(7–9-ті класи), проведення ІІ єтапу експертизи, наказ ДСЯОУ від 28.06.2024 №01-10/201</w:t>
            </w:r>
            <w:r w:rsidRPr="00FA485A">
              <w:rPr>
                <w:rFonts w:ascii="Times New Roman" w:eastAsia="Times New Roman" w:hAnsi="Times New Roman" w:cs="Times New Roman"/>
                <w:i/>
                <w:iCs/>
                <w:color w:val="auto"/>
                <w:sz w:val="28"/>
                <w:szCs w:val="28"/>
                <w:lang w:bidi="ar-SA"/>
              </w:rPr>
              <w:br/>
              <w:t xml:space="preserve">5, 6 класи - Таблиця 3 до Освітньої програми базової школи науково-педагогічно го проєкту "Інтелект України" </w:t>
            </w:r>
            <w:r w:rsidRPr="00FA485A">
              <w:rPr>
                <w:rFonts w:ascii="Times New Roman" w:eastAsia="Times New Roman" w:hAnsi="Times New Roman" w:cs="Times New Roman"/>
                <w:i/>
                <w:iCs/>
                <w:color w:val="auto"/>
                <w:sz w:val="28"/>
                <w:szCs w:val="28"/>
                <w:lang w:bidi="ar-SA"/>
              </w:rPr>
              <w:br/>
              <w:t>Адаптаційний цикл (5-6 класи), затвердженої ДСЯОУ від 21.06.2024 №01-10/197</w:t>
            </w:r>
          </w:p>
        </w:tc>
      </w:tr>
      <w:tr w:rsidR="00FA485A" w:rsidRPr="00FA485A" w14:paraId="12BF3E81" w14:textId="77777777" w:rsidTr="00FA485A">
        <w:trPr>
          <w:trHeight w:val="30"/>
          <w:tblCellSpacing w:w="0" w:type="dxa"/>
        </w:trPr>
        <w:tc>
          <w:tcPr>
            <w:tcW w:w="0" w:type="auto"/>
            <w:tcBorders>
              <w:bottom w:val="single" w:sz="12" w:space="0" w:color="000000"/>
            </w:tcBorders>
            <w:tcMar>
              <w:top w:w="0" w:type="dxa"/>
              <w:left w:w="45" w:type="dxa"/>
              <w:bottom w:w="0" w:type="dxa"/>
              <w:right w:w="45" w:type="dxa"/>
            </w:tcMar>
            <w:vAlign w:val="bottom"/>
            <w:hideMark/>
          </w:tcPr>
          <w:p w14:paraId="7C1AF118" w14:textId="77777777" w:rsidR="00FA485A" w:rsidRPr="00FA485A" w:rsidRDefault="00FA485A" w:rsidP="00FA485A">
            <w:pPr>
              <w:widowControl/>
              <w:jc w:val="center"/>
              <w:rPr>
                <w:rFonts w:ascii="Times New Roman" w:eastAsia="Times New Roman" w:hAnsi="Times New Roman" w:cs="Times New Roman"/>
                <w:i/>
                <w:iCs/>
                <w:color w:val="auto"/>
                <w:sz w:val="28"/>
                <w:szCs w:val="28"/>
                <w:lang w:bidi="ar-SA"/>
              </w:rPr>
            </w:pPr>
          </w:p>
        </w:tc>
        <w:tc>
          <w:tcPr>
            <w:tcW w:w="0" w:type="auto"/>
            <w:tcBorders>
              <w:bottom w:val="single" w:sz="12" w:space="0" w:color="000000"/>
            </w:tcBorders>
            <w:tcMar>
              <w:top w:w="0" w:type="dxa"/>
              <w:left w:w="45" w:type="dxa"/>
              <w:bottom w:w="0" w:type="dxa"/>
              <w:right w:w="45" w:type="dxa"/>
            </w:tcMar>
            <w:vAlign w:val="bottom"/>
            <w:hideMark/>
          </w:tcPr>
          <w:p w14:paraId="30A02DC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0C0972D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tcBorders>
            <w:tcMar>
              <w:top w:w="0" w:type="dxa"/>
              <w:left w:w="45" w:type="dxa"/>
              <w:bottom w:w="0" w:type="dxa"/>
              <w:right w:w="45" w:type="dxa"/>
            </w:tcMar>
            <w:vAlign w:val="bottom"/>
            <w:hideMark/>
          </w:tcPr>
          <w:p w14:paraId="6186FDB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3E7FE9E" w14:textId="77777777" w:rsidTr="00FA485A">
        <w:trPr>
          <w:trHeight w:val="660"/>
          <w:tblCellSpacing w:w="0" w:type="dxa"/>
        </w:trPr>
        <w:tc>
          <w:tcPr>
            <w:tcW w:w="0" w:type="auto"/>
            <w:vMerge w:val="restart"/>
            <w:tcBorders>
              <w:left w:val="single" w:sz="6" w:space="0" w:color="000000"/>
              <w:bottom w:val="single" w:sz="12" w:space="0" w:color="000000"/>
              <w:right w:val="single" w:sz="12" w:space="0" w:color="000000"/>
            </w:tcBorders>
            <w:tcMar>
              <w:top w:w="0" w:type="dxa"/>
              <w:left w:w="45" w:type="dxa"/>
              <w:bottom w:w="0" w:type="dxa"/>
              <w:right w:w="45" w:type="dxa"/>
            </w:tcMar>
            <w:vAlign w:val="center"/>
            <w:hideMark/>
          </w:tcPr>
          <w:p w14:paraId="4DCD8E1D"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Навчальні предмети</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1D1D1AA"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9654C8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E350AB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A6A17BC" w14:textId="77777777" w:rsidTr="00FA485A">
        <w:trPr>
          <w:trHeight w:val="300"/>
          <w:tblCellSpacing w:w="0" w:type="dxa"/>
        </w:trPr>
        <w:tc>
          <w:tcPr>
            <w:tcW w:w="0" w:type="auto"/>
            <w:vMerge/>
            <w:tcBorders>
              <w:left w:val="single" w:sz="6" w:space="0" w:color="000000"/>
              <w:bottom w:val="single" w:sz="12" w:space="0" w:color="000000"/>
              <w:right w:val="single" w:sz="12" w:space="0" w:color="000000"/>
            </w:tcBorders>
            <w:vAlign w:val="center"/>
            <w:hideMark/>
          </w:tcPr>
          <w:p w14:paraId="561FD6D4"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1E815E48"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5-А</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640AACC5"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6-АБ</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892FFC0"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9-А</w:t>
            </w:r>
          </w:p>
        </w:tc>
      </w:tr>
      <w:tr w:rsidR="00FA485A" w:rsidRPr="00FA485A" w14:paraId="5FC70050" w14:textId="77777777" w:rsidTr="00FA485A">
        <w:trPr>
          <w:trHeight w:val="300"/>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231D3681"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Інваріантна складова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2C0B6F9"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26384C9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58DE35E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35B1041"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7063E0A4"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Українська мова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2ADDCC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2FB990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4</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92AA07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r>
      <w:tr w:rsidR="00FA485A" w:rsidRPr="00FA485A" w14:paraId="64480116"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78B86B3"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Українська література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EBB48E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1E7E75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8A3859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17308DC8"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95E9B09"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Англійська мова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D6E6D4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06321C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614634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5</w:t>
            </w:r>
          </w:p>
        </w:tc>
      </w:tr>
      <w:tr w:rsidR="00FA485A" w:rsidRPr="00FA485A" w14:paraId="392CAC63"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CBBEAFA"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Зарубіжна література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03250F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557D20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521B51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r>
      <w:tr w:rsidR="00FA485A" w:rsidRPr="00FA485A" w14:paraId="2B16B179"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01DE2FEE"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Історія: Україна і світ</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3E16865"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96EC79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9EC58C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2,5</w:t>
            </w:r>
          </w:p>
        </w:tc>
      </w:tr>
      <w:tr w:rsidR="00FA485A" w:rsidRPr="00FA485A" w14:paraId="6A1165D3" w14:textId="77777777" w:rsidTr="00FA485A">
        <w:trPr>
          <w:trHeight w:val="96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20A32701"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 xml:space="preserve">Україна і світ: </w:t>
            </w:r>
            <w:r w:rsidRPr="00FA485A">
              <w:rPr>
                <w:rFonts w:ascii="Times New Roman" w:eastAsia="Times New Roman" w:hAnsi="Times New Roman" w:cs="Times New Roman"/>
                <w:color w:val="auto"/>
                <w:lang w:bidi="ar-SA"/>
              </w:rPr>
              <w:br/>
              <w:t>вступ до історії та</w:t>
            </w:r>
            <w:r w:rsidRPr="00FA485A">
              <w:rPr>
                <w:rFonts w:ascii="Times New Roman" w:eastAsia="Times New Roman" w:hAnsi="Times New Roman" w:cs="Times New Roman"/>
                <w:color w:val="auto"/>
                <w:lang w:bidi="ar-SA"/>
              </w:rPr>
              <w:br/>
              <w:t>громадянської освіти</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E1C261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8EEC45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AEFBC23" w14:textId="77777777" w:rsidR="00FA485A" w:rsidRPr="00FA485A" w:rsidRDefault="00FA485A" w:rsidP="00FA485A">
            <w:pPr>
              <w:widowControl/>
              <w:jc w:val="center"/>
              <w:rPr>
                <w:rFonts w:ascii="Calibri" w:eastAsia="Times New Roman" w:hAnsi="Calibri" w:cs="Calibri"/>
                <w:color w:val="auto"/>
                <w:sz w:val="22"/>
                <w:szCs w:val="22"/>
                <w:lang w:bidi="ar-SA"/>
              </w:rPr>
            </w:pPr>
          </w:p>
        </w:tc>
      </w:tr>
      <w:tr w:rsidR="00FA485A" w:rsidRPr="00FA485A" w14:paraId="0A9CC5E1"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87C4B0F"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Правознавство</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3585E83"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02E75D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16AD5E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30F13C2F"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B5FFCBD"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Навчаємося разом**</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C6FBAB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55C144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883521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635CBADB"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19EAC45"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Мистецтво ****</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F439AB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F92916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4E01399" w14:textId="77777777" w:rsidR="00FA485A" w:rsidRPr="00FA485A" w:rsidRDefault="00FA485A" w:rsidP="00FA485A">
            <w:pPr>
              <w:widowControl/>
              <w:jc w:val="center"/>
              <w:rPr>
                <w:rFonts w:ascii="Calibri" w:eastAsia="Times New Roman" w:hAnsi="Calibri" w:cs="Calibri"/>
                <w:color w:val="auto"/>
                <w:sz w:val="22"/>
                <w:szCs w:val="22"/>
                <w:lang w:bidi="ar-SA"/>
              </w:rPr>
            </w:pPr>
          </w:p>
        </w:tc>
      </w:tr>
      <w:tr w:rsidR="00FA485A" w:rsidRPr="00FA485A" w14:paraId="443E8B59"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7779616F"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lastRenderedPageBreak/>
              <w:t>Математика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69BE58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6</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5C1057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6</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8FAAFFE" w14:textId="77777777" w:rsidR="00FA485A" w:rsidRPr="00FA485A" w:rsidRDefault="00FA485A" w:rsidP="00FA485A">
            <w:pPr>
              <w:widowControl/>
              <w:jc w:val="center"/>
              <w:rPr>
                <w:rFonts w:ascii="Calibri" w:eastAsia="Times New Roman" w:hAnsi="Calibri" w:cs="Calibri"/>
                <w:color w:val="auto"/>
                <w:sz w:val="22"/>
                <w:szCs w:val="22"/>
                <w:lang w:bidi="ar-SA"/>
              </w:rPr>
            </w:pPr>
          </w:p>
        </w:tc>
      </w:tr>
      <w:tr w:rsidR="00FA485A" w:rsidRPr="00FA485A" w14:paraId="18539473"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2E74BAB6"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Алгебра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F2BA8BD"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8F5459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47B46A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3,5</w:t>
            </w:r>
          </w:p>
        </w:tc>
      </w:tr>
      <w:tr w:rsidR="00FA485A" w:rsidRPr="00FA485A" w14:paraId="6B36FE72" w14:textId="77777777" w:rsidTr="00FA485A">
        <w:trPr>
          <w:trHeight w:val="3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5972B054"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Геометрія</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FE37B55"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4FF262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B684BF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2,5</w:t>
            </w:r>
          </w:p>
        </w:tc>
      </w:tr>
      <w:tr w:rsidR="00FA485A" w:rsidRPr="00FA485A" w14:paraId="6EF0B759" w14:textId="77777777" w:rsidTr="00FA485A">
        <w:trPr>
          <w:trHeight w:val="6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37CC52C7"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Ппізнаємо природу Моя планета Земля</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4905D6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15C32B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911E7A6" w14:textId="77777777" w:rsidR="00FA485A" w:rsidRPr="00FA485A" w:rsidRDefault="00FA485A" w:rsidP="00FA485A">
            <w:pPr>
              <w:widowControl/>
              <w:jc w:val="center"/>
              <w:rPr>
                <w:rFonts w:ascii="Calibri" w:eastAsia="Times New Roman" w:hAnsi="Calibri" w:cs="Calibri"/>
                <w:color w:val="auto"/>
                <w:sz w:val="22"/>
                <w:szCs w:val="22"/>
                <w:lang w:bidi="ar-SA"/>
              </w:rPr>
            </w:pPr>
          </w:p>
        </w:tc>
      </w:tr>
      <w:tr w:rsidR="00FA485A" w:rsidRPr="00FA485A" w14:paraId="2BEFD6CE" w14:textId="77777777" w:rsidTr="00FA485A">
        <w:trPr>
          <w:trHeight w:val="60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23B6CEB0"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Пізнаємо природу. Твої фізичні відкриття</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7240B6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CD75E7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D4FDD76" w14:textId="77777777" w:rsidR="00FA485A" w:rsidRPr="00FA485A" w:rsidRDefault="00FA485A" w:rsidP="00FA485A">
            <w:pPr>
              <w:widowControl/>
              <w:jc w:val="center"/>
              <w:rPr>
                <w:rFonts w:ascii="Calibri" w:eastAsia="Times New Roman" w:hAnsi="Calibri" w:cs="Calibri"/>
                <w:color w:val="auto"/>
                <w:sz w:val="22"/>
                <w:szCs w:val="22"/>
                <w:lang w:bidi="ar-SA"/>
              </w:rPr>
            </w:pPr>
          </w:p>
        </w:tc>
      </w:tr>
      <w:tr w:rsidR="00FA485A" w:rsidRPr="00FA485A" w14:paraId="6832A293" w14:textId="77777777" w:rsidTr="00FA485A">
        <w:trPr>
          <w:trHeight w:val="36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2B1055B5"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Біологія</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CB4D56D"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06C73D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BA3DBC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684CF7DB" w14:textId="77777777" w:rsidTr="00FA485A">
        <w:trPr>
          <w:trHeight w:val="36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7993E054"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Географія</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911EB2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F78168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D04480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r>
      <w:tr w:rsidR="00FA485A" w:rsidRPr="00FA485A" w14:paraId="19EE0818" w14:textId="77777777" w:rsidTr="00FA485A">
        <w:trPr>
          <w:trHeight w:val="36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6BCD844B"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Фізика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6591520"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28C4B6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B35CC5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r>
      <w:tr w:rsidR="00FA485A" w:rsidRPr="00FA485A" w14:paraId="5DBB4317" w14:textId="77777777" w:rsidTr="00FA485A">
        <w:trPr>
          <w:trHeight w:val="36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5BB9414E"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 xml:space="preserve">Хімія </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D0B3D34" w14:textId="77777777" w:rsidR="00FA485A" w:rsidRPr="00FA485A" w:rsidRDefault="00FA485A" w:rsidP="00FA485A">
            <w:pPr>
              <w:widowControl/>
              <w:rPr>
                <w:rFonts w:ascii="Times New Roman" w:eastAsia="Times New Roman" w:hAnsi="Times New Roman" w:cs="Times New Roman"/>
                <w:color w:val="auto"/>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337D4F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FF3240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613FCACE" w14:textId="77777777" w:rsidTr="00FA485A">
        <w:trPr>
          <w:trHeight w:val="360"/>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7409BC11"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Технології</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480DBE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E80ECF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3103EA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318B3BC6" w14:textId="77777777" w:rsidTr="00FA485A">
        <w:trPr>
          <w:trHeight w:val="285"/>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675427A3"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Інформатика</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2817A2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C37C6C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2D21C0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r>
      <w:tr w:rsidR="00FA485A" w:rsidRPr="00FA485A" w14:paraId="79C12143" w14:textId="77777777" w:rsidTr="00FA485A">
        <w:trPr>
          <w:trHeight w:val="285"/>
          <w:tblCellSpacing w:w="0" w:type="dxa"/>
        </w:trPr>
        <w:tc>
          <w:tcPr>
            <w:tcW w:w="0" w:type="auto"/>
            <w:tcBorders>
              <w:left w:val="single" w:sz="6" w:space="0" w:color="000000"/>
              <w:bottom w:val="single" w:sz="6" w:space="0" w:color="000000"/>
              <w:right w:val="single" w:sz="12" w:space="0" w:color="000000"/>
            </w:tcBorders>
            <w:tcMar>
              <w:top w:w="0" w:type="dxa"/>
              <w:left w:w="45" w:type="dxa"/>
              <w:bottom w:w="0" w:type="dxa"/>
              <w:right w:w="45" w:type="dxa"/>
            </w:tcMar>
            <w:vAlign w:val="bottom"/>
            <w:hideMark/>
          </w:tcPr>
          <w:p w14:paraId="4580E9FB" w14:textId="77777777" w:rsidR="00FA485A" w:rsidRPr="00FA485A" w:rsidRDefault="00FA485A" w:rsidP="00FA485A">
            <w:pPr>
              <w:widowControl/>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Фізична культура *</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D9D0DD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D299C4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05DCE5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r>
      <w:tr w:rsidR="00FA485A" w:rsidRPr="00FA485A" w14:paraId="791918E9" w14:textId="77777777" w:rsidTr="00FA485A">
        <w:trPr>
          <w:trHeight w:val="285"/>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012602C0" w14:textId="77777777" w:rsidR="00FA485A" w:rsidRPr="00FA485A" w:rsidRDefault="00FA485A" w:rsidP="00FA485A">
            <w:pPr>
              <w:widowControl/>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Разом (інваріантна складова)</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2A443985"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30,5</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165F7EE2"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689361BA"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33+3</w:t>
            </w:r>
          </w:p>
        </w:tc>
      </w:tr>
      <w:tr w:rsidR="00FA485A" w:rsidRPr="00FA485A" w14:paraId="0D26FABF" w14:textId="77777777" w:rsidTr="00FA485A">
        <w:trPr>
          <w:trHeight w:val="315"/>
          <w:tblCellSpacing w:w="0" w:type="dxa"/>
        </w:trPr>
        <w:tc>
          <w:tcPr>
            <w:tcW w:w="0" w:type="auto"/>
            <w:gridSpan w:val="2"/>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52DDA039"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Варіативна складова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1B589508"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05A241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C92DBFA" w14:textId="77777777" w:rsidTr="00FA485A">
        <w:trPr>
          <w:trHeight w:val="600"/>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2B6E1EF2"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Проведення індивідуальних занять (математика)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AA5EE2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0,5</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AAEFA0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75BADBE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0</w:t>
            </w:r>
          </w:p>
        </w:tc>
      </w:tr>
      <w:tr w:rsidR="00FA485A" w:rsidRPr="00FA485A" w14:paraId="28347308" w14:textId="77777777" w:rsidTr="00FA485A">
        <w:trPr>
          <w:trHeight w:val="645"/>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490DBBFE" w14:textId="77777777" w:rsidR="00FA485A" w:rsidRPr="00FA485A" w:rsidRDefault="00FA485A" w:rsidP="00FA485A">
            <w:pPr>
              <w:widowControl/>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Разом (варіативна складова)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2EF1E5A0"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1</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1103099D"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1</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C948162"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0</w:t>
            </w:r>
          </w:p>
        </w:tc>
      </w:tr>
      <w:tr w:rsidR="00FA485A" w:rsidRPr="00FA485A" w14:paraId="544A19CA" w14:textId="77777777" w:rsidTr="00FA485A">
        <w:trPr>
          <w:trHeight w:val="285"/>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7F2DB8FE"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Гранично допустиме навчантаження на учня</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181EE63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28</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747325F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31</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0839DD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33</w:t>
            </w:r>
          </w:p>
        </w:tc>
      </w:tr>
      <w:tr w:rsidR="00FA485A" w:rsidRPr="00FA485A" w14:paraId="2ED77709" w14:textId="77777777" w:rsidTr="00FA485A">
        <w:trPr>
          <w:trHeight w:val="285"/>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39CC436F" w14:textId="77777777" w:rsidR="00FA485A" w:rsidRPr="00FA485A" w:rsidRDefault="00FA485A" w:rsidP="00FA485A">
            <w:pPr>
              <w:widowControl/>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Сумарна кількість навчальних годин (без поділу на групи)</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6C43D196"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31</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0CC66A6"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34</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C8AAB39"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36</w:t>
            </w:r>
          </w:p>
        </w:tc>
      </w:tr>
    </w:tbl>
    <w:p w14:paraId="7BC4B015" w14:textId="4EE6FE2E" w:rsidR="00FA485A" w:rsidRDefault="00FA485A">
      <w:pPr>
        <w:widowControl/>
        <w:shd w:val="clear" w:color="auto" w:fill="FFFFFF"/>
        <w:spacing w:after="200"/>
        <w:jc w:val="center"/>
        <w:rPr>
          <w:rFonts w:ascii="Times New Roman" w:eastAsia="Times New Roman" w:hAnsi="Times New Roman" w:cs="Times New Roman"/>
          <w:lang w:val="uk-UA"/>
        </w:rPr>
      </w:pPr>
    </w:p>
    <w:p w14:paraId="0EB20095" w14:textId="5DCD0DBF" w:rsidR="00FA485A" w:rsidRDefault="00FA485A">
      <w:pPr>
        <w:widowControl/>
        <w:shd w:val="clear" w:color="auto" w:fill="FFFFFF"/>
        <w:spacing w:after="200"/>
        <w:jc w:val="center"/>
        <w:rPr>
          <w:rFonts w:ascii="Times New Roman" w:eastAsia="Times New Roman" w:hAnsi="Times New Roman" w:cs="Times New Roman"/>
          <w:lang w:val="uk-UA"/>
        </w:rPr>
      </w:pPr>
    </w:p>
    <w:tbl>
      <w:tblPr>
        <w:tblW w:w="0" w:type="dxa"/>
        <w:tblCellSpacing w:w="0" w:type="dxa"/>
        <w:tblCellMar>
          <w:left w:w="0" w:type="dxa"/>
          <w:right w:w="0" w:type="dxa"/>
        </w:tblCellMar>
        <w:tblLook w:val="04A0" w:firstRow="1" w:lastRow="0" w:firstColumn="1" w:lastColumn="0" w:noHBand="0" w:noVBand="1"/>
      </w:tblPr>
      <w:tblGrid>
        <w:gridCol w:w="3932"/>
        <w:gridCol w:w="3498"/>
        <w:gridCol w:w="1420"/>
        <w:gridCol w:w="783"/>
        <w:gridCol w:w="6"/>
      </w:tblGrid>
      <w:tr w:rsidR="00FA485A" w:rsidRPr="00FA485A" w14:paraId="1E038B6F" w14:textId="77777777" w:rsidTr="00FA485A">
        <w:trPr>
          <w:gridAfter w:val="1"/>
          <w:trHeight w:val="360"/>
          <w:tblCellSpacing w:w="0" w:type="dxa"/>
        </w:trPr>
        <w:tc>
          <w:tcPr>
            <w:tcW w:w="0" w:type="auto"/>
            <w:gridSpan w:val="4"/>
            <w:shd w:val="clear" w:color="auto" w:fill="FFFFFF"/>
            <w:tcMar>
              <w:top w:w="0" w:type="dxa"/>
              <w:left w:w="45" w:type="dxa"/>
              <w:bottom w:w="0" w:type="dxa"/>
              <w:right w:w="45" w:type="dxa"/>
            </w:tcMar>
            <w:vAlign w:val="bottom"/>
            <w:hideMark/>
          </w:tcPr>
          <w:p w14:paraId="65AC4C9A"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t>Навчальний план</w:t>
            </w:r>
          </w:p>
        </w:tc>
      </w:tr>
      <w:tr w:rsidR="00FA485A" w:rsidRPr="00FA485A" w14:paraId="37593A49" w14:textId="77777777" w:rsidTr="00FA485A">
        <w:trPr>
          <w:gridAfter w:val="1"/>
          <w:trHeight w:val="795"/>
          <w:tblCellSpacing w:w="0" w:type="dxa"/>
        </w:trPr>
        <w:tc>
          <w:tcPr>
            <w:tcW w:w="0" w:type="auto"/>
            <w:gridSpan w:val="4"/>
            <w:shd w:val="clear" w:color="auto" w:fill="FFFFFF"/>
            <w:tcMar>
              <w:top w:w="0" w:type="dxa"/>
              <w:left w:w="45" w:type="dxa"/>
              <w:bottom w:w="0" w:type="dxa"/>
              <w:right w:w="45" w:type="dxa"/>
            </w:tcMar>
            <w:vAlign w:val="bottom"/>
            <w:hideMark/>
          </w:tcPr>
          <w:p w14:paraId="0908F2DA" w14:textId="77777777" w:rsidR="00FA485A" w:rsidRPr="00FA485A" w:rsidRDefault="00FA485A" w:rsidP="00FA485A">
            <w:pPr>
              <w:widowControl/>
              <w:jc w:val="center"/>
              <w:rPr>
                <w:rFonts w:ascii="Times New Roman" w:eastAsia="Times New Roman" w:hAnsi="Times New Roman" w:cs="Times New Roman"/>
                <w:b/>
                <w:bCs/>
                <w:color w:val="auto"/>
                <w:sz w:val="26"/>
                <w:szCs w:val="26"/>
                <w:lang w:bidi="ar-SA"/>
              </w:rPr>
            </w:pPr>
            <w:r w:rsidRPr="00FA485A">
              <w:rPr>
                <w:rFonts w:ascii="Times New Roman" w:eastAsia="Times New Roman" w:hAnsi="Times New Roman" w:cs="Times New Roman"/>
                <w:b/>
                <w:bCs/>
                <w:color w:val="auto"/>
                <w:sz w:val="26"/>
                <w:szCs w:val="26"/>
                <w:lang w:bidi="ar-SA"/>
              </w:rPr>
              <w:t>8-9 класів з поглибленим вивченням окремих предметів</w:t>
            </w:r>
          </w:p>
        </w:tc>
      </w:tr>
      <w:tr w:rsidR="00FA485A" w:rsidRPr="00FA485A" w14:paraId="151A2CEB" w14:textId="77777777" w:rsidTr="00FA485A">
        <w:trPr>
          <w:gridAfter w:val="1"/>
          <w:trHeight w:val="360"/>
          <w:tblCellSpacing w:w="0" w:type="dxa"/>
        </w:trPr>
        <w:tc>
          <w:tcPr>
            <w:tcW w:w="0" w:type="auto"/>
            <w:gridSpan w:val="4"/>
            <w:vMerge w:val="restart"/>
            <w:tcBorders>
              <w:bottom w:val="single" w:sz="12" w:space="0" w:color="000000"/>
            </w:tcBorders>
            <w:shd w:val="clear" w:color="auto" w:fill="FFFFFF"/>
            <w:tcMar>
              <w:top w:w="0" w:type="dxa"/>
              <w:left w:w="45" w:type="dxa"/>
              <w:bottom w:w="0" w:type="dxa"/>
              <w:right w:w="45" w:type="dxa"/>
            </w:tcMar>
            <w:hideMark/>
          </w:tcPr>
          <w:p w14:paraId="751DD8F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Типова освітня програма закладів загальноїсередньої освіти ІІ ступеня</w:t>
            </w:r>
            <w:r w:rsidRPr="00FA485A">
              <w:rPr>
                <w:rFonts w:ascii="Times New Roman" w:eastAsia="Times New Roman" w:hAnsi="Times New Roman" w:cs="Times New Roman"/>
                <w:color w:val="auto"/>
                <w:sz w:val="22"/>
                <w:szCs w:val="22"/>
                <w:lang w:bidi="ar-SA"/>
              </w:rPr>
              <w:br/>
              <w:t xml:space="preserve">наказ МОН України від 20.04.2018 № 405 </w:t>
            </w:r>
            <w:r w:rsidRPr="00FA485A">
              <w:rPr>
                <w:rFonts w:ascii="Times New Roman" w:eastAsia="Times New Roman" w:hAnsi="Times New Roman" w:cs="Times New Roman"/>
                <w:color w:val="auto"/>
                <w:sz w:val="22"/>
                <w:szCs w:val="22"/>
                <w:lang w:bidi="ar-SA"/>
              </w:rPr>
              <w:br/>
              <w:t xml:space="preserve">(Таблиця 8. Навчальний план закладів загальної середньої освіти </w:t>
            </w:r>
            <w:r w:rsidRPr="00FA485A">
              <w:rPr>
                <w:rFonts w:ascii="Times New Roman" w:eastAsia="Times New Roman" w:hAnsi="Times New Roman" w:cs="Times New Roman"/>
                <w:color w:val="auto"/>
                <w:sz w:val="22"/>
                <w:szCs w:val="22"/>
                <w:lang w:bidi="ar-SA"/>
              </w:rPr>
              <w:br/>
              <w:t>з поглибленим вивченням окремих предметів )</w:t>
            </w:r>
          </w:p>
        </w:tc>
      </w:tr>
      <w:tr w:rsidR="00FA485A" w:rsidRPr="00FA485A" w14:paraId="5EDEC817" w14:textId="77777777" w:rsidTr="00FA485A">
        <w:trPr>
          <w:trHeight w:val="390"/>
          <w:tblCellSpacing w:w="0" w:type="dxa"/>
        </w:trPr>
        <w:tc>
          <w:tcPr>
            <w:tcW w:w="0" w:type="auto"/>
            <w:gridSpan w:val="4"/>
            <w:vMerge/>
            <w:tcBorders>
              <w:bottom w:val="single" w:sz="12" w:space="0" w:color="000000"/>
            </w:tcBorders>
            <w:vAlign w:val="center"/>
            <w:hideMark/>
          </w:tcPr>
          <w:p w14:paraId="2839E01B"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vAlign w:val="center"/>
            <w:hideMark/>
          </w:tcPr>
          <w:p w14:paraId="4F57302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r>
      <w:tr w:rsidR="00FA485A" w:rsidRPr="00FA485A" w14:paraId="2D088252" w14:textId="77777777" w:rsidTr="00FA485A">
        <w:trPr>
          <w:trHeight w:val="240"/>
          <w:tblCellSpacing w:w="0" w:type="dxa"/>
        </w:trPr>
        <w:tc>
          <w:tcPr>
            <w:tcW w:w="0" w:type="auto"/>
            <w:gridSpan w:val="4"/>
            <w:vMerge/>
            <w:tcBorders>
              <w:bottom w:val="single" w:sz="12" w:space="0" w:color="000000"/>
            </w:tcBorders>
            <w:vAlign w:val="center"/>
            <w:hideMark/>
          </w:tcPr>
          <w:p w14:paraId="23AF139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vAlign w:val="center"/>
            <w:hideMark/>
          </w:tcPr>
          <w:p w14:paraId="0E8F5DA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D044119" w14:textId="77777777" w:rsidTr="00FA485A">
        <w:trPr>
          <w:trHeight w:val="375"/>
          <w:tblCellSpacing w:w="0" w:type="dxa"/>
        </w:trPr>
        <w:tc>
          <w:tcPr>
            <w:tcW w:w="0" w:type="auto"/>
            <w:gridSpan w:val="4"/>
            <w:vMerge/>
            <w:tcBorders>
              <w:bottom w:val="single" w:sz="12" w:space="0" w:color="000000"/>
            </w:tcBorders>
            <w:vAlign w:val="center"/>
            <w:hideMark/>
          </w:tcPr>
          <w:p w14:paraId="3A7C5589"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vAlign w:val="center"/>
            <w:hideMark/>
          </w:tcPr>
          <w:p w14:paraId="4EEA492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43200CE" w14:textId="77777777" w:rsidTr="00FA485A">
        <w:trPr>
          <w:trHeight w:val="675"/>
          <w:tblCellSpacing w:w="0" w:type="dxa"/>
        </w:trPr>
        <w:tc>
          <w:tcPr>
            <w:tcW w:w="0" w:type="auto"/>
            <w:vMerge w:val="restart"/>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774201D8"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 xml:space="preserve">Освітні галузі </w:t>
            </w:r>
          </w:p>
        </w:tc>
        <w:tc>
          <w:tcPr>
            <w:tcW w:w="0" w:type="auto"/>
            <w:vMerge w:val="restart"/>
            <w:tcBorders>
              <w:bottom w:val="single" w:sz="12" w:space="0" w:color="000000"/>
              <w:right w:val="single" w:sz="6" w:space="0" w:color="000000"/>
            </w:tcBorders>
            <w:tcMar>
              <w:top w:w="0" w:type="dxa"/>
              <w:left w:w="45" w:type="dxa"/>
              <w:bottom w:w="0" w:type="dxa"/>
              <w:right w:w="45" w:type="dxa"/>
            </w:tcMar>
            <w:vAlign w:val="center"/>
            <w:hideMark/>
          </w:tcPr>
          <w:p w14:paraId="3A4DAA4A"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Навчальні предмети</w:t>
            </w:r>
          </w:p>
        </w:tc>
        <w:tc>
          <w:tcPr>
            <w:tcW w:w="0" w:type="auto"/>
            <w:gridSpan w:val="2"/>
            <w:tcBorders>
              <w:bottom w:val="single" w:sz="6" w:space="0" w:color="000000"/>
              <w:right w:val="single" w:sz="12" w:space="0" w:color="000000"/>
            </w:tcBorders>
            <w:tcMar>
              <w:top w:w="0" w:type="dxa"/>
              <w:left w:w="45" w:type="dxa"/>
              <w:bottom w:w="0" w:type="dxa"/>
              <w:right w:w="45" w:type="dxa"/>
            </w:tcMar>
            <w:vAlign w:val="bottom"/>
            <w:hideMark/>
          </w:tcPr>
          <w:p w14:paraId="508AA53C" w14:textId="77777777" w:rsidR="00FA485A" w:rsidRPr="00FA485A" w:rsidRDefault="00FA485A" w:rsidP="00FA485A">
            <w:pPr>
              <w:widowControl/>
              <w:jc w:val="center"/>
              <w:rPr>
                <w:rFonts w:ascii="Times New Roman" w:eastAsia="Times New Roman" w:hAnsi="Times New Roman" w:cs="Times New Roman"/>
                <w:b/>
                <w:bCs/>
                <w:color w:val="auto"/>
                <w:lang w:bidi="ar-SA"/>
              </w:rPr>
            </w:pPr>
          </w:p>
        </w:tc>
        <w:tc>
          <w:tcPr>
            <w:tcW w:w="0" w:type="auto"/>
            <w:vAlign w:val="center"/>
            <w:hideMark/>
          </w:tcPr>
          <w:p w14:paraId="71F1CC2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C76F225" w14:textId="77777777" w:rsidTr="00FA485A">
        <w:trPr>
          <w:trHeight w:val="615"/>
          <w:tblCellSpacing w:w="0" w:type="dxa"/>
        </w:trPr>
        <w:tc>
          <w:tcPr>
            <w:tcW w:w="0" w:type="auto"/>
            <w:vMerge/>
            <w:tcBorders>
              <w:left w:val="single" w:sz="12" w:space="0" w:color="000000"/>
              <w:bottom w:val="single" w:sz="12" w:space="0" w:color="000000"/>
              <w:right w:val="single" w:sz="6" w:space="0" w:color="000000"/>
            </w:tcBorders>
            <w:vAlign w:val="center"/>
            <w:hideMark/>
          </w:tcPr>
          <w:p w14:paraId="6D55DCCA"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vMerge/>
            <w:tcBorders>
              <w:bottom w:val="single" w:sz="12" w:space="0" w:color="000000"/>
              <w:right w:val="single" w:sz="6" w:space="0" w:color="000000"/>
            </w:tcBorders>
            <w:vAlign w:val="center"/>
            <w:hideMark/>
          </w:tcPr>
          <w:p w14:paraId="12041830" w14:textId="77777777" w:rsidR="00FA485A" w:rsidRPr="00FA485A" w:rsidRDefault="00FA485A" w:rsidP="00FA485A">
            <w:pPr>
              <w:widowControl/>
              <w:rPr>
                <w:rFonts w:ascii="Times New Roman" w:eastAsia="Times New Roman" w:hAnsi="Times New Roman" w:cs="Times New Roman"/>
                <w:b/>
                <w:bCs/>
                <w:color w:val="auto"/>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4220A501"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8-В</w:t>
            </w:r>
            <w:r w:rsidRPr="00FA485A">
              <w:rPr>
                <w:rFonts w:ascii="Times New Roman" w:eastAsia="Times New Roman" w:hAnsi="Times New Roman" w:cs="Times New Roman"/>
                <w:b/>
                <w:bCs/>
                <w:color w:val="auto"/>
                <w:sz w:val="16"/>
                <w:szCs w:val="16"/>
                <w:lang w:bidi="ar-SA"/>
              </w:rPr>
              <w:br/>
              <w:t>матем</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796700B6" w14:textId="77777777" w:rsidR="00FA485A" w:rsidRPr="00FA485A" w:rsidRDefault="00FA485A" w:rsidP="00FA485A">
            <w:pPr>
              <w:widowControl/>
              <w:jc w:val="center"/>
              <w:rPr>
                <w:rFonts w:ascii="Times New Roman" w:eastAsia="Times New Roman" w:hAnsi="Times New Roman" w:cs="Times New Roman"/>
                <w:b/>
                <w:bCs/>
                <w:color w:val="auto"/>
                <w:sz w:val="16"/>
                <w:szCs w:val="16"/>
                <w:lang w:bidi="ar-SA"/>
              </w:rPr>
            </w:pPr>
            <w:r w:rsidRPr="00FA485A">
              <w:rPr>
                <w:rFonts w:ascii="Times New Roman" w:eastAsia="Times New Roman" w:hAnsi="Times New Roman" w:cs="Times New Roman"/>
                <w:b/>
                <w:bCs/>
                <w:color w:val="auto"/>
                <w:sz w:val="16"/>
                <w:szCs w:val="16"/>
                <w:lang w:bidi="ar-SA"/>
              </w:rPr>
              <w:t>9-Б</w:t>
            </w:r>
            <w:r w:rsidRPr="00FA485A">
              <w:rPr>
                <w:rFonts w:ascii="Times New Roman" w:eastAsia="Times New Roman" w:hAnsi="Times New Roman" w:cs="Times New Roman"/>
                <w:b/>
                <w:bCs/>
                <w:color w:val="auto"/>
                <w:sz w:val="16"/>
                <w:szCs w:val="16"/>
                <w:lang w:bidi="ar-SA"/>
              </w:rPr>
              <w:br/>
              <w:t>матем</w:t>
            </w:r>
          </w:p>
        </w:tc>
        <w:tc>
          <w:tcPr>
            <w:tcW w:w="0" w:type="auto"/>
            <w:vAlign w:val="center"/>
            <w:hideMark/>
          </w:tcPr>
          <w:p w14:paraId="7F932EC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C6645DE" w14:textId="77777777" w:rsidTr="00FA485A">
        <w:trPr>
          <w:trHeight w:val="300"/>
          <w:tblCellSpacing w:w="0" w:type="dxa"/>
        </w:trPr>
        <w:tc>
          <w:tcPr>
            <w:tcW w:w="0" w:type="auto"/>
            <w:gridSpan w:val="4"/>
            <w:tcBorders>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0A344B8A"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Інваріантна складова</w:t>
            </w:r>
          </w:p>
        </w:tc>
        <w:tc>
          <w:tcPr>
            <w:tcW w:w="0" w:type="auto"/>
            <w:vAlign w:val="center"/>
            <w:hideMark/>
          </w:tcPr>
          <w:p w14:paraId="1342954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5B8F60E"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7A935DD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Мови і літератури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84F02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Українська мова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FEE92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E43723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4C81417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852B4F7"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73C434A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25B68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Українська література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D81F4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C33BBA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17B2FAF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73CD8A1"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27F53C6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1AF8A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Англійська мова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C1480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8F5F57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4ED6886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17DD88F"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144F44D9"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1100B0"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Зарубіжна література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54413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2655EC2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4951C84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259C5E9"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33E9D4B2"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Суспільствознавство***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9175F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Історія України</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67ABF8"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1,5+0.5</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B3D331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vAlign w:val="center"/>
            <w:hideMark/>
          </w:tcPr>
          <w:p w14:paraId="15DEE09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9732902"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690A4E10"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61B48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Всесвітня історія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57440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4DAC2F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0775B37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1A6DCF2"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61F91BD3"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AD4F4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Основи правознавства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C7710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146B96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4144A62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B72EF96"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7976DAEB"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Мистецтво*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B9739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Мистецтво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95385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F9FF19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76043BB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C69EF89"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235E11C1"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DBDECB"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Образотворче мистецтво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FF0F1B"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6F32DF0" w14:textId="77777777" w:rsidR="00FA485A" w:rsidRPr="00FA485A" w:rsidRDefault="00FA485A" w:rsidP="00FA485A">
            <w:pPr>
              <w:widowControl/>
              <w:jc w:val="center"/>
              <w:rPr>
                <w:rFonts w:ascii="Calibri" w:eastAsia="Times New Roman" w:hAnsi="Calibri" w:cs="Calibri"/>
                <w:color w:val="FF0000"/>
                <w:sz w:val="22"/>
                <w:szCs w:val="22"/>
                <w:lang w:bidi="ar-SA"/>
              </w:rPr>
            </w:pPr>
          </w:p>
        </w:tc>
        <w:tc>
          <w:tcPr>
            <w:tcW w:w="0" w:type="auto"/>
            <w:vAlign w:val="center"/>
            <w:hideMark/>
          </w:tcPr>
          <w:p w14:paraId="7A3633B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5262EF7"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5717135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4DCFC4"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Музичне мистецтво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285FE7"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EF4089F" w14:textId="77777777" w:rsidR="00FA485A" w:rsidRPr="00FA485A" w:rsidRDefault="00FA485A" w:rsidP="00FA485A">
            <w:pPr>
              <w:widowControl/>
              <w:jc w:val="center"/>
              <w:rPr>
                <w:rFonts w:ascii="Calibri" w:eastAsia="Times New Roman" w:hAnsi="Calibri" w:cs="Calibri"/>
                <w:color w:val="FF0000"/>
                <w:sz w:val="22"/>
                <w:szCs w:val="22"/>
                <w:lang w:bidi="ar-SA"/>
              </w:rPr>
            </w:pPr>
          </w:p>
        </w:tc>
        <w:tc>
          <w:tcPr>
            <w:tcW w:w="0" w:type="auto"/>
            <w:vAlign w:val="center"/>
            <w:hideMark/>
          </w:tcPr>
          <w:p w14:paraId="12FB7E3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7A33909"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34E4A6E7"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E3B85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23EC4C"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E2D01C4" w14:textId="77777777" w:rsidR="00FA485A" w:rsidRPr="00FA485A" w:rsidRDefault="00FA485A" w:rsidP="00FA485A">
            <w:pPr>
              <w:widowControl/>
              <w:jc w:val="center"/>
              <w:rPr>
                <w:rFonts w:ascii="Calibri" w:eastAsia="Times New Roman" w:hAnsi="Calibri" w:cs="Calibri"/>
                <w:color w:val="FF0000"/>
                <w:sz w:val="22"/>
                <w:szCs w:val="22"/>
                <w:lang w:bidi="ar-SA"/>
              </w:rPr>
            </w:pPr>
          </w:p>
        </w:tc>
        <w:tc>
          <w:tcPr>
            <w:tcW w:w="0" w:type="auto"/>
            <w:vAlign w:val="center"/>
            <w:hideMark/>
          </w:tcPr>
          <w:p w14:paraId="5FA9941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10F514F"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1BCFB95B"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069C8C"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Алгебра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B05B16"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2+3</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3A3259E"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2+3</w:t>
            </w:r>
          </w:p>
        </w:tc>
        <w:tc>
          <w:tcPr>
            <w:tcW w:w="0" w:type="auto"/>
            <w:vAlign w:val="center"/>
            <w:hideMark/>
          </w:tcPr>
          <w:p w14:paraId="04E71B4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3A57D6D"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33AF129A"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695BA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Геометрія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EF3C31"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6E4E1B2"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2+1</w:t>
            </w:r>
          </w:p>
        </w:tc>
        <w:tc>
          <w:tcPr>
            <w:tcW w:w="0" w:type="auto"/>
            <w:vAlign w:val="center"/>
            <w:hideMark/>
          </w:tcPr>
          <w:p w14:paraId="65B31E7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4B9D5FA"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EC9742C"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Природознавство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7A90F4"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Природознавство</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17B9B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73D13A7"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vAlign w:val="center"/>
            <w:hideMark/>
          </w:tcPr>
          <w:p w14:paraId="1D27A38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A606E0E"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3852A06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E14FC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Біологія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BFACB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E51AD43"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4E70D9C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50C8CD5"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406AEE18"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3CF4D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Географія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89F26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19258E39"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vAlign w:val="center"/>
            <w:hideMark/>
          </w:tcPr>
          <w:p w14:paraId="50CDDFB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453B1C6B"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4D838BF0"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9C57BE"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DF00E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832281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vAlign w:val="center"/>
            <w:hideMark/>
          </w:tcPr>
          <w:p w14:paraId="073988A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1879258"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07BE1ADA"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18D8D7"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Хімія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437A1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6AE7601"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5DF1D50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5AE10B0D"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905F10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Технології</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FCF9E1"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Трудове навчання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0B002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010F89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161C687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DEDBA0F" w14:textId="77777777" w:rsidTr="00FA485A">
        <w:trPr>
          <w:trHeight w:val="285"/>
          <w:tblCellSpacing w:w="0" w:type="dxa"/>
        </w:trPr>
        <w:tc>
          <w:tcPr>
            <w:tcW w:w="0" w:type="auto"/>
            <w:vMerge/>
            <w:tcBorders>
              <w:left w:val="single" w:sz="12" w:space="0" w:color="000000"/>
              <w:bottom w:val="single" w:sz="6" w:space="0" w:color="000000"/>
              <w:right w:val="single" w:sz="6" w:space="0" w:color="000000"/>
            </w:tcBorders>
            <w:vAlign w:val="center"/>
            <w:hideMark/>
          </w:tcPr>
          <w:p w14:paraId="0671DFCC"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A34211"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Інформатика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2A5F6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5F9B4C2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vAlign w:val="center"/>
            <w:hideMark/>
          </w:tcPr>
          <w:p w14:paraId="63C594E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0D6FF0B" w14:textId="77777777" w:rsidTr="00FA485A">
        <w:trPr>
          <w:trHeight w:val="285"/>
          <w:tblCellSpacing w:w="0" w:type="dxa"/>
        </w:trPr>
        <w:tc>
          <w:tcPr>
            <w:tcW w:w="0" w:type="auto"/>
            <w:vMerge w:val="restart"/>
            <w:tcBorders>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4079304"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Здоров'я і фізична культура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FB17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Основи здоров'я</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67A76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18DE25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vAlign w:val="center"/>
            <w:hideMark/>
          </w:tcPr>
          <w:p w14:paraId="2B31640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84B31B0" w14:textId="77777777" w:rsidTr="00FA485A">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7302F9B2"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32246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Фізична культура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ABCF0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3430FA5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vAlign w:val="center"/>
            <w:hideMark/>
          </w:tcPr>
          <w:p w14:paraId="560065B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1D68794" w14:textId="77777777" w:rsidTr="00FA485A">
        <w:trPr>
          <w:trHeight w:val="1245"/>
          <w:tblCellSpacing w:w="0" w:type="dxa"/>
        </w:trPr>
        <w:tc>
          <w:tcPr>
            <w:tcW w:w="0" w:type="auto"/>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27BE11B8"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41BA7F1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Години на вивчення спеціалізованих навчальних предметів, курсів</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2AAA2E29" w14:textId="77777777" w:rsidR="00FA485A" w:rsidRPr="00FA485A" w:rsidRDefault="00FA485A" w:rsidP="00FA485A">
            <w:pPr>
              <w:widowControl/>
              <w:jc w:val="center"/>
              <w:rPr>
                <w:rFonts w:ascii="Calibri" w:eastAsia="Times New Roman" w:hAnsi="Calibri" w:cs="Calibri"/>
                <w:b/>
                <w:bCs/>
                <w:color w:val="auto"/>
                <w:sz w:val="18"/>
                <w:szCs w:val="18"/>
                <w:lang w:bidi="ar-SA"/>
              </w:rPr>
            </w:pPr>
            <w:r w:rsidRPr="00FA485A">
              <w:rPr>
                <w:rFonts w:ascii="Calibri" w:eastAsia="Times New Roman" w:hAnsi="Calibri" w:cs="Calibri"/>
                <w:b/>
                <w:bCs/>
                <w:color w:val="auto"/>
                <w:sz w:val="18"/>
                <w:szCs w:val="18"/>
                <w:lang w:bidi="ar-SA"/>
              </w:rPr>
              <w:t>3,5 =</w:t>
            </w:r>
            <w:r w:rsidRPr="00FA485A">
              <w:rPr>
                <w:rFonts w:ascii="Calibri" w:eastAsia="Times New Roman" w:hAnsi="Calibri" w:cs="Calibri"/>
                <w:b/>
                <w:bCs/>
                <w:color w:val="auto"/>
                <w:sz w:val="18"/>
                <w:szCs w:val="18"/>
                <w:lang w:bidi="ar-SA"/>
              </w:rPr>
              <w:br/>
              <w:t>+ 1 варіативної складової</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5DB99317" w14:textId="77777777" w:rsidR="00FA485A" w:rsidRPr="00FA485A" w:rsidRDefault="00FA485A" w:rsidP="00FA485A">
            <w:pPr>
              <w:widowControl/>
              <w:rPr>
                <w:rFonts w:ascii="Calibri" w:eastAsia="Times New Roman" w:hAnsi="Calibri" w:cs="Calibri"/>
                <w:color w:val="auto"/>
                <w:sz w:val="18"/>
                <w:szCs w:val="18"/>
                <w:lang w:bidi="ar-SA"/>
              </w:rPr>
            </w:pPr>
            <w:r w:rsidRPr="00FA485A">
              <w:rPr>
                <w:rFonts w:ascii="Calibri" w:eastAsia="Times New Roman" w:hAnsi="Calibri" w:cs="Calibri"/>
                <w:color w:val="auto"/>
                <w:sz w:val="18"/>
                <w:szCs w:val="18"/>
                <w:lang w:bidi="ar-SA"/>
              </w:rPr>
              <w:t>3 =</w:t>
            </w:r>
            <w:r w:rsidRPr="00FA485A">
              <w:rPr>
                <w:rFonts w:ascii="Calibri" w:eastAsia="Times New Roman" w:hAnsi="Calibri" w:cs="Calibri"/>
                <w:color w:val="auto"/>
                <w:sz w:val="18"/>
                <w:szCs w:val="18"/>
                <w:lang w:bidi="ar-SA"/>
              </w:rPr>
              <w:br/>
              <w:t>3 алгебр</w:t>
            </w:r>
            <w:r w:rsidRPr="00FA485A">
              <w:rPr>
                <w:rFonts w:ascii="Calibri" w:eastAsia="Times New Roman" w:hAnsi="Calibri" w:cs="Calibri"/>
                <w:color w:val="auto"/>
                <w:sz w:val="18"/>
                <w:szCs w:val="18"/>
                <w:lang w:bidi="ar-SA"/>
              </w:rPr>
              <w:br/>
              <w:t>+ 1 геом</w:t>
            </w:r>
          </w:p>
        </w:tc>
        <w:tc>
          <w:tcPr>
            <w:tcW w:w="0" w:type="auto"/>
            <w:vAlign w:val="center"/>
            <w:hideMark/>
          </w:tcPr>
          <w:p w14:paraId="334CBC0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C73BA5B" w14:textId="77777777" w:rsidTr="00FA485A">
        <w:trPr>
          <w:trHeight w:val="315"/>
          <w:tblCellSpacing w:w="0" w:type="dxa"/>
        </w:trPr>
        <w:tc>
          <w:tcPr>
            <w:tcW w:w="0" w:type="auto"/>
            <w:gridSpan w:val="2"/>
            <w:tcBorders>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3E1BF83B" w14:textId="77777777" w:rsidR="00FA485A" w:rsidRPr="00FA485A" w:rsidRDefault="00FA485A" w:rsidP="00FA485A">
            <w:pPr>
              <w:widowControl/>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Разом (інваріантна складова)</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520EC381" w14:textId="77777777" w:rsidR="00FA485A" w:rsidRPr="00FA485A" w:rsidRDefault="00FA485A" w:rsidP="00FA485A">
            <w:pPr>
              <w:widowControl/>
              <w:jc w:val="center"/>
              <w:rPr>
                <w:rFonts w:ascii="Calibri" w:eastAsia="Times New Roman" w:hAnsi="Calibri" w:cs="Calibri"/>
                <w:b/>
                <w:bCs/>
                <w:color w:val="auto"/>
                <w:lang w:bidi="ar-SA"/>
              </w:rPr>
            </w:pPr>
            <w:r w:rsidRPr="00FA485A">
              <w:rPr>
                <w:rFonts w:ascii="Calibri" w:eastAsia="Times New Roman" w:hAnsi="Calibri" w:cs="Calibri"/>
                <w:b/>
                <w:bCs/>
                <w:color w:val="auto"/>
                <w:lang w:bidi="ar-SA"/>
              </w:rPr>
              <w:t>34+1вар</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1B6EFE10" w14:textId="77777777" w:rsidR="00FA485A" w:rsidRPr="00FA485A" w:rsidRDefault="00FA485A" w:rsidP="00FA485A">
            <w:pPr>
              <w:widowControl/>
              <w:jc w:val="center"/>
              <w:rPr>
                <w:rFonts w:ascii="Calibri" w:eastAsia="Times New Roman" w:hAnsi="Calibri" w:cs="Calibri"/>
                <w:b/>
                <w:bCs/>
                <w:color w:val="auto"/>
                <w:lang w:bidi="ar-SA"/>
              </w:rPr>
            </w:pPr>
            <w:r w:rsidRPr="00FA485A">
              <w:rPr>
                <w:rFonts w:ascii="Calibri" w:eastAsia="Times New Roman" w:hAnsi="Calibri" w:cs="Calibri"/>
                <w:b/>
                <w:bCs/>
                <w:color w:val="auto"/>
                <w:lang w:bidi="ar-SA"/>
              </w:rPr>
              <w:t>32+4</w:t>
            </w:r>
          </w:p>
        </w:tc>
        <w:tc>
          <w:tcPr>
            <w:tcW w:w="0" w:type="auto"/>
            <w:vAlign w:val="center"/>
            <w:hideMark/>
          </w:tcPr>
          <w:p w14:paraId="0C15694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6EDC444" w14:textId="77777777" w:rsidTr="00FA485A">
        <w:trPr>
          <w:trHeight w:val="315"/>
          <w:tblCellSpacing w:w="0" w:type="dxa"/>
        </w:trPr>
        <w:tc>
          <w:tcPr>
            <w:tcW w:w="0" w:type="auto"/>
            <w:gridSpan w:val="4"/>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6EC1036E" w14:textId="77777777" w:rsidR="00FA485A" w:rsidRPr="00FA485A" w:rsidRDefault="00FA485A" w:rsidP="00FA485A">
            <w:pPr>
              <w:widowControl/>
              <w:jc w:val="center"/>
              <w:rPr>
                <w:rFonts w:ascii="Times New Roman" w:eastAsia="Times New Roman" w:hAnsi="Times New Roman" w:cs="Times New Roman"/>
                <w:b/>
                <w:bCs/>
                <w:color w:val="auto"/>
                <w:lang w:bidi="ar-SA"/>
              </w:rPr>
            </w:pPr>
            <w:r w:rsidRPr="00FA485A">
              <w:rPr>
                <w:rFonts w:ascii="Times New Roman" w:eastAsia="Times New Roman" w:hAnsi="Times New Roman" w:cs="Times New Roman"/>
                <w:b/>
                <w:bCs/>
                <w:color w:val="auto"/>
                <w:lang w:bidi="ar-SA"/>
              </w:rPr>
              <w:t>Варіативна складова</w:t>
            </w:r>
          </w:p>
        </w:tc>
        <w:tc>
          <w:tcPr>
            <w:tcW w:w="0" w:type="auto"/>
            <w:vAlign w:val="center"/>
            <w:hideMark/>
          </w:tcPr>
          <w:p w14:paraId="7DAD930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5F2DF11" w14:textId="77777777" w:rsidTr="00FA485A">
        <w:trPr>
          <w:trHeight w:val="840"/>
          <w:tblCellSpacing w:w="0" w:type="dxa"/>
        </w:trPr>
        <w:tc>
          <w:tcPr>
            <w:tcW w:w="0" w:type="auto"/>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6A8F2703" w14:textId="77777777" w:rsidR="00FA485A" w:rsidRPr="00FA485A" w:rsidRDefault="00FA485A" w:rsidP="00FA485A">
            <w:pPr>
              <w:widowControl/>
              <w:jc w:val="center"/>
              <w:rPr>
                <w:rFonts w:ascii="Times New Roman" w:eastAsia="Times New Roman" w:hAnsi="Times New Roman" w:cs="Times New Roman"/>
                <w:color w:val="auto"/>
                <w:lang w:bidi="ar-SA"/>
              </w:rPr>
            </w:pPr>
            <w:r w:rsidRPr="00FA485A">
              <w:rPr>
                <w:rFonts w:ascii="Times New Roman" w:eastAsia="Times New Roman" w:hAnsi="Times New Roman" w:cs="Times New Roman"/>
                <w:color w:val="auto"/>
                <w:lang w:bidi="ar-SA"/>
              </w:rPr>
              <w:t xml:space="preserve">Проведення індивідуальних консультацій та групових занять </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10D894C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Англійська мова</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5FD0655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58CCACA5"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vAlign w:val="center"/>
            <w:hideMark/>
          </w:tcPr>
          <w:p w14:paraId="3F08215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44EB6EB" w14:textId="77777777" w:rsidTr="00FA485A">
        <w:trPr>
          <w:trHeight w:val="645"/>
          <w:tblCellSpacing w:w="0" w:type="dxa"/>
        </w:trPr>
        <w:tc>
          <w:tcPr>
            <w:tcW w:w="0" w:type="auto"/>
            <w:gridSpan w:val="2"/>
            <w:tcBorders>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41646352" w14:textId="77777777" w:rsidR="00FA485A" w:rsidRPr="00FA485A" w:rsidRDefault="00FA485A" w:rsidP="00FA485A">
            <w:pPr>
              <w:widowControl/>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Разом (варіативна складова)</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434319F4"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2-0,5 мат</w:t>
            </w:r>
            <w:r w:rsidRPr="00FA485A">
              <w:rPr>
                <w:rFonts w:ascii="Calibri" w:eastAsia="Times New Roman" w:hAnsi="Calibri" w:cs="Calibri"/>
                <w:b/>
                <w:bCs/>
                <w:color w:val="auto"/>
                <w:sz w:val="22"/>
                <w:szCs w:val="22"/>
                <w:lang w:bidi="ar-SA"/>
              </w:rPr>
              <w:br/>
              <w:t>-0,5 іст</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00478554"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1 (геом)</w:t>
            </w:r>
          </w:p>
        </w:tc>
        <w:tc>
          <w:tcPr>
            <w:tcW w:w="0" w:type="auto"/>
            <w:vAlign w:val="center"/>
            <w:hideMark/>
          </w:tcPr>
          <w:p w14:paraId="52D2994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3EA56EC0" w14:textId="77777777" w:rsidTr="00FA485A">
        <w:trPr>
          <w:trHeight w:val="375"/>
          <w:tblCellSpacing w:w="0" w:type="dxa"/>
        </w:trPr>
        <w:tc>
          <w:tcPr>
            <w:tcW w:w="0" w:type="auto"/>
            <w:gridSpan w:val="2"/>
            <w:tcBorders>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0ACC4F3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Гранично допустиме навантаження на учня</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5B07653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33</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45C2DB5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33</w:t>
            </w:r>
          </w:p>
        </w:tc>
        <w:tc>
          <w:tcPr>
            <w:tcW w:w="0" w:type="auto"/>
            <w:vAlign w:val="center"/>
            <w:hideMark/>
          </w:tcPr>
          <w:p w14:paraId="5F64F20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290206D" w14:textId="77777777" w:rsidTr="00FA485A">
        <w:trPr>
          <w:trHeight w:val="405"/>
          <w:tblCellSpacing w:w="0" w:type="dxa"/>
        </w:trPr>
        <w:tc>
          <w:tcPr>
            <w:tcW w:w="0" w:type="auto"/>
            <w:gridSpan w:val="2"/>
            <w:tcBorders>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6B9699C8" w14:textId="77777777" w:rsidR="00FA485A" w:rsidRPr="00FA485A" w:rsidRDefault="00FA485A" w:rsidP="00FA485A">
            <w:pPr>
              <w:widowControl/>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Всього (без урахування поділу класів на групи)</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0B968C4A"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36</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2990A576"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33+3</w:t>
            </w:r>
          </w:p>
        </w:tc>
        <w:tc>
          <w:tcPr>
            <w:tcW w:w="0" w:type="auto"/>
            <w:vAlign w:val="center"/>
            <w:hideMark/>
          </w:tcPr>
          <w:p w14:paraId="2D286AA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bl>
    <w:p w14:paraId="1E954C61" w14:textId="6615CCF3" w:rsidR="00FA485A" w:rsidRDefault="00FA485A">
      <w:pPr>
        <w:widowControl/>
        <w:shd w:val="clear" w:color="auto" w:fill="FFFFFF"/>
        <w:spacing w:after="200"/>
        <w:jc w:val="center"/>
        <w:rPr>
          <w:rFonts w:ascii="Times New Roman" w:eastAsia="Times New Roman" w:hAnsi="Times New Roman" w:cs="Times New Roman"/>
          <w:lang w:val="uk-UA"/>
        </w:rPr>
      </w:pPr>
    </w:p>
    <w:p w14:paraId="6D647A7D" w14:textId="42BC030C" w:rsidR="00FA485A" w:rsidRDefault="00FA485A">
      <w:pPr>
        <w:widowControl/>
        <w:shd w:val="clear" w:color="auto" w:fill="FFFFFF"/>
        <w:spacing w:after="200"/>
        <w:jc w:val="center"/>
        <w:rPr>
          <w:rFonts w:ascii="Times New Roman" w:eastAsia="Times New Roman" w:hAnsi="Times New Roman" w:cs="Times New Roman"/>
          <w:lang w:val="uk-UA"/>
        </w:rPr>
      </w:pPr>
    </w:p>
    <w:tbl>
      <w:tblPr>
        <w:tblW w:w="0" w:type="dxa"/>
        <w:tblCellMar>
          <w:left w:w="0" w:type="dxa"/>
          <w:right w:w="0" w:type="dxa"/>
        </w:tblCellMar>
        <w:tblLook w:val="04A0" w:firstRow="1" w:lastRow="0" w:firstColumn="1" w:lastColumn="0" w:noHBand="0" w:noVBand="1"/>
      </w:tblPr>
      <w:tblGrid>
        <w:gridCol w:w="4431"/>
        <w:gridCol w:w="3065"/>
        <w:gridCol w:w="1564"/>
        <w:gridCol w:w="542"/>
        <w:gridCol w:w="21"/>
      </w:tblGrid>
      <w:tr w:rsidR="00FA485A" w:rsidRPr="000C3ABE" w14:paraId="118FA2C1" w14:textId="77777777" w:rsidTr="00FA485A">
        <w:trPr>
          <w:gridAfter w:val="1"/>
          <w:trHeight w:val="360"/>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8D8763" w14:textId="77777777" w:rsidR="00FA485A" w:rsidRPr="000C3ABE" w:rsidRDefault="00FA485A">
            <w:pPr>
              <w:jc w:val="center"/>
              <w:rPr>
                <w:rFonts w:ascii="Times New Roman" w:eastAsia="Times New Roman" w:hAnsi="Times New Roman" w:cs="Times New Roman"/>
                <w:b/>
                <w:bCs/>
                <w:color w:val="auto"/>
                <w:sz w:val="28"/>
                <w:szCs w:val="28"/>
                <w:lang w:bidi="ar-SA"/>
              </w:rPr>
            </w:pPr>
            <w:r w:rsidRPr="000C3ABE">
              <w:rPr>
                <w:rFonts w:ascii="Times New Roman" w:hAnsi="Times New Roman" w:cs="Times New Roman"/>
                <w:b/>
                <w:bCs/>
                <w:sz w:val="28"/>
                <w:szCs w:val="28"/>
              </w:rPr>
              <w:t>Навчальний план</w:t>
            </w:r>
          </w:p>
        </w:tc>
      </w:tr>
      <w:tr w:rsidR="00FA485A" w:rsidRPr="000C3ABE" w14:paraId="5BFF87B6" w14:textId="77777777" w:rsidTr="00FA485A">
        <w:trPr>
          <w:gridAfter w:val="1"/>
          <w:trHeight w:val="660"/>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E638C05" w14:textId="77777777" w:rsidR="00FA485A" w:rsidRPr="000C3ABE" w:rsidRDefault="00FA485A">
            <w:pPr>
              <w:jc w:val="center"/>
              <w:rPr>
                <w:rFonts w:ascii="Times New Roman" w:hAnsi="Times New Roman" w:cs="Times New Roman"/>
                <w:b/>
                <w:bCs/>
                <w:sz w:val="26"/>
                <w:szCs w:val="26"/>
              </w:rPr>
            </w:pPr>
            <w:r w:rsidRPr="000C3ABE">
              <w:rPr>
                <w:rFonts w:ascii="Times New Roman" w:hAnsi="Times New Roman" w:cs="Times New Roman"/>
                <w:b/>
                <w:bCs/>
                <w:sz w:val="26"/>
                <w:szCs w:val="26"/>
              </w:rPr>
              <w:t>8-9 класів з українською мовою навчання і вивченням двох іноземних мов</w:t>
            </w:r>
            <w:r w:rsidRPr="000C3ABE">
              <w:rPr>
                <w:rFonts w:ascii="Times New Roman" w:hAnsi="Times New Roman" w:cs="Times New Roman"/>
                <w:b/>
                <w:bCs/>
                <w:sz w:val="26"/>
                <w:szCs w:val="26"/>
              </w:rPr>
              <w:br/>
              <w:t>Бориспільського академічного ліцею</w:t>
            </w:r>
          </w:p>
        </w:tc>
      </w:tr>
      <w:tr w:rsidR="00FA485A" w:rsidRPr="000C3ABE" w14:paraId="0BE6A56F" w14:textId="77777777" w:rsidTr="00FA485A">
        <w:trPr>
          <w:gridAfter w:val="1"/>
          <w:trHeight w:val="360"/>
        </w:trPr>
        <w:tc>
          <w:tcPr>
            <w:tcW w:w="0" w:type="auto"/>
            <w:gridSpan w:val="4"/>
            <w:vMerge w:val="restart"/>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hideMark/>
          </w:tcPr>
          <w:p w14:paraId="75064088" w14:textId="77777777" w:rsidR="00FA485A" w:rsidRPr="000C3ABE" w:rsidRDefault="00FA485A" w:rsidP="00FA485A">
            <w:pPr>
              <w:jc w:val="center"/>
              <w:rPr>
                <w:rFonts w:ascii="Times New Roman" w:hAnsi="Times New Roman" w:cs="Times New Roman"/>
                <w:sz w:val="22"/>
                <w:szCs w:val="22"/>
              </w:rPr>
            </w:pPr>
            <w:r w:rsidRPr="000C3ABE">
              <w:rPr>
                <w:rFonts w:ascii="Times New Roman" w:hAnsi="Times New Roman" w:cs="Times New Roman"/>
                <w:sz w:val="22"/>
                <w:szCs w:val="22"/>
              </w:rPr>
              <w:t>Типова освітня програма закладів загальноїсередньої освіти ІІ ступеня</w:t>
            </w:r>
            <w:r w:rsidRPr="000C3ABE">
              <w:rPr>
                <w:rFonts w:ascii="Times New Roman" w:hAnsi="Times New Roman" w:cs="Times New Roman"/>
                <w:sz w:val="22"/>
                <w:szCs w:val="22"/>
              </w:rPr>
              <w:br/>
              <w:t xml:space="preserve">наказ МОН України від 20.04.2018 № 405 </w:t>
            </w:r>
            <w:r w:rsidRPr="000C3ABE">
              <w:rPr>
                <w:rFonts w:ascii="Times New Roman" w:hAnsi="Times New Roman" w:cs="Times New Roman"/>
                <w:sz w:val="22"/>
                <w:szCs w:val="22"/>
              </w:rPr>
              <w:br/>
              <w:t>(Таблиця 10. Навчальний план закладів загальної середньої освіти з навчанням українською мовою і вивченням двох іноземних мов )</w:t>
            </w:r>
          </w:p>
        </w:tc>
      </w:tr>
      <w:tr w:rsidR="00FA485A" w:rsidRPr="000C3ABE" w14:paraId="484511C5" w14:textId="77777777" w:rsidTr="00FA485A">
        <w:trPr>
          <w:trHeight w:val="390"/>
        </w:trPr>
        <w:tc>
          <w:tcPr>
            <w:tcW w:w="0" w:type="auto"/>
            <w:gridSpan w:val="4"/>
            <w:vMerge/>
            <w:tcBorders>
              <w:top w:val="single" w:sz="6" w:space="0" w:color="CCCCCC"/>
              <w:left w:val="single" w:sz="6" w:space="0" w:color="CCCCCC"/>
              <w:bottom w:val="single" w:sz="12" w:space="0" w:color="000000"/>
              <w:right w:val="single" w:sz="6" w:space="0" w:color="CCCCCC"/>
            </w:tcBorders>
            <w:vAlign w:val="center"/>
            <w:hideMark/>
          </w:tcPr>
          <w:p w14:paraId="2A6548E6"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AAA7487" w14:textId="77777777" w:rsidR="00FA485A" w:rsidRPr="000C3ABE" w:rsidRDefault="00FA485A">
            <w:pPr>
              <w:jc w:val="center"/>
              <w:rPr>
                <w:rFonts w:ascii="Times New Roman" w:hAnsi="Times New Roman" w:cs="Times New Roman"/>
                <w:sz w:val="22"/>
                <w:szCs w:val="22"/>
              </w:rPr>
            </w:pPr>
          </w:p>
        </w:tc>
      </w:tr>
      <w:tr w:rsidR="00FA485A" w:rsidRPr="000C3ABE" w14:paraId="14A25E2C" w14:textId="77777777" w:rsidTr="00FA485A">
        <w:trPr>
          <w:trHeight w:val="240"/>
        </w:trPr>
        <w:tc>
          <w:tcPr>
            <w:tcW w:w="0" w:type="auto"/>
            <w:gridSpan w:val="4"/>
            <w:vMerge/>
            <w:tcBorders>
              <w:top w:val="single" w:sz="6" w:space="0" w:color="CCCCCC"/>
              <w:left w:val="single" w:sz="6" w:space="0" w:color="CCCCCC"/>
              <w:bottom w:val="single" w:sz="12" w:space="0" w:color="000000"/>
              <w:right w:val="single" w:sz="6" w:space="0" w:color="CCCCCC"/>
            </w:tcBorders>
            <w:vAlign w:val="center"/>
            <w:hideMark/>
          </w:tcPr>
          <w:p w14:paraId="1CC78B49"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E372565" w14:textId="77777777" w:rsidR="00FA485A" w:rsidRPr="000C3ABE" w:rsidRDefault="00FA485A">
            <w:pPr>
              <w:rPr>
                <w:rFonts w:ascii="Times New Roman" w:hAnsi="Times New Roman" w:cs="Times New Roman"/>
                <w:sz w:val="20"/>
                <w:szCs w:val="20"/>
              </w:rPr>
            </w:pPr>
          </w:p>
        </w:tc>
      </w:tr>
      <w:tr w:rsidR="00FA485A" w:rsidRPr="000C3ABE" w14:paraId="25E765B1" w14:textId="77777777" w:rsidTr="00FA485A">
        <w:trPr>
          <w:trHeight w:val="225"/>
        </w:trPr>
        <w:tc>
          <w:tcPr>
            <w:tcW w:w="0" w:type="auto"/>
            <w:gridSpan w:val="4"/>
            <w:vMerge/>
            <w:tcBorders>
              <w:top w:val="single" w:sz="6" w:space="0" w:color="CCCCCC"/>
              <w:left w:val="single" w:sz="6" w:space="0" w:color="CCCCCC"/>
              <w:bottom w:val="single" w:sz="12" w:space="0" w:color="000000"/>
              <w:right w:val="single" w:sz="6" w:space="0" w:color="CCCCCC"/>
            </w:tcBorders>
            <w:vAlign w:val="center"/>
            <w:hideMark/>
          </w:tcPr>
          <w:p w14:paraId="34038697"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64F2913" w14:textId="77777777" w:rsidR="00FA485A" w:rsidRPr="000C3ABE" w:rsidRDefault="00FA485A">
            <w:pPr>
              <w:rPr>
                <w:rFonts w:ascii="Times New Roman" w:hAnsi="Times New Roman" w:cs="Times New Roman"/>
                <w:sz w:val="20"/>
                <w:szCs w:val="20"/>
              </w:rPr>
            </w:pPr>
          </w:p>
        </w:tc>
      </w:tr>
      <w:tr w:rsidR="00FA485A" w:rsidRPr="000C3ABE" w14:paraId="7E806266" w14:textId="77777777" w:rsidTr="00FA485A">
        <w:trPr>
          <w:trHeight w:val="360"/>
        </w:trPr>
        <w:tc>
          <w:tcPr>
            <w:tcW w:w="0" w:type="auto"/>
            <w:vMerge w:val="restart"/>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3934FC16" w14:textId="77777777" w:rsidR="00FA485A" w:rsidRPr="000C3ABE" w:rsidRDefault="00FA485A" w:rsidP="00FA485A">
            <w:pPr>
              <w:jc w:val="center"/>
              <w:rPr>
                <w:rFonts w:ascii="Times New Roman" w:hAnsi="Times New Roman" w:cs="Times New Roman"/>
                <w:b/>
                <w:bCs/>
              </w:rPr>
            </w:pPr>
            <w:r w:rsidRPr="000C3ABE">
              <w:rPr>
                <w:rFonts w:ascii="Times New Roman" w:hAnsi="Times New Roman" w:cs="Times New Roman"/>
                <w:b/>
                <w:bCs/>
              </w:rPr>
              <w:t xml:space="preserve">Освітні галузі </w:t>
            </w:r>
          </w:p>
        </w:tc>
        <w:tc>
          <w:tcPr>
            <w:tcW w:w="0" w:type="auto"/>
            <w:vMerge w:val="restart"/>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40B7A817" w14:textId="77777777" w:rsidR="00FA485A" w:rsidRPr="000C3ABE" w:rsidRDefault="00FA485A" w:rsidP="00FA485A">
            <w:pPr>
              <w:jc w:val="center"/>
              <w:rPr>
                <w:rFonts w:ascii="Times New Roman" w:hAnsi="Times New Roman" w:cs="Times New Roman"/>
                <w:b/>
                <w:bCs/>
              </w:rPr>
            </w:pPr>
            <w:r w:rsidRPr="000C3ABE">
              <w:rPr>
                <w:rFonts w:ascii="Times New Roman" w:hAnsi="Times New Roman" w:cs="Times New Roman"/>
                <w:b/>
                <w:bCs/>
              </w:rPr>
              <w:t>Навчальні предмети</w:t>
            </w:r>
          </w:p>
        </w:tc>
        <w:tc>
          <w:tcPr>
            <w:tcW w:w="0" w:type="auto"/>
            <w:gridSpan w:val="2"/>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60B85ADD" w14:textId="77777777" w:rsidR="00FA485A" w:rsidRPr="000C3ABE" w:rsidRDefault="00FA485A">
            <w:pPr>
              <w:jc w:val="center"/>
              <w:rPr>
                <w:rFonts w:ascii="Times New Roman" w:hAnsi="Times New Roman" w:cs="Times New Roman"/>
                <w:b/>
                <w:bCs/>
              </w:rPr>
            </w:pPr>
          </w:p>
        </w:tc>
        <w:tc>
          <w:tcPr>
            <w:tcW w:w="0" w:type="auto"/>
            <w:vAlign w:val="center"/>
            <w:hideMark/>
          </w:tcPr>
          <w:p w14:paraId="1B82A854" w14:textId="77777777" w:rsidR="00FA485A" w:rsidRPr="000C3ABE" w:rsidRDefault="00FA485A">
            <w:pPr>
              <w:rPr>
                <w:rFonts w:ascii="Times New Roman" w:hAnsi="Times New Roman" w:cs="Times New Roman"/>
                <w:sz w:val="20"/>
                <w:szCs w:val="20"/>
              </w:rPr>
            </w:pPr>
          </w:p>
        </w:tc>
      </w:tr>
      <w:tr w:rsidR="00FA485A" w:rsidRPr="000C3ABE" w14:paraId="1B50A33F" w14:textId="77777777" w:rsidTr="00FA485A">
        <w:trPr>
          <w:trHeight w:val="615"/>
        </w:trPr>
        <w:tc>
          <w:tcPr>
            <w:tcW w:w="0" w:type="auto"/>
            <w:vMerge/>
            <w:tcBorders>
              <w:top w:val="single" w:sz="6" w:space="0" w:color="CCCCCC"/>
              <w:left w:val="single" w:sz="12" w:space="0" w:color="000000"/>
              <w:bottom w:val="single" w:sz="12" w:space="0" w:color="000000"/>
              <w:right w:val="single" w:sz="6" w:space="0" w:color="000000"/>
            </w:tcBorders>
            <w:vAlign w:val="center"/>
            <w:hideMark/>
          </w:tcPr>
          <w:p w14:paraId="1E4BD2A0" w14:textId="77777777" w:rsidR="00FA485A" w:rsidRPr="000C3ABE" w:rsidRDefault="00FA485A">
            <w:pPr>
              <w:rPr>
                <w:rFonts w:ascii="Times New Roman" w:hAnsi="Times New Roman" w:cs="Times New Roman"/>
                <w:b/>
                <w:bCs/>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DDC096F" w14:textId="77777777" w:rsidR="00FA485A" w:rsidRPr="000C3ABE" w:rsidRDefault="00FA485A">
            <w:pPr>
              <w:rPr>
                <w:rFonts w:ascii="Times New Roman" w:hAnsi="Times New Roman" w:cs="Times New Roman"/>
                <w:b/>
                <w:bCs/>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5D62C1D6" w14:textId="77777777" w:rsidR="00FA485A" w:rsidRPr="000C3ABE" w:rsidRDefault="00FA485A">
            <w:pPr>
              <w:jc w:val="center"/>
              <w:rPr>
                <w:rFonts w:ascii="Times New Roman" w:hAnsi="Times New Roman" w:cs="Times New Roman"/>
                <w:b/>
                <w:bCs/>
                <w:sz w:val="16"/>
                <w:szCs w:val="16"/>
              </w:rPr>
            </w:pPr>
            <w:r w:rsidRPr="000C3ABE">
              <w:rPr>
                <w:rFonts w:ascii="Times New Roman" w:hAnsi="Times New Roman" w:cs="Times New Roman"/>
                <w:b/>
                <w:bCs/>
                <w:sz w:val="16"/>
                <w:szCs w:val="16"/>
              </w:rPr>
              <w:t>8-АБ</w:t>
            </w:r>
            <w:r w:rsidRPr="000C3ABE">
              <w:rPr>
                <w:rFonts w:ascii="Times New Roman" w:hAnsi="Times New Roman" w:cs="Times New Roman"/>
                <w:b/>
                <w:bCs/>
                <w:sz w:val="16"/>
                <w:szCs w:val="16"/>
              </w:rPr>
              <w:br/>
              <w:t>іноз</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hideMark/>
          </w:tcPr>
          <w:p w14:paraId="30B318C4" w14:textId="77777777" w:rsidR="00FA485A" w:rsidRPr="000C3ABE" w:rsidRDefault="00FA485A">
            <w:pPr>
              <w:jc w:val="center"/>
              <w:rPr>
                <w:rFonts w:ascii="Times New Roman" w:hAnsi="Times New Roman" w:cs="Times New Roman"/>
                <w:b/>
                <w:bCs/>
                <w:sz w:val="16"/>
                <w:szCs w:val="16"/>
              </w:rPr>
            </w:pPr>
            <w:r w:rsidRPr="000C3ABE">
              <w:rPr>
                <w:rFonts w:ascii="Times New Roman" w:hAnsi="Times New Roman" w:cs="Times New Roman"/>
                <w:b/>
                <w:bCs/>
                <w:sz w:val="16"/>
                <w:szCs w:val="16"/>
              </w:rPr>
              <w:t>9-В</w:t>
            </w:r>
            <w:r w:rsidRPr="000C3ABE">
              <w:rPr>
                <w:rFonts w:ascii="Times New Roman" w:hAnsi="Times New Roman" w:cs="Times New Roman"/>
                <w:b/>
                <w:bCs/>
                <w:sz w:val="16"/>
                <w:szCs w:val="16"/>
              </w:rPr>
              <w:br/>
              <w:t>біо-хім</w:t>
            </w:r>
          </w:p>
        </w:tc>
        <w:tc>
          <w:tcPr>
            <w:tcW w:w="0" w:type="auto"/>
            <w:vAlign w:val="center"/>
            <w:hideMark/>
          </w:tcPr>
          <w:p w14:paraId="61C9F1DD" w14:textId="77777777" w:rsidR="00FA485A" w:rsidRPr="000C3ABE" w:rsidRDefault="00FA485A">
            <w:pPr>
              <w:rPr>
                <w:rFonts w:ascii="Times New Roman" w:hAnsi="Times New Roman" w:cs="Times New Roman"/>
                <w:sz w:val="20"/>
                <w:szCs w:val="20"/>
              </w:rPr>
            </w:pPr>
          </w:p>
        </w:tc>
      </w:tr>
      <w:tr w:rsidR="00FA485A" w:rsidRPr="000C3ABE" w14:paraId="2DF6C6D0" w14:textId="77777777" w:rsidTr="00FA485A">
        <w:trPr>
          <w:trHeight w:val="300"/>
        </w:trPr>
        <w:tc>
          <w:tcPr>
            <w:tcW w:w="0" w:type="auto"/>
            <w:gridSpan w:val="4"/>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7F937A4E" w14:textId="77777777" w:rsidR="00FA485A" w:rsidRPr="000C3ABE" w:rsidRDefault="00FA485A">
            <w:pPr>
              <w:jc w:val="center"/>
              <w:rPr>
                <w:rFonts w:ascii="Times New Roman" w:hAnsi="Times New Roman" w:cs="Times New Roman"/>
                <w:b/>
                <w:bCs/>
              </w:rPr>
            </w:pPr>
            <w:r w:rsidRPr="000C3ABE">
              <w:rPr>
                <w:rFonts w:ascii="Times New Roman" w:hAnsi="Times New Roman" w:cs="Times New Roman"/>
                <w:b/>
                <w:bCs/>
              </w:rPr>
              <w:t>Інваріантна складова</w:t>
            </w:r>
          </w:p>
        </w:tc>
        <w:tc>
          <w:tcPr>
            <w:tcW w:w="0" w:type="auto"/>
            <w:vAlign w:val="center"/>
            <w:hideMark/>
          </w:tcPr>
          <w:p w14:paraId="57C7FB0B" w14:textId="77777777" w:rsidR="00FA485A" w:rsidRPr="000C3ABE" w:rsidRDefault="00FA485A">
            <w:pPr>
              <w:rPr>
                <w:rFonts w:ascii="Times New Roman" w:hAnsi="Times New Roman" w:cs="Times New Roman"/>
                <w:sz w:val="20"/>
                <w:szCs w:val="20"/>
              </w:rPr>
            </w:pPr>
          </w:p>
        </w:tc>
      </w:tr>
      <w:tr w:rsidR="00FA485A" w:rsidRPr="000C3ABE" w14:paraId="54D4F512" w14:textId="77777777" w:rsidTr="00FA485A">
        <w:trPr>
          <w:trHeight w:val="285"/>
        </w:trPr>
        <w:tc>
          <w:tcPr>
            <w:tcW w:w="0" w:type="auto"/>
            <w:vMerge w:val="restart"/>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F35F007" w14:textId="77777777" w:rsidR="00FA485A" w:rsidRPr="000C3ABE" w:rsidRDefault="00FA485A" w:rsidP="00FA485A">
            <w:pPr>
              <w:rPr>
                <w:rFonts w:ascii="Times New Roman" w:hAnsi="Times New Roman" w:cs="Times New Roman"/>
                <w:sz w:val="22"/>
                <w:szCs w:val="22"/>
              </w:rPr>
            </w:pPr>
            <w:r w:rsidRPr="000C3ABE">
              <w:rPr>
                <w:rFonts w:ascii="Times New Roman" w:hAnsi="Times New Roman" w:cs="Times New Roman"/>
                <w:sz w:val="22"/>
                <w:szCs w:val="22"/>
              </w:rPr>
              <w:t xml:space="preserve">Мови і літератури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462DEA"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Українська мова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5C16BE"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05E13B5D"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2CAF1C14" w14:textId="77777777" w:rsidR="00FA485A" w:rsidRPr="000C3ABE" w:rsidRDefault="00FA485A">
            <w:pPr>
              <w:rPr>
                <w:rFonts w:ascii="Times New Roman" w:hAnsi="Times New Roman" w:cs="Times New Roman"/>
                <w:sz w:val="20"/>
                <w:szCs w:val="20"/>
              </w:rPr>
            </w:pPr>
          </w:p>
        </w:tc>
      </w:tr>
      <w:tr w:rsidR="00FA485A" w:rsidRPr="000C3ABE" w14:paraId="5074D6D4"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08CA8A29"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22F978"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Українська література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C961BD"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45B74DC7"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242F9506" w14:textId="77777777" w:rsidR="00FA485A" w:rsidRPr="000C3ABE" w:rsidRDefault="00FA485A">
            <w:pPr>
              <w:rPr>
                <w:rFonts w:ascii="Times New Roman" w:hAnsi="Times New Roman" w:cs="Times New Roman"/>
                <w:sz w:val="20"/>
                <w:szCs w:val="20"/>
              </w:rPr>
            </w:pPr>
          </w:p>
        </w:tc>
      </w:tr>
      <w:tr w:rsidR="00FA485A" w:rsidRPr="000C3ABE" w14:paraId="7EA3FCE0"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2D626014"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0CA9AC"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Англійська мова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D5ED20"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6BF69C98"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6EE2675B" w14:textId="77777777" w:rsidR="00FA485A" w:rsidRPr="000C3ABE" w:rsidRDefault="00FA485A">
            <w:pPr>
              <w:rPr>
                <w:rFonts w:ascii="Times New Roman" w:hAnsi="Times New Roman" w:cs="Times New Roman"/>
                <w:sz w:val="20"/>
                <w:szCs w:val="20"/>
              </w:rPr>
            </w:pPr>
          </w:p>
        </w:tc>
      </w:tr>
      <w:tr w:rsidR="00FA485A" w:rsidRPr="000C3ABE" w14:paraId="69C3236E"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74291016"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5B1FCA"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Німецька мова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DF75B4"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7B354C2"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25C74C34" w14:textId="77777777" w:rsidR="00FA485A" w:rsidRPr="000C3ABE" w:rsidRDefault="00FA485A">
            <w:pPr>
              <w:rPr>
                <w:rFonts w:ascii="Times New Roman" w:hAnsi="Times New Roman" w:cs="Times New Roman"/>
                <w:sz w:val="20"/>
                <w:szCs w:val="20"/>
              </w:rPr>
            </w:pPr>
          </w:p>
        </w:tc>
      </w:tr>
      <w:tr w:rsidR="00FA485A" w:rsidRPr="000C3ABE" w14:paraId="538A6E85"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7E332A2B"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E5B374"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Зарубіжна література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221820"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650432D4"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6D1ED97C" w14:textId="77777777" w:rsidR="00FA485A" w:rsidRPr="000C3ABE" w:rsidRDefault="00FA485A">
            <w:pPr>
              <w:rPr>
                <w:rFonts w:ascii="Times New Roman" w:hAnsi="Times New Roman" w:cs="Times New Roman"/>
                <w:sz w:val="20"/>
                <w:szCs w:val="20"/>
              </w:rPr>
            </w:pPr>
          </w:p>
        </w:tc>
      </w:tr>
      <w:tr w:rsidR="00FA485A" w:rsidRPr="000C3ABE" w14:paraId="04C13F96" w14:textId="77777777" w:rsidTr="00FA485A">
        <w:trPr>
          <w:trHeight w:val="570"/>
        </w:trPr>
        <w:tc>
          <w:tcPr>
            <w:tcW w:w="0" w:type="auto"/>
            <w:vMerge w:val="restart"/>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00BEC38E" w14:textId="77777777" w:rsidR="00FA485A" w:rsidRPr="000C3ABE" w:rsidRDefault="00FA485A" w:rsidP="00FA485A">
            <w:pPr>
              <w:jc w:val="center"/>
              <w:rPr>
                <w:rFonts w:ascii="Times New Roman" w:hAnsi="Times New Roman" w:cs="Times New Roman"/>
                <w:sz w:val="22"/>
                <w:szCs w:val="22"/>
              </w:rPr>
            </w:pPr>
            <w:r w:rsidRPr="000C3ABE">
              <w:rPr>
                <w:rFonts w:ascii="Times New Roman" w:hAnsi="Times New Roman" w:cs="Times New Roman"/>
                <w:sz w:val="22"/>
                <w:szCs w:val="22"/>
              </w:rPr>
              <w:lastRenderedPageBreak/>
              <w:t>Суспільствознавство***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60CCE5"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Історія України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A12A68" w14:textId="77777777" w:rsidR="00FA485A" w:rsidRPr="000C3ABE" w:rsidRDefault="00FA485A">
            <w:pPr>
              <w:jc w:val="center"/>
              <w:rPr>
                <w:rFonts w:ascii="Times New Roman" w:hAnsi="Times New Roman" w:cs="Times New Roman"/>
                <w:color w:val="FF0000"/>
                <w:sz w:val="22"/>
                <w:szCs w:val="22"/>
              </w:rPr>
            </w:pPr>
            <w:r w:rsidRPr="000C3ABE">
              <w:rPr>
                <w:rFonts w:ascii="Times New Roman" w:hAnsi="Times New Roman" w:cs="Times New Roman"/>
                <w:color w:val="FF0000"/>
                <w:sz w:val="22"/>
                <w:szCs w:val="22"/>
              </w:rPr>
              <w:t>1,5+0,5</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66E4CC7B" w14:textId="77777777" w:rsidR="00FA485A" w:rsidRPr="000C3ABE" w:rsidRDefault="00FA485A">
            <w:pPr>
              <w:jc w:val="center"/>
              <w:rPr>
                <w:rFonts w:ascii="Times New Roman" w:hAnsi="Times New Roman" w:cs="Times New Roman"/>
                <w:color w:val="auto"/>
                <w:sz w:val="22"/>
                <w:szCs w:val="22"/>
              </w:rPr>
            </w:pPr>
            <w:r w:rsidRPr="000C3ABE">
              <w:rPr>
                <w:rFonts w:ascii="Times New Roman" w:hAnsi="Times New Roman" w:cs="Times New Roman"/>
                <w:sz w:val="22"/>
                <w:szCs w:val="22"/>
              </w:rPr>
              <w:t>1,5</w:t>
            </w:r>
          </w:p>
        </w:tc>
        <w:tc>
          <w:tcPr>
            <w:tcW w:w="0" w:type="auto"/>
            <w:vAlign w:val="center"/>
            <w:hideMark/>
          </w:tcPr>
          <w:p w14:paraId="72857408" w14:textId="77777777" w:rsidR="00FA485A" w:rsidRPr="000C3ABE" w:rsidRDefault="00FA485A">
            <w:pPr>
              <w:rPr>
                <w:rFonts w:ascii="Times New Roman" w:hAnsi="Times New Roman" w:cs="Times New Roman"/>
                <w:sz w:val="20"/>
                <w:szCs w:val="20"/>
              </w:rPr>
            </w:pPr>
          </w:p>
        </w:tc>
      </w:tr>
      <w:tr w:rsidR="00FA485A" w:rsidRPr="000C3ABE" w14:paraId="1BFF9C21"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04B10788"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7A9C10"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Всесвітня історія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C1D95E"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FBCD6E5"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4A8CF0D3" w14:textId="77777777" w:rsidR="00FA485A" w:rsidRPr="000C3ABE" w:rsidRDefault="00FA485A">
            <w:pPr>
              <w:rPr>
                <w:rFonts w:ascii="Times New Roman" w:hAnsi="Times New Roman" w:cs="Times New Roman"/>
                <w:sz w:val="20"/>
                <w:szCs w:val="20"/>
              </w:rPr>
            </w:pPr>
          </w:p>
        </w:tc>
      </w:tr>
      <w:tr w:rsidR="00FA485A" w:rsidRPr="000C3ABE" w14:paraId="3DC70311"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381570C9"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949DD9"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Основи правознавства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78449B"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1ECBFAF"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62825A17" w14:textId="77777777" w:rsidR="00FA485A" w:rsidRPr="000C3ABE" w:rsidRDefault="00FA485A">
            <w:pPr>
              <w:rPr>
                <w:rFonts w:ascii="Times New Roman" w:hAnsi="Times New Roman" w:cs="Times New Roman"/>
                <w:sz w:val="20"/>
                <w:szCs w:val="20"/>
              </w:rPr>
            </w:pPr>
          </w:p>
        </w:tc>
      </w:tr>
      <w:tr w:rsidR="00FA485A" w:rsidRPr="000C3ABE" w14:paraId="0B09452C" w14:textId="77777777" w:rsidTr="00FA485A">
        <w:trPr>
          <w:trHeight w:val="285"/>
        </w:trPr>
        <w:tc>
          <w:tcPr>
            <w:tcW w:w="0" w:type="auto"/>
            <w:vMerge w:val="restart"/>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6CD6D6F" w14:textId="77777777" w:rsidR="00FA485A" w:rsidRPr="000C3ABE" w:rsidRDefault="00FA485A" w:rsidP="00FA485A">
            <w:pPr>
              <w:rPr>
                <w:rFonts w:ascii="Times New Roman" w:hAnsi="Times New Roman" w:cs="Times New Roman"/>
                <w:sz w:val="22"/>
                <w:szCs w:val="22"/>
              </w:rPr>
            </w:pPr>
            <w:r w:rsidRPr="000C3ABE">
              <w:rPr>
                <w:rFonts w:ascii="Times New Roman" w:hAnsi="Times New Roman" w:cs="Times New Roman"/>
                <w:sz w:val="22"/>
                <w:szCs w:val="22"/>
              </w:rPr>
              <w:t>Мистецтво*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EBEF06"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Музичне мистецтво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3D9FC2"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5E26A280" w14:textId="77777777" w:rsidR="00FA485A" w:rsidRPr="000C3ABE" w:rsidRDefault="00FA485A">
            <w:pPr>
              <w:rPr>
                <w:rFonts w:ascii="Times New Roman" w:hAnsi="Times New Roman" w:cs="Times New Roman"/>
                <w:sz w:val="20"/>
                <w:szCs w:val="20"/>
              </w:rPr>
            </w:pPr>
          </w:p>
        </w:tc>
        <w:tc>
          <w:tcPr>
            <w:tcW w:w="0" w:type="auto"/>
            <w:vAlign w:val="center"/>
            <w:hideMark/>
          </w:tcPr>
          <w:p w14:paraId="0B34FE37" w14:textId="77777777" w:rsidR="00FA485A" w:rsidRPr="000C3ABE" w:rsidRDefault="00FA485A">
            <w:pPr>
              <w:rPr>
                <w:rFonts w:ascii="Times New Roman" w:hAnsi="Times New Roman" w:cs="Times New Roman"/>
                <w:sz w:val="20"/>
                <w:szCs w:val="20"/>
              </w:rPr>
            </w:pPr>
          </w:p>
        </w:tc>
      </w:tr>
      <w:tr w:rsidR="00FA485A" w:rsidRPr="000C3ABE" w14:paraId="4466DEF0"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7DAF5D81"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A32ABA"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Образотворче мистецтво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AB0DFE"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6449CBF" w14:textId="77777777" w:rsidR="00FA485A" w:rsidRPr="000C3ABE" w:rsidRDefault="00FA485A">
            <w:pPr>
              <w:rPr>
                <w:rFonts w:ascii="Times New Roman" w:hAnsi="Times New Roman" w:cs="Times New Roman"/>
                <w:sz w:val="20"/>
                <w:szCs w:val="20"/>
              </w:rPr>
            </w:pPr>
          </w:p>
        </w:tc>
        <w:tc>
          <w:tcPr>
            <w:tcW w:w="0" w:type="auto"/>
            <w:vAlign w:val="center"/>
            <w:hideMark/>
          </w:tcPr>
          <w:p w14:paraId="013E0C34" w14:textId="77777777" w:rsidR="00FA485A" w:rsidRPr="000C3ABE" w:rsidRDefault="00FA485A">
            <w:pPr>
              <w:rPr>
                <w:rFonts w:ascii="Times New Roman" w:hAnsi="Times New Roman" w:cs="Times New Roman"/>
                <w:sz w:val="20"/>
                <w:szCs w:val="20"/>
              </w:rPr>
            </w:pPr>
          </w:p>
        </w:tc>
      </w:tr>
      <w:tr w:rsidR="00FA485A" w:rsidRPr="000C3ABE" w14:paraId="13A5B49A"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398371EF"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B6AD7A"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Мистецтво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29D805"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151023A"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3BCF1D59" w14:textId="77777777" w:rsidR="00FA485A" w:rsidRPr="000C3ABE" w:rsidRDefault="00FA485A">
            <w:pPr>
              <w:rPr>
                <w:rFonts w:ascii="Times New Roman" w:hAnsi="Times New Roman" w:cs="Times New Roman"/>
                <w:sz w:val="20"/>
                <w:szCs w:val="20"/>
              </w:rPr>
            </w:pPr>
          </w:p>
        </w:tc>
      </w:tr>
      <w:tr w:rsidR="00FA485A" w:rsidRPr="000C3ABE" w14:paraId="2D60141F" w14:textId="77777777" w:rsidTr="00FA485A">
        <w:trPr>
          <w:trHeight w:val="285"/>
        </w:trPr>
        <w:tc>
          <w:tcPr>
            <w:tcW w:w="0" w:type="auto"/>
            <w:vMerge w:val="restart"/>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70E468B" w14:textId="77777777" w:rsidR="00FA485A" w:rsidRPr="000C3ABE" w:rsidRDefault="00FA485A" w:rsidP="00FA485A">
            <w:pPr>
              <w:rPr>
                <w:rFonts w:ascii="Times New Roman" w:hAnsi="Times New Roman" w:cs="Times New Roman"/>
                <w:sz w:val="22"/>
                <w:szCs w:val="22"/>
              </w:rPr>
            </w:pPr>
            <w:r w:rsidRPr="000C3ABE">
              <w:rPr>
                <w:rFonts w:ascii="Times New Roman" w:hAnsi="Times New Roman" w:cs="Times New Roman"/>
                <w:sz w:val="22"/>
                <w:szCs w:val="22"/>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B53117"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291D18"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1F4DDE1D" w14:textId="77777777" w:rsidR="00FA485A" w:rsidRPr="000C3ABE" w:rsidRDefault="00FA485A">
            <w:pPr>
              <w:rPr>
                <w:rFonts w:ascii="Times New Roman" w:hAnsi="Times New Roman" w:cs="Times New Roman"/>
                <w:sz w:val="20"/>
                <w:szCs w:val="20"/>
              </w:rPr>
            </w:pPr>
          </w:p>
        </w:tc>
        <w:tc>
          <w:tcPr>
            <w:tcW w:w="0" w:type="auto"/>
            <w:vAlign w:val="center"/>
            <w:hideMark/>
          </w:tcPr>
          <w:p w14:paraId="094EC173" w14:textId="77777777" w:rsidR="00FA485A" w:rsidRPr="000C3ABE" w:rsidRDefault="00FA485A">
            <w:pPr>
              <w:rPr>
                <w:rFonts w:ascii="Times New Roman" w:hAnsi="Times New Roman" w:cs="Times New Roman"/>
                <w:sz w:val="20"/>
                <w:szCs w:val="20"/>
              </w:rPr>
            </w:pPr>
          </w:p>
        </w:tc>
      </w:tr>
      <w:tr w:rsidR="00FA485A" w:rsidRPr="000C3ABE" w14:paraId="4970DAD0"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59F0BDB4"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AA976F"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Алгебра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802629" w14:textId="77777777" w:rsidR="00FA485A" w:rsidRPr="000C3ABE" w:rsidRDefault="00FA485A">
            <w:pPr>
              <w:jc w:val="center"/>
              <w:rPr>
                <w:rFonts w:ascii="Times New Roman" w:hAnsi="Times New Roman" w:cs="Times New Roman"/>
                <w:color w:val="FF0000"/>
                <w:sz w:val="22"/>
                <w:szCs w:val="22"/>
              </w:rPr>
            </w:pPr>
            <w:r w:rsidRPr="000C3ABE">
              <w:rPr>
                <w:rFonts w:ascii="Times New Roman" w:hAnsi="Times New Roman" w:cs="Times New Roman"/>
                <w:color w:val="FF0000"/>
                <w:sz w:val="22"/>
                <w:szCs w:val="22"/>
              </w:rPr>
              <w:t>2+1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4944CC82" w14:textId="77777777" w:rsidR="00FA485A" w:rsidRPr="000C3ABE" w:rsidRDefault="00FA485A">
            <w:pPr>
              <w:jc w:val="center"/>
              <w:rPr>
                <w:rFonts w:ascii="Times New Roman" w:hAnsi="Times New Roman" w:cs="Times New Roman"/>
                <w:color w:val="auto"/>
                <w:sz w:val="22"/>
                <w:szCs w:val="22"/>
              </w:rPr>
            </w:pPr>
            <w:r w:rsidRPr="000C3ABE">
              <w:rPr>
                <w:rFonts w:ascii="Times New Roman" w:hAnsi="Times New Roman" w:cs="Times New Roman"/>
                <w:sz w:val="22"/>
                <w:szCs w:val="22"/>
              </w:rPr>
              <w:t>2</w:t>
            </w:r>
          </w:p>
        </w:tc>
        <w:tc>
          <w:tcPr>
            <w:tcW w:w="0" w:type="auto"/>
            <w:vAlign w:val="center"/>
            <w:hideMark/>
          </w:tcPr>
          <w:p w14:paraId="6F667A5B" w14:textId="77777777" w:rsidR="00FA485A" w:rsidRPr="000C3ABE" w:rsidRDefault="00FA485A">
            <w:pPr>
              <w:rPr>
                <w:rFonts w:ascii="Times New Roman" w:hAnsi="Times New Roman" w:cs="Times New Roman"/>
                <w:sz w:val="20"/>
                <w:szCs w:val="20"/>
              </w:rPr>
            </w:pPr>
          </w:p>
        </w:tc>
      </w:tr>
      <w:tr w:rsidR="00FA485A" w:rsidRPr="000C3ABE" w14:paraId="481FFB27"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09872AD1"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8251D2"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Геометрія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899A1E"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7CEA268B"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3DD5A4CC" w14:textId="77777777" w:rsidR="00FA485A" w:rsidRPr="000C3ABE" w:rsidRDefault="00FA485A">
            <w:pPr>
              <w:rPr>
                <w:rFonts w:ascii="Times New Roman" w:hAnsi="Times New Roman" w:cs="Times New Roman"/>
                <w:sz w:val="20"/>
                <w:szCs w:val="20"/>
              </w:rPr>
            </w:pPr>
          </w:p>
        </w:tc>
      </w:tr>
      <w:tr w:rsidR="00FA485A" w:rsidRPr="000C3ABE" w14:paraId="0EF76D3E" w14:textId="77777777" w:rsidTr="00FA485A">
        <w:trPr>
          <w:trHeight w:val="285"/>
        </w:trPr>
        <w:tc>
          <w:tcPr>
            <w:tcW w:w="0" w:type="auto"/>
            <w:vMerge w:val="restart"/>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0DF2E73B" w14:textId="77777777" w:rsidR="00FA485A" w:rsidRPr="000C3ABE" w:rsidRDefault="00FA485A" w:rsidP="00FA485A">
            <w:pPr>
              <w:rPr>
                <w:rFonts w:ascii="Times New Roman" w:hAnsi="Times New Roman" w:cs="Times New Roman"/>
                <w:sz w:val="22"/>
                <w:szCs w:val="22"/>
              </w:rPr>
            </w:pPr>
            <w:r w:rsidRPr="000C3ABE">
              <w:rPr>
                <w:rFonts w:ascii="Times New Roman" w:hAnsi="Times New Roman" w:cs="Times New Roman"/>
                <w:sz w:val="22"/>
                <w:szCs w:val="22"/>
              </w:rPr>
              <w:t>Природознавство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9D70AA"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Природознавство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F8065F"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7A193177" w14:textId="77777777" w:rsidR="00FA485A" w:rsidRPr="000C3ABE" w:rsidRDefault="00FA485A">
            <w:pPr>
              <w:rPr>
                <w:rFonts w:ascii="Times New Roman" w:hAnsi="Times New Roman" w:cs="Times New Roman"/>
                <w:sz w:val="20"/>
                <w:szCs w:val="20"/>
              </w:rPr>
            </w:pPr>
          </w:p>
        </w:tc>
        <w:tc>
          <w:tcPr>
            <w:tcW w:w="0" w:type="auto"/>
            <w:vAlign w:val="center"/>
            <w:hideMark/>
          </w:tcPr>
          <w:p w14:paraId="338BA2F5" w14:textId="77777777" w:rsidR="00FA485A" w:rsidRPr="000C3ABE" w:rsidRDefault="00FA485A">
            <w:pPr>
              <w:rPr>
                <w:rFonts w:ascii="Times New Roman" w:hAnsi="Times New Roman" w:cs="Times New Roman"/>
                <w:sz w:val="20"/>
                <w:szCs w:val="20"/>
              </w:rPr>
            </w:pPr>
          </w:p>
        </w:tc>
      </w:tr>
      <w:tr w:rsidR="00FA485A" w:rsidRPr="000C3ABE" w14:paraId="2D9BFC49"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4526AE01"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EE24F7"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Біологія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0D1850"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F6A5CDA"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6E78DBFA" w14:textId="77777777" w:rsidR="00FA485A" w:rsidRPr="000C3ABE" w:rsidRDefault="00FA485A">
            <w:pPr>
              <w:rPr>
                <w:rFonts w:ascii="Times New Roman" w:hAnsi="Times New Roman" w:cs="Times New Roman"/>
                <w:sz w:val="20"/>
                <w:szCs w:val="20"/>
              </w:rPr>
            </w:pPr>
          </w:p>
        </w:tc>
      </w:tr>
      <w:tr w:rsidR="00FA485A" w:rsidRPr="000C3ABE" w14:paraId="0435978E"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542A36BD"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82CFAB"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Географія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65B940"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1C8095E8"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1,5</w:t>
            </w:r>
          </w:p>
        </w:tc>
        <w:tc>
          <w:tcPr>
            <w:tcW w:w="0" w:type="auto"/>
            <w:vAlign w:val="center"/>
            <w:hideMark/>
          </w:tcPr>
          <w:p w14:paraId="0C03ADF7" w14:textId="77777777" w:rsidR="00FA485A" w:rsidRPr="000C3ABE" w:rsidRDefault="00FA485A">
            <w:pPr>
              <w:rPr>
                <w:rFonts w:ascii="Times New Roman" w:hAnsi="Times New Roman" w:cs="Times New Roman"/>
                <w:sz w:val="20"/>
                <w:szCs w:val="20"/>
              </w:rPr>
            </w:pPr>
          </w:p>
        </w:tc>
      </w:tr>
      <w:tr w:rsidR="00FA485A" w:rsidRPr="000C3ABE" w14:paraId="5FB3BC8E"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1703C641"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D970C7"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Фізика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C82881"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FC6CF21"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3</w:t>
            </w:r>
          </w:p>
        </w:tc>
        <w:tc>
          <w:tcPr>
            <w:tcW w:w="0" w:type="auto"/>
            <w:vAlign w:val="center"/>
            <w:hideMark/>
          </w:tcPr>
          <w:p w14:paraId="4904FEE7" w14:textId="77777777" w:rsidR="00FA485A" w:rsidRPr="000C3ABE" w:rsidRDefault="00FA485A">
            <w:pPr>
              <w:rPr>
                <w:rFonts w:ascii="Times New Roman" w:hAnsi="Times New Roman" w:cs="Times New Roman"/>
                <w:sz w:val="20"/>
                <w:szCs w:val="20"/>
              </w:rPr>
            </w:pPr>
          </w:p>
        </w:tc>
      </w:tr>
      <w:tr w:rsidR="00FA485A" w:rsidRPr="000C3ABE" w14:paraId="0B0F0DAB"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0D558F39"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6425F2"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Хімія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107D25"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729DD22D"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2B94EB2E" w14:textId="77777777" w:rsidR="00FA485A" w:rsidRPr="000C3ABE" w:rsidRDefault="00FA485A">
            <w:pPr>
              <w:rPr>
                <w:rFonts w:ascii="Times New Roman" w:hAnsi="Times New Roman" w:cs="Times New Roman"/>
                <w:sz w:val="20"/>
                <w:szCs w:val="20"/>
              </w:rPr>
            </w:pPr>
          </w:p>
        </w:tc>
      </w:tr>
      <w:tr w:rsidR="00FA485A" w:rsidRPr="000C3ABE" w14:paraId="51615A6B" w14:textId="77777777" w:rsidTr="00FA485A">
        <w:trPr>
          <w:trHeight w:val="285"/>
        </w:trPr>
        <w:tc>
          <w:tcPr>
            <w:tcW w:w="0" w:type="auto"/>
            <w:vMerge w:val="restart"/>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5B8C174F" w14:textId="77777777" w:rsidR="00FA485A" w:rsidRPr="000C3ABE" w:rsidRDefault="00FA485A" w:rsidP="00FA485A">
            <w:pPr>
              <w:rPr>
                <w:rFonts w:ascii="Times New Roman" w:hAnsi="Times New Roman" w:cs="Times New Roman"/>
                <w:sz w:val="22"/>
                <w:szCs w:val="22"/>
              </w:rPr>
            </w:pPr>
            <w:r w:rsidRPr="000C3ABE">
              <w:rPr>
                <w:rFonts w:ascii="Times New Roman" w:hAnsi="Times New Roman" w:cs="Times New Roman"/>
                <w:sz w:val="22"/>
                <w:szCs w:val="22"/>
              </w:rPr>
              <w:t>Технології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6728C3"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Трудове навчання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938C5F"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6F7CCF95"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22347460" w14:textId="77777777" w:rsidR="00FA485A" w:rsidRPr="000C3ABE" w:rsidRDefault="00FA485A">
            <w:pPr>
              <w:rPr>
                <w:rFonts w:ascii="Times New Roman" w:hAnsi="Times New Roman" w:cs="Times New Roman"/>
                <w:sz w:val="20"/>
                <w:szCs w:val="20"/>
              </w:rPr>
            </w:pPr>
          </w:p>
        </w:tc>
      </w:tr>
      <w:tr w:rsidR="00FA485A" w:rsidRPr="000C3ABE" w14:paraId="6D2E1D24" w14:textId="77777777" w:rsidTr="00FA485A">
        <w:trPr>
          <w:trHeight w:val="285"/>
        </w:trPr>
        <w:tc>
          <w:tcPr>
            <w:tcW w:w="0" w:type="auto"/>
            <w:vMerge/>
            <w:tcBorders>
              <w:top w:val="single" w:sz="6" w:space="0" w:color="CCCCCC"/>
              <w:left w:val="single" w:sz="12" w:space="0" w:color="000000"/>
              <w:bottom w:val="single" w:sz="6" w:space="0" w:color="000000"/>
              <w:right w:val="single" w:sz="6" w:space="0" w:color="000000"/>
            </w:tcBorders>
            <w:vAlign w:val="center"/>
            <w:hideMark/>
          </w:tcPr>
          <w:p w14:paraId="1ED6A905"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1ED8BE"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Інформатика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6DC625"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C573A1B"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2</w:t>
            </w:r>
          </w:p>
        </w:tc>
        <w:tc>
          <w:tcPr>
            <w:tcW w:w="0" w:type="auto"/>
            <w:vAlign w:val="center"/>
            <w:hideMark/>
          </w:tcPr>
          <w:p w14:paraId="295CEE49" w14:textId="77777777" w:rsidR="00FA485A" w:rsidRPr="000C3ABE" w:rsidRDefault="00FA485A">
            <w:pPr>
              <w:rPr>
                <w:rFonts w:ascii="Times New Roman" w:hAnsi="Times New Roman" w:cs="Times New Roman"/>
                <w:sz w:val="20"/>
                <w:szCs w:val="20"/>
              </w:rPr>
            </w:pPr>
          </w:p>
        </w:tc>
      </w:tr>
      <w:tr w:rsidR="00FA485A" w:rsidRPr="000C3ABE" w14:paraId="315548A3" w14:textId="77777777" w:rsidTr="00FA485A">
        <w:trPr>
          <w:trHeight w:val="285"/>
        </w:trPr>
        <w:tc>
          <w:tcPr>
            <w:tcW w:w="0" w:type="auto"/>
            <w:vMerge w:val="restart"/>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1D20D7E1" w14:textId="77777777" w:rsidR="00FA485A" w:rsidRPr="000C3ABE" w:rsidRDefault="00FA485A" w:rsidP="00FA485A">
            <w:pPr>
              <w:rPr>
                <w:rFonts w:ascii="Times New Roman" w:hAnsi="Times New Roman" w:cs="Times New Roman"/>
                <w:sz w:val="22"/>
                <w:szCs w:val="22"/>
              </w:rPr>
            </w:pPr>
            <w:r w:rsidRPr="000C3ABE">
              <w:rPr>
                <w:rFonts w:ascii="Times New Roman" w:hAnsi="Times New Roman" w:cs="Times New Roman"/>
                <w:sz w:val="22"/>
                <w:szCs w:val="22"/>
              </w:rPr>
              <w:t>Здоров'я і фізична культура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069880"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Основи здоров'я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151E18"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0D307662"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173A4427" w14:textId="77777777" w:rsidR="00FA485A" w:rsidRPr="000C3ABE" w:rsidRDefault="00FA485A">
            <w:pPr>
              <w:rPr>
                <w:rFonts w:ascii="Times New Roman" w:hAnsi="Times New Roman" w:cs="Times New Roman"/>
                <w:sz w:val="20"/>
                <w:szCs w:val="20"/>
              </w:rPr>
            </w:pPr>
          </w:p>
        </w:tc>
      </w:tr>
      <w:tr w:rsidR="00FA485A" w:rsidRPr="000C3ABE" w14:paraId="7F4F61E4" w14:textId="77777777" w:rsidTr="00FA485A">
        <w:trPr>
          <w:trHeight w:val="315"/>
        </w:trPr>
        <w:tc>
          <w:tcPr>
            <w:tcW w:w="0" w:type="auto"/>
            <w:vMerge/>
            <w:tcBorders>
              <w:top w:val="single" w:sz="6" w:space="0" w:color="CCCCCC"/>
              <w:left w:val="single" w:sz="12" w:space="0" w:color="000000"/>
              <w:bottom w:val="single" w:sz="12" w:space="0" w:color="000000"/>
              <w:right w:val="single" w:sz="6" w:space="0" w:color="000000"/>
            </w:tcBorders>
            <w:vAlign w:val="center"/>
            <w:hideMark/>
          </w:tcPr>
          <w:p w14:paraId="2FD05F18"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67DCF94D"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Фізична культура **</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2354FA28"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3</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E0D9BB0"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3</w:t>
            </w:r>
          </w:p>
        </w:tc>
        <w:tc>
          <w:tcPr>
            <w:tcW w:w="0" w:type="auto"/>
            <w:vAlign w:val="center"/>
            <w:hideMark/>
          </w:tcPr>
          <w:p w14:paraId="3B1A6988" w14:textId="77777777" w:rsidR="00FA485A" w:rsidRPr="000C3ABE" w:rsidRDefault="00FA485A">
            <w:pPr>
              <w:rPr>
                <w:rFonts w:ascii="Times New Roman" w:hAnsi="Times New Roman" w:cs="Times New Roman"/>
                <w:sz w:val="20"/>
                <w:szCs w:val="20"/>
              </w:rPr>
            </w:pPr>
          </w:p>
        </w:tc>
      </w:tr>
      <w:tr w:rsidR="00FA485A" w:rsidRPr="000C3ABE" w14:paraId="27221346" w14:textId="77777777" w:rsidTr="00FA485A">
        <w:trPr>
          <w:trHeight w:val="315"/>
        </w:trPr>
        <w:tc>
          <w:tcPr>
            <w:tcW w:w="0" w:type="auto"/>
            <w:gridSpan w:val="2"/>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236B5FB7" w14:textId="77777777" w:rsidR="00FA485A" w:rsidRPr="000C3ABE" w:rsidRDefault="00FA485A">
            <w:pPr>
              <w:rPr>
                <w:rFonts w:ascii="Times New Roman" w:hAnsi="Times New Roman" w:cs="Times New Roman"/>
                <w:b/>
                <w:bCs/>
                <w:sz w:val="22"/>
                <w:szCs w:val="22"/>
              </w:rPr>
            </w:pPr>
            <w:r w:rsidRPr="000C3ABE">
              <w:rPr>
                <w:rFonts w:ascii="Times New Roman" w:hAnsi="Times New Roman" w:cs="Times New Roman"/>
                <w:b/>
                <w:bCs/>
                <w:sz w:val="22"/>
                <w:szCs w:val="22"/>
              </w:rPr>
              <w:t>Разом (інваріантна складова)</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6943BAEE" w14:textId="77777777" w:rsidR="00FA485A" w:rsidRPr="000C3ABE" w:rsidRDefault="00FA485A">
            <w:pPr>
              <w:jc w:val="center"/>
              <w:rPr>
                <w:rFonts w:ascii="Times New Roman" w:hAnsi="Times New Roman" w:cs="Times New Roman"/>
                <w:b/>
                <w:bCs/>
                <w:sz w:val="22"/>
                <w:szCs w:val="22"/>
              </w:rPr>
            </w:pPr>
            <w:r w:rsidRPr="000C3ABE">
              <w:rPr>
                <w:rFonts w:ascii="Times New Roman" w:hAnsi="Times New Roman" w:cs="Times New Roman"/>
                <w:b/>
                <w:bCs/>
                <w:sz w:val="22"/>
                <w:szCs w:val="22"/>
              </w:rPr>
              <w:t>32,5+1,5 вар</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667394A" w14:textId="77777777" w:rsidR="00FA485A" w:rsidRPr="000C3ABE" w:rsidRDefault="00FA485A">
            <w:pPr>
              <w:jc w:val="center"/>
              <w:rPr>
                <w:rFonts w:ascii="Times New Roman" w:hAnsi="Times New Roman" w:cs="Times New Roman"/>
                <w:b/>
                <w:bCs/>
                <w:sz w:val="22"/>
                <w:szCs w:val="22"/>
              </w:rPr>
            </w:pPr>
            <w:r w:rsidRPr="000C3ABE">
              <w:rPr>
                <w:rFonts w:ascii="Times New Roman" w:hAnsi="Times New Roman" w:cs="Times New Roman"/>
                <w:b/>
                <w:bCs/>
                <w:sz w:val="22"/>
                <w:szCs w:val="22"/>
              </w:rPr>
              <w:t>34,0</w:t>
            </w:r>
          </w:p>
        </w:tc>
        <w:tc>
          <w:tcPr>
            <w:tcW w:w="0" w:type="auto"/>
            <w:vAlign w:val="center"/>
            <w:hideMark/>
          </w:tcPr>
          <w:p w14:paraId="210DBD40" w14:textId="77777777" w:rsidR="00FA485A" w:rsidRPr="000C3ABE" w:rsidRDefault="00FA485A">
            <w:pPr>
              <w:rPr>
                <w:rFonts w:ascii="Times New Roman" w:hAnsi="Times New Roman" w:cs="Times New Roman"/>
                <w:sz w:val="20"/>
                <w:szCs w:val="20"/>
              </w:rPr>
            </w:pPr>
          </w:p>
        </w:tc>
      </w:tr>
      <w:tr w:rsidR="00FA485A" w:rsidRPr="000C3ABE" w14:paraId="270E3399" w14:textId="77777777" w:rsidTr="00FA485A">
        <w:trPr>
          <w:trHeight w:val="315"/>
        </w:trPr>
        <w:tc>
          <w:tcPr>
            <w:tcW w:w="0" w:type="auto"/>
            <w:gridSpan w:val="4"/>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vAlign w:val="bottom"/>
            <w:hideMark/>
          </w:tcPr>
          <w:p w14:paraId="614A21CB" w14:textId="77777777" w:rsidR="00FA485A" w:rsidRPr="000C3ABE" w:rsidRDefault="00FA485A">
            <w:pPr>
              <w:jc w:val="center"/>
              <w:rPr>
                <w:rFonts w:ascii="Times New Roman" w:hAnsi="Times New Roman" w:cs="Times New Roman"/>
                <w:b/>
                <w:bCs/>
              </w:rPr>
            </w:pPr>
            <w:r w:rsidRPr="000C3ABE">
              <w:rPr>
                <w:rFonts w:ascii="Times New Roman" w:hAnsi="Times New Roman" w:cs="Times New Roman"/>
                <w:b/>
                <w:bCs/>
              </w:rPr>
              <w:t>Варіативна складова</w:t>
            </w:r>
          </w:p>
        </w:tc>
        <w:tc>
          <w:tcPr>
            <w:tcW w:w="0" w:type="auto"/>
            <w:vAlign w:val="center"/>
            <w:hideMark/>
          </w:tcPr>
          <w:p w14:paraId="73FF5FE1" w14:textId="77777777" w:rsidR="00FA485A" w:rsidRPr="000C3ABE" w:rsidRDefault="00FA485A">
            <w:pPr>
              <w:rPr>
                <w:rFonts w:ascii="Times New Roman" w:hAnsi="Times New Roman" w:cs="Times New Roman"/>
                <w:sz w:val="20"/>
                <w:szCs w:val="20"/>
              </w:rPr>
            </w:pPr>
          </w:p>
        </w:tc>
      </w:tr>
      <w:tr w:rsidR="00FA485A" w:rsidRPr="000C3ABE" w14:paraId="500AB771" w14:textId="77777777" w:rsidTr="00FA485A">
        <w:trPr>
          <w:trHeight w:val="750"/>
        </w:trPr>
        <w:tc>
          <w:tcPr>
            <w:tcW w:w="0" w:type="auto"/>
            <w:vMerge w:val="restart"/>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66DE4DF8" w14:textId="77777777" w:rsidR="00FA485A" w:rsidRPr="000C3ABE" w:rsidRDefault="00FA485A" w:rsidP="00FA485A">
            <w:pPr>
              <w:jc w:val="center"/>
              <w:rPr>
                <w:rFonts w:ascii="Times New Roman" w:hAnsi="Times New Roman" w:cs="Times New Roman"/>
                <w:sz w:val="22"/>
                <w:szCs w:val="22"/>
              </w:rPr>
            </w:pPr>
            <w:r w:rsidRPr="000C3ABE">
              <w:rPr>
                <w:rFonts w:ascii="Times New Roman" w:hAnsi="Times New Roman" w:cs="Times New Roman"/>
                <w:sz w:val="22"/>
                <w:szCs w:val="22"/>
              </w:rPr>
              <w:t xml:space="preserve">Проведення індивідуальних консультацій та групових занять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6217AE" w14:textId="77777777" w:rsidR="00FA485A" w:rsidRPr="000C3ABE" w:rsidRDefault="00EC7E97">
            <w:pPr>
              <w:rPr>
                <w:rFonts w:ascii="Times New Roman" w:hAnsi="Times New Roman" w:cs="Times New Roman"/>
                <w:color w:val="0563C1"/>
                <w:sz w:val="22"/>
                <w:szCs w:val="22"/>
                <w:u w:val="single"/>
              </w:rPr>
            </w:pPr>
            <w:hyperlink r:id="rId11" w:tgtFrame="_blank" w:history="1">
              <w:r w:rsidR="00FA485A" w:rsidRPr="000C3ABE">
                <w:rPr>
                  <w:rStyle w:val="af"/>
                  <w:rFonts w:ascii="Times New Roman" w:hAnsi="Times New Roman" w:cs="Times New Roman"/>
                  <w:sz w:val="22"/>
                  <w:szCs w:val="22"/>
                </w:rPr>
                <w:t>Підприємництво і Фінансова грамотність</w:t>
              </w:r>
            </w:hyperlink>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36054" w14:textId="77777777" w:rsidR="00FA485A" w:rsidRPr="000C3ABE" w:rsidRDefault="00FA485A">
            <w:pPr>
              <w:jc w:val="center"/>
              <w:rPr>
                <w:rFonts w:ascii="Times New Roman" w:hAnsi="Times New Roman" w:cs="Times New Roman"/>
                <w:color w:val="auto"/>
                <w:sz w:val="22"/>
                <w:szCs w:val="22"/>
              </w:rPr>
            </w:pPr>
            <w:r w:rsidRPr="000C3ABE">
              <w:rPr>
                <w:rFonts w:ascii="Times New Roman" w:hAnsi="Times New Roman" w:cs="Times New Roman"/>
                <w:sz w:val="22"/>
                <w:szCs w:val="22"/>
              </w:rPr>
              <w:t>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25034292" w14:textId="77777777" w:rsidR="00FA485A" w:rsidRPr="000C3ABE" w:rsidRDefault="00FA485A">
            <w:pPr>
              <w:jc w:val="center"/>
              <w:rPr>
                <w:rFonts w:ascii="Times New Roman" w:hAnsi="Times New Roman" w:cs="Times New Roman"/>
                <w:sz w:val="22"/>
                <w:szCs w:val="22"/>
              </w:rPr>
            </w:pPr>
          </w:p>
        </w:tc>
        <w:tc>
          <w:tcPr>
            <w:tcW w:w="0" w:type="auto"/>
            <w:vAlign w:val="center"/>
            <w:hideMark/>
          </w:tcPr>
          <w:p w14:paraId="091D9C88" w14:textId="77777777" w:rsidR="00FA485A" w:rsidRPr="000C3ABE" w:rsidRDefault="00FA485A">
            <w:pPr>
              <w:rPr>
                <w:rFonts w:ascii="Times New Roman" w:hAnsi="Times New Roman" w:cs="Times New Roman"/>
                <w:sz w:val="20"/>
                <w:szCs w:val="20"/>
              </w:rPr>
            </w:pPr>
          </w:p>
        </w:tc>
      </w:tr>
      <w:tr w:rsidR="00FA485A" w:rsidRPr="000C3ABE" w14:paraId="72CAEADA" w14:textId="77777777" w:rsidTr="00FA485A">
        <w:trPr>
          <w:trHeight w:val="315"/>
        </w:trPr>
        <w:tc>
          <w:tcPr>
            <w:tcW w:w="0" w:type="auto"/>
            <w:vMerge/>
            <w:tcBorders>
              <w:top w:val="single" w:sz="6" w:space="0" w:color="CCCCCC"/>
              <w:left w:val="single" w:sz="12" w:space="0" w:color="000000"/>
              <w:bottom w:val="single" w:sz="12" w:space="0" w:color="000000"/>
              <w:right w:val="single" w:sz="6" w:space="0" w:color="000000"/>
            </w:tcBorders>
            <w:vAlign w:val="center"/>
            <w:hideMark/>
          </w:tcPr>
          <w:p w14:paraId="462C4012"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A2BA19"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Українська мова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A1677"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46CCB4B6"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363D9005" w14:textId="77777777" w:rsidR="00FA485A" w:rsidRPr="000C3ABE" w:rsidRDefault="00FA485A">
            <w:pPr>
              <w:rPr>
                <w:rFonts w:ascii="Times New Roman" w:hAnsi="Times New Roman" w:cs="Times New Roman"/>
                <w:sz w:val="20"/>
                <w:szCs w:val="20"/>
              </w:rPr>
            </w:pPr>
          </w:p>
        </w:tc>
      </w:tr>
      <w:tr w:rsidR="00FA485A" w:rsidRPr="000C3ABE" w14:paraId="459E5B10" w14:textId="77777777" w:rsidTr="00FA485A">
        <w:trPr>
          <w:trHeight w:val="315"/>
        </w:trPr>
        <w:tc>
          <w:tcPr>
            <w:tcW w:w="0" w:type="auto"/>
            <w:vMerge/>
            <w:tcBorders>
              <w:top w:val="single" w:sz="6" w:space="0" w:color="CCCCCC"/>
              <w:left w:val="single" w:sz="12" w:space="0" w:color="000000"/>
              <w:bottom w:val="single" w:sz="12" w:space="0" w:color="000000"/>
              <w:right w:val="single" w:sz="6" w:space="0" w:color="000000"/>
            </w:tcBorders>
            <w:vAlign w:val="center"/>
            <w:hideMark/>
          </w:tcPr>
          <w:p w14:paraId="6DA0A1A2"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65A82E"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1CEF1"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hideMark/>
          </w:tcPr>
          <w:p w14:paraId="0B9CD26A"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1</w:t>
            </w:r>
          </w:p>
        </w:tc>
        <w:tc>
          <w:tcPr>
            <w:tcW w:w="0" w:type="auto"/>
            <w:vAlign w:val="center"/>
            <w:hideMark/>
          </w:tcPr>
          <w:p w14:paraId="1A40DE56" w14:textId="77777777" w:rsidR="00FA485A" w:rsidRPr="000C3ABE" w:rsidRDefault="00FA485A">
            <w:pPr>
              <w:rPr>
                <w:rFonts w:ascii="Times New Roman" w:hAnsi="Times New Roman" w:cs="Times New Roman"/>
                <w:sz w:val="20"/>
                <w:szCs w:val="20"/>
              </w:rPr>
            </w:pPr>
          </w:p>
        </w:tc>
      </w:tr>
      <w:tr w:rsidR="00FA485A" w:rsidRPr="000C3ABE" w14:paraId="6D0874C4" w14:textId="77777777" w:rsidTr="00FA485A">
        <w:trPr>
          <w:trHeight w:val="315"/>
        </w:trPr>
        <w:tc>
          <w:tcPr>
            <w:tcW w:w="0" w:type="auto"/>
            <w:vMerge/>
            <w:tcBorders>
              <w:top w:val="single" w:sz="6" w:space="0" w:color="CCCCCC"/>
              <w:left w:val="single" w:sz="12" w:space="0" w:color="000000"/>
              <w:bottom w:val="single" w:sz="12" w:space="0" w:color="000000"/>
              <w:right w:val="single" w:sz="6" w:space="0" w:color="000000"/>
            </w:tcBorders>
            <w:vAlign w:val="center"/>
            <w:hideMark/>
          </w:tcPr>
          <w:p w14:paraId="67185C23"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939710"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Історія України</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35170D51" w14:textId="77777777" w:rsidR="00FA485A" w:rsidRPr="000C3ABE" w:rsidRDefault="00FA485A">
            <w:pPr>
              <w:rPr>
                <w:rFonts w:ascii="Times New Roman" w:hAnsi="Times New Roman" w:cs="Times New Roman"/>
                <w:sz w:val="22"/>
                <w:szCs w:val="22"/>
              </w:rPr>
            </w:pP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hideMark/>
          </w:tcPr>
          <w:p w14:paraId="5066A15C" w14:textId="77777777" w:rsidR="00FA485A" w:rsidRPr="000C3ABE" w:rsidRDefault="00FA485A">
            <w:pPr>
              <w:rPr>
                <w:rFonts w:ascii="Times New Roman" w:hAnsi="Times New Roman" w:cs="Times New Roman"/>
                <w:sz w:val="20"/>
                <w:szCs w:val="20"/>
              </w:rPr>
            </w:pPr>
          </w:p>
        </w:tc>
        <w:tc>
          <w:tcPr>
            <w:tcW w:w="0" w:type="auto"/>
            <w:vAlign w:val="center"/>
            <w:hideMark/>
          </w:tcPr>
          <w:p w14:paraId="0C492476" w14:textId="77777777" w:rsidR="00FA485A" w:rsidRPr="000C3ABE" w:rsidRDefault="00FA485A">
            <w:pPr>
              <w:rPr>
                <w:rFonts w:ascii="Times New Roman" w:hAnsi="Times New Roman" w:cs="Times New Roman"/>
                <w:sz w:val="20"/>
                <w:szCs w:val="20"/>
              </w:rPr>
            </w:pPr>
          </w:p>
        </w:tc>
      </w:tr>
      <w:tr w:rsidR="00FA485A" w:rsidRPr="000C3ABE" w14:paraId="4E196188" w14:textId="77777777" w:rsidTr="00FA485A">
        <w:trPr>
          <w:trHeight w:val="285"/>
        </w:trPr>
        <w:tc>
          <w:tcPr>
            <w:tcW w:w="0" w:type="auto"/>
            <w:gridSpan w:val="2"/>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7874825A" w14:textId="77777777" w:rsidR="00FA485A" w:rsidRPr="000C3ABE" w:rsidRDefault="00FA485A">
            <w:pPr>
              <w:rPr>
                <w:rFonts w:ascii="Times New Roman" w:hAnsi="Times New Roman" w:cs="Times New Roman"/>
                <w:b/>
                <w:bCs/>
                <w:sz w:val="22"/>
                <w:szCs w:val="22"/>
              </w:rPr>
            </w:pPr>
            <w:r w:rsidRPr="000C3ABE">
              <w:rPr>
                <w:rFonts w:ascii="Times New Roman" w:hAnsi="Times New Roman" w:cs="Times New Roman"/>
                <w:b/>
                <w:bCs/>
                <w:sz w:val="22"/>
                <w:szCs w:val="22"/>
              </w:rPr>
              <w:t>Разом (варіативна складова)</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28B9C057" w14:textId="77777777" w:rsidR="00FA485A" w:rsidRPr="000C3ABE" w:rsidRDefault="00FA485A">
            <w:pPr>
              <w:jc w:val="center"/>
              <w:rPr>
                <w:rFonts w:ascii="Times New Roman" w:hAnsi="Times New Roman" w:cs="Times New Roman"/>
                <w:b/>
                <w:bCs/>
                <w:sz w:val="22"/>
                <w:szCs w:val="22"/>
              </w:rPr>
            </w:pPr>
            <w:r w:rsidRPr="000C3ABE">
              <w:rPr>
                <w:rFonts w:ascii="Times New Roman" w:hAnsi="Times New Roman" w:cs="Times New Roman"/>
                <w:b/>
                <w:bCs/>
                <w:sz w:val="22"/>
                <w:szCs w:val="22"/>
              </w:rPr>
              <w:t>3,5 - 1мат - 0,5 істор</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79149701" w14:textId="77777777" w:rsidR="00FA485A" w:rsidRPr="000C3ABE" w:rsidRDefault="00FA485A">
            <w:pPr>
              <w:jc w:val="center"/>
              <w:rPr>
                <w:rFonts w:ascii="Times New Roman" w:hAnsi="Times New Roman" w:cs="Times New Roman"/>
                <w:b/>
                <w:bCs/>
                <w:sz w:val="22"/>
                <w:szCs w:val="22"/>
              </w:rPr>
            </w:pPr>
            <w:r w:rsidRPr="000C3ABE">
              <w:rPr>
                <w:rFonts w:ascii="Times New Roman" w:hAnsi="Times New Roman" w:cs="Times New Roman"/>
                <w:b/>
                <w:bCs/>
                <w:sz w:val="22"/>
                <w:szCs w:val="22"/>
              </w:rPr>
              <w:t>2</w:t>
            </w:r>
          </w:p>
        </w:tc>
        <w:tc>
          <w:tcPr>
            <w:tcW w:w="0" w:type="auto"/>
            <w:vAlign w:val="center"/>
            <w:hideMark/>
          </w:tcPr>
          <w:p w14:paraId="25F1F38E" w14:textId="77777777" w:rsidR="00FA485A" w:rsidRPr="000C3ABE" w:rsidRDefault="00FA485A">
            <w:pPr>
              <w:rPr>
                <w:rFonts w:ascii="Times New Roman" w:hAnsi="Times New Roman" w:cs="Times New Roman"/>
                <w:sz w:val="20"/>
                <w:szCs w:val="20"/>
              </w:rPr>
            </w:pPr>
          </w:p>
        </w:tc>
      </w:tr>
      <w:tr w:rsidR="00FA485A" w:rsidRPr="000C3ABE" w14:paraId="75E7A285" w14:textId="77777777" w:rsidTr="00FA485A">
        <w:trPr>
          <w:trHeight w:val="285"/>
        </w:trPr>
        <w:tc>
          <w:tcPr>
            <w:tcW w:w="0" w:type="auto"/>
            <w:gridSpan w:val="2"/>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3EBF7B2B" w14:textId="77777777" w:rsidR="00FA485A" w:rsidRPr="000C3ABE" w:rsidRDefault="00FA485A">
            <w:pPr>
              <w:rPr>
                <w:rFonts w:ascii="Times New Roman" w:hAnsi="Times New Roman" w:cs="Times New Roman"/>
                <w:sz w:val="22"/>
                <w:szCs w:val="22"/>
              </w:rPr>
            </w:pPr>
            <w:r w:rsidRPr="000C3ABE">
              <w:rPr>
                <w:rFonts w:ascii="Times New Roman" w:hAnsi="Times New Roman" w:cs="Times New Roman"/>
                <w:sz w:val="22"/>
                <w:szCs w:val="22"/>
              </w:rPr>
              <w:t>Гранично допустиме навантаження на учня</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52E4F584"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33</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4AB9B13" w14:textId="77777777" w:rsidR="00FA485A" w:rsidRPr="000C3ABE" w:rsidRDefault="00FA485A">
            <w:pPr>
              <w:jc w:val="center"/>
              <w:rPr>
                <w:rFonts w:ascii="Times New Roman" w:hAnsi="Times New Roman" w:cs="Times New Roman"/>
                <w:sz w:val="22"/>
                <w:szCs w:val="22"/>
              </w:rPr>
            </w:pPr>
            <w:r w:rsidRPr="000C3ABE">
              <w:rPr>
                <w:rFonts w:ascii="Times New Roman" w:hAnsi="Times New Roman" w:cs="Times New Roman"/>
                <w:sz w:val="22"/>
                <w:szCs w:val="22"/>
              </w:rPr>
              <w:t>33</w:t>
            </w:r>
          </w:p>
        </w:tc>
        <w:tc>
          <w:tcPr>
            <w:tcW w:w="0" w:type="auto"/>
            <w:vAlign w:val="center"/>
            <w:hideMark/>
          </w:tcPr>
          <w:p w14:paraId="366904BD" w14:textId="77777777" w:rsidR="00FA485A" w:rsidRPr="000C3ABE" w:rsidRDefault="00FA485A">
            <w:pPr>
              <w:rPr>
                <w:rFonts w:ascii="Times New Roman" w:hAnsi="Times New Roman" w:cs="Times New Roman"/>
                <w:sz w:val="20"/>
                <w:szCs w:val="20"/>
              </w:rPr>
            </w:pPr>
          </w:p>
        </w:tc>
      </w:tr>
      <w:tr w:rsidR="00FA485A" w:rsidRPr="000C3ABE" w14:paraId="5BBEEA2E" w14:textId="77777777" w:rsidTr="00FA485A">
        <w:trPr>
          <w:trHeight w:val="315"/>
        </w:trPr>
        <w:tc>
          <w:tcPr>
            <w:tcW w:w="0" w:type="auto"/>
            <w:gridSpan w:val="2"/>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5252BCAE" w14:textId="77777777" w:rsidR="00FA485A" w:rsidRPr="000C3ABE" w:rsidRDefault="00FA485A">
            <w:pPr>
              <w:rPr>
                <w:rFonts w:ascii="Times New Roman" w:hAnsi="Times New Roman" w:cs="Times New Roman"/>
                <w:b/>
                <w:bCs/>
                <w:sz w:val="22"/>
                <w:szCs w:val="22"/>
              </w:rPr>
            </w:pPr>
            <w:r w:rsidRPr="000C3ABE">
              <w:rPr>
                <w:rFonts w:ascii="Times New Roman" w:hAnsi="Times New Roman" w:cs="Times New Roman"/>
                <w:b/>
                <w:bCs/>
                <w:sz w:val="22"/>
                <w:szCs w:val="22"/>
              </w:rPr>
              <w:t>Сумарна кількість навчальних годин (без поділу на групи)</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4B1D3C7F" w14:textId="77777777" w:rsidR="00FA485A" w:rsidRPr="000C3ABE" w:rsidRDefault="00FA485A">
            <w:pPr>
              <w:jc w:val="center"/>
              <w:rPr>
                <w:rFonts w:ascii="Times New Roman" w:hAnsi="Times New Roman" w:cs="Times New Roman"/>
                <w:b/>
                <w:bCs/>
                <w:sz w:val="22"/>
                <w:szCs w:val="22"/>
              </w:rPr>
            </w:pPr>
            <w:r w:rsidRPr="000C3ABE">
              <w:rPr>
                <w:rFonts w:ascii="Times New Roman" w:hAnsi="Times New Roman" w:cs="Times New Roman"/>
                <w:b/>
                <w:bCs/>
                <w:sz w:val="22"/>
                <w:szCs w:val="22"/>
              </w:rPr>
              <w:t>36</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BA6B372" w14:textId="77777777" w:rsidR="00FA485A" w:rsidRPr="000C3ABE" w:rsidRDefault="00FA485A">
            <w:pPr>
              <w:jc w:val="center"/>
              <w:rPr>
                <w:rFonts w:ascii="Times New Roman" w:hAnsi="Times New Roman" w:cs="Times New Roman"/>
                <w:b/>
                <w:bCs/>
                <w:sz w:val="22"/>
                <w:szCs w:val="22"/>
              </w:rPr>
            </w:pPr>
            <w:r w:rsidRPr="000C3ABE">
              <w:rPr>
                <w:rFonts w:ascii="Times New Roman" w:hAnsi="Times New Roman" w:cs="Times New Roman"/>
                <w:b/>
                <w:bCs/>
                <w:sz w:val="22"/>
                <w:szCs w:val="22"/>
              </w:rPr>
              <w:t>36</w:t>
            </w:r>
          </w:p>
        </w:tc>
        <w:tc>
          <w:tcPr>
            <w:tcW w:w="0" w:type="auto"/>
            <w:vAlign w:val="center"/>
            <w:hideMark/>
          </w:tcPr>
          <w:p w14:paraId="053EF80E" w14:textId="77777777" w:rsidR="00FA485A" w:rsidRPr="000C3ABE" w:rsidRDefault="00FA485A">
            <w:pPr>
              <w:rPr>
                <w:rFonts w:ascii="Times New Roman" w:hAnsi="Times New Roman" w:cs="Times New Roman"/>
                <w:sz w:val="20"/>
                <w:szCs w:val="20"/>
              </w:rPr>
            </w:pPr>
          </w:p>
        </w:tc>
      </w:tr>
    </w:tbl>
    <w:p w14:paraId="41CDC418" w14:textId="105EE9E1" w:rsidR="00FA485A" w:rsidRPr="000C3ABE" w:rsidRDefault="00FA485A">
      <w:pPr>
        <w:widowControl/>
        <w:shd w:val="clear" w:color="auto" w:fill="FFFFFF"/>
        <w:spacing w:after="200"/>
        <w:jc w:val="center"/>
        <w:rPr>
          <w:rFonts w:ascii="Times New Roman" w:eastAsia="Times New Roman" w:hAnsi="Times New Roman" w:cs="Times New Roman"/>
          <w:lang w:val="uk-UA"/>
        </w:rPr>
      </w:pPr>
    </w:p>
    <w:p w14:paraId="243F29B1" w14:textId="262F33AF" w:rsidR="00FA485A" w:rsidRDefault="00FA485A">
      <w:pPr>
        <w:widowControl/>
        <w:shd w:val="clear" w:color="auto" w:fill="FFFFFF"/>
        <w:spacing w:after="200"/>
        <w:jc w:val="center"/>
        <w:rPr>
          <w:rFonts w:ascii="Times New Roman" w:eastAsia="Times New Roman" w:hAnsi="Times New Roman" w:cs="Times New Roman"/>
          <w:lang w:val="uk-UA"/>
        </w:rPr>
      </w:pPr>
    </w:p>
    <w:tbl>
      <w:tblPr>
        <w:tblW w:w="0" w:type="dxa"/>
        <w:tblCellSpacing w:w="0" w:type="dxa"/>
        <w:tblCellMar>
          <w:left w:w="0" w:type="dxa"/>
          <w:right w:w="0" w:type="dxa"/>
        </w:tblCellMar>
        <w:tblLook w:val="04A0" w:firstRow="1" w:lastRow="0" w:firstColumn="1" w:lastColumn="0" w:noHBand="0" w:noVBand="1"/>
      </w:tblPr>
      <w:tblGrid>
        <w:gridCol w:w="2152"/>
        <w:gridCol w:w="1317"/>
        <w:gridCol w:w="1983"/>
        <w:gridCol w:w="1043"/>
        <w:gridCol w:w="732"/>
        <w:gridCol w:w="776"/>
        <w:gridCol w:w="699"/>
        <w:gridCol w:w="937"/>
      </w:tblGrid>
      <w:tr w:rsidR="00FA485A" w:rsidRPr="00FA485A" w14:paraId="0C755482" w14:textId="77777777" w:rsidTr="00FA485A">
        <w:trPr>
          <w:trHeight w:val="360"/>
          <w:tblCellSpacing w:w="0" w:type="dxa"/>
        </w:trPr>
        <w:tc>
          <w:tcPr>
            <w:tcW w:w="0" w:type="auto"/>
            <w:gridSpan w:val="7"/>
            <w:shd w:val="clear" w:color="auto" w:fill="FFFFFF"/>
            <w:tcMar>
              <w:top w:w="0" w:type="dxa"/>
              <w:left w:w="45" w:type="dxa"/>
              <w:bottom w:w="0" w:type="dxa"/>
              <w:right w:w="45" w:type="dxa"/>
            </w:tcMar>
            <w:vAlign w:val="bottom"/>
            <w:hideMark/>
          </w:tcPr>
          <w:p w14:paraId="543595D8"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r w:rsidRPr="00FA485A">
              <w:rPr>
                <w:rFonts w:ascii="Century Schoolbook" w:eastAsia="Times New Roman" w:hAnsi="Century Schoolbook" w:cs="Calibri"/>
                <w:b/>
                <w:bCs/>
                <w:color w:val="auto"/>
                <w:sz w:val="28"/>
                <w:szCs w:val="28"/>
                <w:lang w:bidi="ar-SA"/>
              </w:rPr>
              <w:t>Навчальний план</w:t>
            </w:r>
          </w:p>
        </w:tc>
        <w:tc>
          <w:tcPr>
            <w:tcW w:w="0" w:type="auto"/>
            <w:tcMar>
              <w:top w:w="0" w:type="dxa"/>
              <w:left w:w="45" w:type="dxa"/>
              <w:bottom w:w="0" w:type="dxa"/>
              <w:right w:w="45" w:type="dxa"/>
            </w:tcMar>
            <w:vAlign w:val="bottom"/>
            <w:hideMark/>
          </w:tcPr>
          <w:p w14:paraId="26C270FD" w14:textId="77777777" w:rsidR="00FA485A" w:rsidRPr="00FA485A" w:rsidRDefault="00FA485A" w:rsidP="00FA485A">
            <w:pPr>
              <w:widowControl/>
              <w:jc w:val="center"/>
              <w:rPr>
                <w:rFonts w:ascii="Century Schoolbook" w:eastAsia="Times New Roman" w:hAnsi="Century Schoolbook" w:cs="Calibri"/>
                <w:b/>
                <w:bCs/>
                <w:color w:val="auto"/>
                <w:sz w:val="28"/>
                <w:szCs w:val="28"/>
                <w:lang w:bidi="ar-SA"/>
              </w:rPr>
            </w:pPr>
          </w:p>
        </w:tc>
      </w:tr>
      <w:tr w:rsidR="00FA485A" w:rsidRPr="00FA485A" w14:paraId="5ED7D9CC" w14:textId="77777777" w:rsidTr="00FA485A">
        <w:trPr>
          <w:trHeight w:val="360"/>
          <w:tblCellSpacing w:w="0" w:type="dxa"/>
        </w:trPr>
        <w:tc>
          <w:tcPr>
            <w:tcW w:w="0" w:type="auto"/>
            <w:gridSpan w:val="7"/>
            <w:shd w:val="clear" w:color="auto" w:fill="FFFFFF"/>
            <w:tcMar>
              <w:top w:w="0" w:type="dxa"/>
              <w:left w:w="45" w:type="dxa"/>
              <w:bottom w:w="0" w:type="dxa"/>
              <w:right w:w="45" w:type="dxa"/>
            </w:tcMar>
            <w:vAlign w:val="bottom"/>
            <w:hideMark/>
          </w:tcPr>
          <w:p w14:paraId="0C37B45B" w14:textId="77777777" w:rsidR="00FA485A" w:rsidRPr="00FA485A" w:rsidRDefault="00FA485A" w:rsidP="00FA485A">
            <w:pPr>
              <w:widowControl/>
              <w:jc w:val="center"/>
              <w:rPr>
                <w:rFonts w:ascii="Times New Roman" w:eastAsia="Times New Roman" w:hAnsi="Times New Roman" w:cs="Times New Roman"/>
                <w:b/>
                <w:bCs/>
                <w:color w:val="auto"/>
                <w:sz w:val="28"/>
                <w:szCs w:val="28"/>
                <w:lang w:bidi="ar-SA"/>
              </w:rPr>
            </w:pPr>
            <w:r w:rsidRPr="00FA485A">
              <w:rPr>
                <w:rFonts w:ascii="Times New Roman" w:eastAsia="Times New Roman" w:hAnsi="Times New Roman" w:cs="Times New Roman"/>
                <w:b/>
                <w:bCs/>
                <w:color w:val="auto"/>
                <w:sz w:val="28"/>
                <w:szCs w:val="28"/>
                <w:lang w:bidi="ar-SA"/>
              </w:rPr>
              <w:t>для профільних математичного та іноземної філології класів</w:t>
            </w:r>
          </w:p>
        </w:tc>
        <w:tc>
          <w:tcPr>
            <w:tcW w:w="0" w:type="auto"/>
            <w:tcMar>
              <w:top w:w="0" w:type="dxa"/>
              <w:left w:w="45" w:type="dxa"/>
              <w:bottom w:w="0" w:type="dxa"/>
              <w:right w:w="45" w:type="dxa"/>
            </w:tcMar>
            <w:vAlign w:val="bottom"/>
            <w:hideMark/>
          </w:tcPr>
          <w:p w14:paraId="500EB237" w14:textId="77777777" w:rsidR="00FA485A" w:rsidRPr="00FA485A" w:rsidRDefault="00FA485A" w:rsidP="00FA485A">
            <w:pPr>
              <w:widowControl/>
              <w:jc w:val="center"/>
              <w:rPr>
                <w:rFonts w:ascii="Times New Roman" w:eastAsia="Times New Roman" w:hAnsi="Times New Roman" w:cs="Times New Roman"/>
                <w:b/>
                <w:bCs/>
                <w:color w:val="auto"/>
                <w:sz w:val="28"/>
                <w:szCs w:val="28"/>
                <w:lang w:bidi="ar-SA"/>
              </w:rPr>
            </w:pPr>
          </w:p>
        </w:tc>
      </w:tr>
      <w:tr w:rsidR="00FA485A" w:rsidRPr="00FA485A" w14:paraId="774A5595" w14:textId="77777777" w:rsidTr="00FA485A">
        <w:trPr>
          <w:trHeight w:val="360"/>
          <w:tblCellSpacing w:w="0" w:type="dxa"/>
        </w:trPr>
        <w:tc>
          <w:tcPr>
            <w:tcW w:w="0" w:type="auto"/>
            <w:gridSpan w:val="7"/>
            <w:shd w:val="clear" w:color="auto" w:fill="FFFFFF"/>
            <w:tcMar>
              <w:top w:w="0" w:type="dxa"/>
              <w:left w:w="45" w:type="dxa"/>
              <w:bottom w:w="0" w:type="dxa"/>
              <w:right w:w="45" w:type="dxa"/>
            </w:tcMar>
            <w:vAlign w:val="bottom"/>
            <w:hideMark/>
          </w:tcPr>
          <w:p w14:paraId="19CB3D94" w14:textId="77777777" w:rsidR="00FA485A" w:rsidRPr="00FA485A" w:rsidRDefault="00FA485A" w:rsidP="00FA485A">
            <w:pPr>
              <w:widowControl/>
              <w:jc w:val="center"/>
              <w:rPr>
                <w:rFonts w:ascii="Times New Roman" w:eastAsia="Times New Roman" w:hAnsi="Times New Roman" w:cs="Times New Roman"/>
                <w:i/>
                <w:iCs/>
                <w:color w:val="auto"/>
                <w:lang w:bidi="ar-SA"/>
              </w:rPr>
            </w:pPr>
            <w:r w:rsidRPr="00FA485A">
              <w:rPr>
                <w:rFonts w:ascii="Times New Roman" w:eastAsia="Times New Roman" w:hAnsi="Times New Roman" w:cs="Times New Roman"/>
                <w:i/>
                <w:iCs/>
                <w:color w:val="auto"/>
                <w:lang w:bidi="ar-SA"/>
              </w:rPr>
              <w:t>(додаток 2, 3 до наказу Міністерства освіти і науки України №408 від 20.04.2018р. )</w:t>
            </w:r>
          </w:p>
        </w:tc>
        <w:tc>
          <w:tcPr>
            <w:tcW w:w="0" w:type="auto"/>
            <w:tcMar>
              <w:top w:w="0" w:type="dxa"/>
              <w:left w:w="45" w:type="dxa"/>
              <w:bottom w:w="0" w:type="dxa"/>
              <w:right w:w="45" w:type="dxa"/>
            </w:tcMar>
            <w:vAlign w:val="bottom"/>
            <w:hideMark/>
          </w:tcPr>
          <w:p w14:paraId="250621C5" w14:textId="77777777" w:rsidR="00FA485A" w:rsidRPr="00FA485A" w:rsidRDefault="00FA485A" w:rsidP="00FA485A">
            <w:pPr>
              <w:widowControl/>
              <w:jc w:val="center"/>
              <w:rPr>
                <w:rFonts w:ascii="Times New Roman" w:eastAsia="Times New Roman" w:hAnsi="Times New Roman" w:cs="Times New Roman"/>
                <w:i/>
                <w:iCs/>
                <w:color w:val="auto"/>
                <w:lang w:bidi="ar-SA"/>
              </w:rPr>
            </w:pPr>
          </w:p>
        </w:tc>
      </w:tr>
      <w:tr w:rsidR="00FA485A" w:rsidRPr="00FA485A" w14:paraId="206CA721" w14:textId="77777777" w:rsidTr="00FA485A">
        <w:trPr>
          <w:trHeight w:val="675"/>
          <w:tblCellSpacing w:w="0" w:type="dxa"/>
        </w:trPr>
        <w:tc>
          <w:tcPr>
            <w:tcW w:w="0" w:type="auto"/>
            <w:gridSpan w:val="7"/>
            <w:tcBorders>
              <w:bottom w:val="single" w:sz="12" w:space="0" w:color="000000"/>
            </w:tcBorders>
            <w:tcMar>
              <w:top w:w="0" w:type="dxa"/>
              <w:left w:w="45" w:type="dxa"/>
              <w:bottom w:w="0" w:type="dxa"/>
              <w:right w:w="45" w:type="dxa"/>
            </w:tcMar>
            <w:vAlign w:val="center"/>
            <w:hideMark/>
          </w:tcPr>
          <w:p w14:paraId="79C23F38"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 xml:space="preserve">10 класу, який працює за за науково-педагогічним проектом «Інтелект України» </w:t>
            </w:r>
            <w:r w:rsidRPr="00FA485A">
              <w:rPr>
                <w:rFonts w:ascii="Times New Roman" w:eastAsia="Times New Roman" w:hAnsi="Times New Roman" w:cs="Times New Roman"/>
                <w:b/>
                <w:bCs/>
                <w:color w:val="auto"/>
                <w:sz w:val="22"/>
                <w:szCs w:val="22"/>
                <w:lang w:bidi="ar-SA"/>
              </w:rPr>
              <w:br/>
              <w:t>( додаток 5 до наказу МОНУ №140 від 03.02.2021р.)</w:t>
            </w:r>
          </w:p>
        </w:tc>
        <w:tc>
          <w:tcPr>
            <w:tcW w:w="0" w:type="auto"/>
            <w:tcBorders>
              <w:bottom w:val="single" w:sz="12" w:space="0" w:color="000000"/>
            </w:tcBorders>
            <w:tcMar>
              <w:top w:w="0" w:type="dxa"/>
              <w:left w:w="45" w:type="dxa"/>
              <w:bottom w:w="0" w:type="dxa"/>
              <w:right w:w="45" w:type="dxa"/>
            </w:tcMar>
            <w:vAlign w:val="bottom"/>
            <w:hideMark/>
          </w:tcPr>
          <w:p w14:paraId="2C003E8E"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p>
        </w:tc>
      </w:tr>
      <w:tr w:rsidR="00FA485A" w:rsidRPr="00FA485A" w14:paraId="5236D76C" w14:textId="77777777" w:rsidTr="00FA485A">
        <w:trPr>
          <w:trHeight w:val="315"/>
          <w:tblCellSpacing w:w="0" w:type="dxa"/>
        </w:trPr>
        <w:tc>
          <w:tcPr>
            <w:tcW w:w="0" w:type="auto"/>
            <w:tcBorders>
              <w:left w:val="single" w:sz="12" w:space="0" w:color="000000"/>
            </w:tcBorders>
            <w:tcMar>
              <w:top w:w="0" w:type="dxa"/>
              <w:left w:w="45" w:type="dxa"/>
              <w:bottom w:w="0" w:type="dxa"/>
              <w:right w:w="45" w:type="dxa"/>
            </w:tcMar>
            <w:vAlign w:val="center"/>
            <w:hideMark/>
          </w:tcPr>
          <w:p w14:paraId="035452CA"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Навчальні предмети</w:t>
            </w:r>
          </w:p>
        </w:tc>
        <w:tc>
          <w:tcPr>
            <w:tcW w:w="0" w:type="auto"/>
            <w:tcBorders>
              <w:right w:val="single" w:sz="12" w:space="0" w:color="000000"/>
            </w:tcBorders>
            <w:tcMar>
              <w:top w:w="0" w:type="dxa"/>
              <w:left w:w="45" w:type="dxa"/>
              <w:bottom w:w="0" w:type="dxa"/>
              <w:right w:w="45" w:type="dxa"/>
            </w:tcMar>
            <w:vAlign w:val="center"/>
            <w:hideMark/>
          </w:tcPr>
          <w:p w14:paraId="54F8D2E4"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p>
        </w:tc>
        <w:tc>
          <w:tcPr>
            <w:tcW w:w="0" w:type="auto"/>
            <w:tcBorders>
              <w:bottom w:val="single" w:sz="12" w:space="0" w:color="000000"/>
            </w:tcBorders>
            <w:tcMar>
              <w:top w:w="0" w:type="dxa"/>
              <w:left w:w="45" w:type="dxa"/>
              <w:bottom w:w="0" w:type="dxa"/>
              <w:right w:w="45" w:type="dxa"/>
            </w:tcMar>
            <w:hideMark/>
          </w:tcPr>
          <w:p w14:paraId="68BF67EB"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Кількість годин на тиждень у класах</w:t>
            </w:r>
          </w:p>
        </w:tc>
        <w:tc>
          <w:tcPr>
            <w:tcW w:w="0" w:type="auto"/>
            <w:tcBorders>
              <w:bottom w:val="single" w:sz="12" w:space="0" w:color="000000"/>
            </w:tcBorders>
            <w:tcMar>
              <w:top w:w="0" w:type="dxa"/>
              <w:left w:w="45" w:type="dxa"/>
              <w:bottom w:w="0" w:type="dxa"/>
              <w:right w:w="45" w:type="dxa"/>
            </w:tcMar>
            <w:hideMark/>
          </w:tcPr>
          <w:p w14:paraId="12029337"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p>
        </w:tc>
        <w:tc>
          <w:tcPr>
            <w:tcW w:w="0" w:type="auto"/>
            <w:tcBorders>
              <w:bottom w:val="single" w:sz="12" w:space="0" w:color="000000"/>
            </w:tcBorders>
            <w:tcMar>
              <w:top w:w="0" w:type="dxa"/>
              <w:left w:w="45" w:type="dxa"/>
              <w:bottom w:w="0" w:type="dxa"/>
              <w:right w:w="45" w:type="dxa"/>
            </w:tcMar>
            <w:hideMark/>
          </w:tcPr>
          <w:p w14:paraId="07D66D9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8" w:space="0" w:color="000000"/>
            </w:tcBorders>
            <w:tcMar>
              <w:top w:w="0" w:type="dxa"/>
              <w:left w:w="45" w:type="dxa"/>
              <w:bottom w:w="0" w:type="dxa"/>
              <w:right w:w="45" w:type="dxa"/>
            </w:tcMar>
            <w:hideMark/>
          </w:tcPr>
          <w:p w14:paraId="4836EDB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8" w:space="0" w:color="000000"/>
            </w:tcBorders>
            <w:tcMar>
              <w:top w:w="0" w:type="dxa"/>
              <w:left w:w="45" w:type="dxa"/>
              <w:bottom w:w="0" w:type="dxa"/>
              <w:right w:w="45" w:type="dxa"/>
            </w:tcMar>
            <w:hideMark/>
          </w:tcPr>
          <w:p w14:paraId="7E4A06E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8" w:space="0" w:color="000000"/>
              <w:right w:val="single" w:sz="12" w:space="0" w:color="000000"/>
            </w:tcBorders>
            <w:tcMar>
              <w:top w:w="0" w:type="dxa"/>
              <w:left w:w="45" w:type="dxa"/>
              <w:bottom w:w="0" w:type="dxa"/>
              <w:right w:w="45" w:type="dxa"/>
            </w:tcMar>
            <w:hideMark/>
          </w:tcPr>
          <w:p w14:paraId="78F7B71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65273C93" w14:textId="77777777" w:rsidTr="00FA485A">
        <w:trPr>
          <w:trHeight w:val="300"/>
          <w:tblCellSpacing w:w="0" w:type="dxa"/>
        </w:trPr>
        <w:tc>
          <w:tcPr>
            <w:tcW w:w="0" w:type="auto"/>
            <w:tcBorders>
              <w:left w:val="single" w:sz="12" w:space="0" w:color="000000"/>
              <w:bottom w:val="single" w:sz="12" w:space="0" w:color="000000"/>
            </w:tcBorders>
            <w:tcMar>
              <w:top w:w="0" w:type="dxa"/>
              <w:left w:w="45" w:type="dxa"/>
              <w:bottom w:w="0" w:type="dxa"/>
              <w:right w:w="45" w:type="dxa"/>
            </w:tcMar>
            <w:vAlign w:val="center"/>
            <w:hideMark/>
          </w:tcPr>
          <w:p w14:paraId="1CF338C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9D51AE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3F75109D"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 xml:space="preserve">10-В </w:t>
            </w:r>
            <w:r w:rsidRPr="00FA485A">
              <w:rPr>
                <w:rFonts w:ascii="Times New Roman" w:eastAsia="Times New Roman" w:hAnsi="Times New Roman" w:cs="Times New Roman"/>
                <w:b/>
                <w:bCs/>
                <w:color w:val="auto"/>
                <w:sz w:val="22"/>
                <w:szCs w:val="22"/>
                <w:lang w:bidi="ar-SA"/>
              </w:rPr>
              <w:br/>
              <w:t>матем.</w:t>
            </w: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090B3FF0"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10-Б іноз.філ.</w:t>
            </w:r>
          </w:p>
        </w:tc>
        <w:tc>
          <w:tcPr>
            <w:tcW w:w="0" w:type="auto"/>
            <w:tcBorders>
              <w:bottom w:val="single" w:sz="12" w:space="0" w:color="000000"/>
              <w:right w:val="single" w:sz="18" w:space="0" w:color="000000"/>
            </w:tcBorders>
            <w:tcMar>
              <w:top w:w="0" w:type="dxa"/>
              <w:left w:w="45" w:type="dxa"/>
              <w:bottom w:w="0" w:type="dxa"/>
              <w:right w:w="45" w:type="dxa"/>
            </w:tcMar>
            <w:vAlign w:val="center"/>
            <w:hideMark/>
          </w:tcPr>
          <w:p w14:paraId="0FA0990E"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10-А</w:t>
            </w:r>
            <w:r w:rsidRPr="00FA485A">
              <w:rPr>
                <w:rFonts w:ascii="Times New Roman" w:eastAsia="Times New Roman" w:hAnsi="Times New Roman" w:cs="Times New Roman"/>
                <w:b/>
                <w:bCs/>
                <w:color w:val="auto"/>
                <w:sz w:val="22"/>
                <w:szCs w:val="22"/>
                <w:lang w:bidi="ar-SA"/>
              </w:rPr>
              <w:br/>
              <w:t>інтел. Укр</w:t>
            </w:r>
          </w:p>
        </w:tc>
        <w:tc>
          <w:tcPr>
            <w:tcW w:w="0" w:type="auto"/>
            <w:tcBorders>
              <w:bottom w:val="single" w:sz="18" w:space="0" w:color="000000"/>
              <w:right w:val="single" w:sz="6" w:space="0" w:color="000000"/>
            </w:tcBorders>
            <w:tcMar>
              <w:top w:w="0" w:type="dxa"/>
              <w:left w:w="45" w:type="dxa"/>
              <w:bottom w:w="0" w:type="dxa"/>
              <w:right w:w="45" w:type="dxa"/>
            </w:tcMar>
            <w:vAlign w:val="center"/>
            <w:hideMark/>
          </w:tcPr>
          <w:p w14:paraId="1F1C70C6"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11-А</w:t>
            </w:r>
            <w:r w:rsidRPr="00FA485A">
              <w:rPr>
                <w:rFonts w:ascii="Times New Roman" w:eastAsia="Times New Roman" w:hAnsi="Times New Roman" w:cs="Times New Roman"/>
                <w:b/>
                <w:bCs/>
                <w:color w:val="auto"/>
                <w:sz w:val="22"/>
                <w:szCs w:val="22"/>
                <w:lang w:bidi="ar-SA"/>
              </w:rPr>
              <w:br/>
              <w:t>матем.</w:t>
            </w:r>
          </w:p>
        </w:tc>
        <w:tc>
          <w:tcPr>
            <w:tcW w:w="0" w:type="auto"/>
            <w:tcBorders>
              <w:bottom w:val="single" w:sz="18" w:space="0" w:color="000000"/>
              <w:right w:val="single" w:sz="6" w:space="0" w:color="000000"/>
            </w:tcBorders>
            <w:tcMar>
              <w:top w:w="0" w:type="dxa"/>
              <w:left w:w="45" w:type="dxa"/>
              <w:bottom w:w="0" w:type="dxa"/>
              <w:right w:w="45" w:type="dxa"/>
            </w:tcMar>
            <w:vAlign w:val="center"/>
            <w:hideMark/>
          </w:tcPr>
          <w:p w14:paraId="211F28BC"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 xml:space="preserve">11-Б </w:t>
            </w:r>
            <w:r w:rsidRPr="00FA485A">
              <w:rPr>
                <w:rFonts w:ascii="Times New Roman" w:eastAsia="Times New Roman" w:hAnsi="Times New Roman" w:cs="Times New Roman"/>
                <w:b/>
                <w:bCs/>
                <w:color w:val="auto"/>
                <w:sz w:val="22"/>
                <w:szCs w:val="22"/>
                <w:lang w:bidi="ar-SA"/>
              </w:rPr>
              <w:br/>
              <w:t>іноз філол</w:t>
            </w:r>
          </w:p>
        </w:tc>
        <w:tc>
          <w:tcPr>
            <w:tcW w:w="0" w:type="auto"/>
            <w:tcBorders>
              <w:bottom w:val="single" w:sz="18" w:space="0" w:color="000000"/>
              <w:right w:val="single" w:sz="18" w:space="0" w:color="000000"/>
            </w:tcBorders>
            <w:tcMar>
              <w:top w:w="0" w:type="dxa"/>
              <w:left w:w="45" w:type="dxa"/>
              <w:bottom w:w="0" w:type="dxa"/>
              <w:right w:w="45" w:type="dxa"/>
            </w:tcMar>
            <w:vAlign w:val="center"/>
            <w:hideMark/>
          </w:tcPr>
          <w:p w14:paraId="436A6EBE"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11-В</w:t>
            </w:r>
            <w:r w:rsidRPr="00FA485A">
              <w:rPr>
                <w:rFonts w:ascii="Times New Roman" w:eastAsia="Times New Roman" w:hAnsi="Times New Roman" w:cs="Times New Roman"/>
                <w:b/>
                <w:bCs/>
                <w:color w:val="auto"/>
                <w:sz w:val="22"/>
                <w:szCs w:val="22"/>
                <w:lang w:bidi="ar-SA"/>
              </w:rPr>
              <w:br/>
              <w:t>укр філолог</w:t>
            </w:r>
          </w:p>
        </w:tc>
      </w:tr>
      <w:tr w:rsidR="00FA485A" w:rsidRPr="00FA485A" w14:paraId="1DEFD8F3" w14:textId="77777777" w:rsidTr="00FA485A">
        <w:trPr>
          <w:trHeight w:val="285"/>
          <w:tblCellSpacing w:w="0" w:type="dxa"/>
        </w:trPr>
        <w:tc>
          <w:tcPr>
            <w:tcW w:w="0" w:type="auto"/>
            <w:tcBorders>
              <w:left w:val="single" w:sz="12" w:space="0" w:color="000000"/>
              <w:bottom w:val="single" w:sz="12" w:space="0" w:color="000000"/>
            </w:tcBorders>
            <w:tcMar>
              <w:top w:w="0" w:type="dxa"/>
              <w:left w:w="45" w:type="dxa"/>
              <w:bottom w:w="0" w:type="dxa"/>
              <w:right w:w="45" w:type="dxa"/>
            </w:tcMar>
            <w:vAlign w:val="center"/>
            <w:hideMark/>
          </w:tcPr>
          <w:p w14:paraId="2D4BAD2B"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Інваріантна складова</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4B3F1553"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p>
        </w:tc>
        <w:tc>
          <w:tcPr>
            <w:tcW w:w="0" w:type="auto"/>
            <w:gridSpan w:val="3"/>
            <w:tcBorders>
              <w:bottom w:val="single" w:sz="12" w:space="0" w:color="000000"/>
              <w:right w:val="single" w:sz="18" w:space="0" w:color="000000"/>
            </w:tcBorders>
            <w:tcMar>
              <w:top w:w="0" w:type="dxa"/>
              <w:left w:w="45" w:type="dxa"/>
              <w:bottom w:w="0" w:type="dxa"/>
              <w:right w:w="45" w:type="dxa"/>
            </w:tcMar>
            <w:vAlign w:val="center"/>
            <w:hideMark/>
          </w:tcPr>
          <w:p w14:paraId="4E21EEAA"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gridSpan w:val="3"/>
            <w:tcBorders>
              <w:bottom w:val="single" w:sz="18" w:space="0" w:color="000000"/>
              <w:right w:val="single" w:sz="18" w:space="0" w:color="000000"/>
            </w:tcBorders>
            <w:tcMar>
              <w:top w:w="0" w:type="dxa"/>
              <w:left w:w="45" w:type="dxa"/>
              <w:bottom w:w="0" w:type="dxa"/>
              <w:right w:w="45" w:type="dxa"/>
            </w:tcMar>
            <w:vAlign w:val="bottom"/>
            <w:hideMark/>
          </w:tcPr>
          <w:p w14:paraId="06CDBD9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0209DAF8"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15629C80"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Українська мова </w:t>
            </w:r>
          </w:p>
        </w:tc>
        <w:tc>
          <w:tcPr>
            <w:tcW w:w="0" w:type="auto"/>
            <w:tcBorders>
              <w:bottom w:val="single" w:sz="6" w:space="0" w:color="000000"/>
              <w:right w:val="single" w:sz="12" w:space="0" w:color="000000"/>
            </w:tcBorders>
            <w:tcMar>
              <w:top w:w="0" w:type="dxa"/>
              <w:left w:w="45" w:type="dxa"/>
              <w:bottom w:w="0" w:type="dxa"/>
              <w:right w:w="45" w:type="dxa"/>
            </w:tcMar>
            <w:hideMark/>
          </w:tcPr>
          <w:p w14:paraId="031A9326"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2D8BD892"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00229E"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453D067A"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2E528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22026D"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8C3FE91"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2+2</w:t>
            </w:r>
          </w:p>
        </w:tc>
      </w:tr>
      <w:tr w:rsidR="00FA485A" w:rsidRPr="00FA485A" w14:paraId="7EF1550C"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4F220AD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lastRenderedPageBreak/>
              <w:t>Українська література</w:t>
            </w:r>
          </w:p>
        </w:tc>
        <w:tc>
          <w:tcPr>
            <w:tcW w:w="0" w:type="auto"/>
            <w:tcBorders>
              <w:bottom w:val="single" w:sz="6" w:space="0" w:color="000000"/>
              <w:right w:val="single" w:sz="12" w:space="0" w:color="000000"/>
            </w:tcBorders>
            <w:tcMar>
              <w:top w:w="0" w:type="dxa"/>
              <w:left w:w="45" w:type="dxa"/>
              <w:bottom w:w="0" w:type="dxa"/>
              <w:right w:w="45" w:type="dxa"/>
            </w:tcMar>
            <w:hideMark/>
          </w:tcPr>
          <w:p w14:paraId="68070DDC"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71AB986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0254F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7782BF1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E94E4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6E2A3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F55F052"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2+2</w:t>
            </w:r>
          </w:p>
        </w:tc>
      </w:tr>
      <w:tr w:rsidR="00FA485A" w:rsidRPr="00FA485A" w14:paraId="11A69C40" w14:textId="77777777" w:rsidTr="00FA485A">
        <w:trPr>
          <w:trHeight w:val="31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0B58B6B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Англійська мова</w:t>
            </w:r>
          </w:p>
        </w:tc>
        <w:tc>
          <w:tcPr>
            <w:tcW w:w="0" w:type="auto"/>
            <w:tcBorders>
              <w:bottom w:val="single" w:sz="6" w:space="0" w:color="000000"/>
              <w:right w:val="single" w:sz="12" w:space="0" w:color="000000"/>
            </w:tcBorders>
            <w:tcMar>
              <w:top w:w="0" w:type="dxa"/>
              <w:left w:w="45" w:type="dxa"/>
              <w:bottom w:w="0" w:type="dxa"/>
              <w:right w:w="45" w:type="dxa"/>
            </w:tcMar>
            <w:hideMark/>
          </w:tcPr>
          <w:p w14:paraId="6565EF48"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299797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D5C20B"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2+3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781E47B"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271D4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9AD10F"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2+3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E5302F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6F8BD914" w14:textId="77777777" w:rsidTr="00FA485A">
        <w:trPr>
          <w:trHeight w:val="315"/>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hideMark/>
          </w:tcPr>
          <w:p w14:paraId="3FC4EBC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Німецька мова </w:t>
            </w:r>
          </w:p>
        </w:tc>
        <w:tc>
          <w:tcPr>
            <w:tcW w:w="0" w:type="auto"/>
            <w:tcBorders>
              <w:bottom w:val="single" w:sz="6" w:space="0" w:color="000000"/>
              <w:right w:val="single" w:sz="6" w:space="0" w:color="000000"/>
            </w:tcBorders>
            <w:tcMar>
              <w:top w:w="0" w:type="dxa"/>
              <w:left w:w="45" w:type="dxa"/>
              <w:bottom w:w="0" w:type="dxa"/>
              <w:right w:w="45" w:type="dxa"/>
            </w:tcMar>
            <w:hideMark/>
          </w:tcPr>
          <w:p w14:paraId="00966221"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3F32E1"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78F9FA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EBCA2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B80B02"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428B280A"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p>
        </w:tc>
      </w:tr>
      <w:tr w:rsidR="00FA485A" w:rsidRPr="00FA485A" w14:paraId="5539E91A"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6313BF1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Польська мова</w:t>
            </w:r>
          </w:p>
        </w:tc>
        <w:tc>
          <w:tcPr>
            <w:tcW w:w="0" w:type="auto"/>
            <w:tcBorders>
              <w:bottom w:val="single" w:sz="6" w:space="0" w:color="000000"/>
              <w:right w:val="single" w:sz="12" w:space="0" w:color="000000"/>
            </w:tcBorders>
            <w:tcMar>
              <w:top w:w="0" w:type="dxa"/>
              <w:left w:w="45" w:type="dxa"/>
              <w:bottom w:w="0" w:type="dxa"/>
              <w:right w:w="45" w:type="dxa"/>
            </w:tcMar>
            <w:hideMark/>
          </w:tcPr>
          <w:p w14:paraId="0797964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D6CD3F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0DABF0"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E89E8E9"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B8FA7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6EE1C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72D7A09F"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0CE07FB"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29B0663C"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Зарубіжна література</w:t>
            </w:r>
          </w:p>
        </w:tc>
        <w:tc>
          <w:tcPr>
            <w:tcW w:w="0" w:type="auto"/>
            <w:tcBorders>
              <w:bottom w:val="single" w:sz="6" w:space="0" w:color="000000"/>
              <w:right w:val="single" w:sz="12" w:space="0" w:color="000000"/>
            </w:tcBorders>
            <w:tcMar>
              <w:top w:w="0" w:type="dxa"/>
              <w:left w:w="45" w:type="dxa"/>
              <w:bottom w:w="0" w:type="dxa"/>
              <w:right w:w="45" w:type="dxa"/>
            </w:tcMar>
            <w:hideMark/>
          </w:tcPr>
          <w:p w14:paraId="6F4ED2D4"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DFAF05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E35E5F"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3A84CC2"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959E0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DCF798"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01355C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4D6ED5EA"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2B1528D6"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Історія України </w:t>
            </w:r>
          </w:p>
        </w:tc>
        <w:tc>
          <w:tcPr>
            <w:tcW w:w="0" w:type="auto"/>
            <w:tcBorders>
              <w:bottom w:val="single" w:sz="6" w:space="0" w:color="000000"/>
              <w:right w:val="single" w:sz="12" w:space="0" w:color="000000"/>
            </w:tcBorders>
            <w:tcMar>
              <w:top w:w="0" w:type="dxa"/>
              <w:left w:w="45" w:type="dxa"/>
              <w:bottom w:w="0" w:type="dxa"/>
              <w:right w:w="45" w:type="dxa"/>
            </w:tcMar>
            <w:hideMark/>
          </w:tcPr>
          <w:p w14:paraId="65CC6EEF"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EC8B4D1"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1,5+0,5</w:t>
            </w:r>
          </w:p>
        </w:tc>
        <w:tc>
          <w:tcPr>
            <w:tcW w:w="0" w:type="auto"/>
            <w:tcBorders>
              <w:bottom w:val="single" w:sz="6" w:space="0" w:color="000000"/>
              <w:right w:val="single" w:sz="6" w:space="0" w:color="000000"/>
            </w:tcBorders>
            <w:tcMar>
              <w:top w:w="0" w:type="dxa"/>
              <w:left w:w="45" w:type="dxa"/>
              <w:bottom w:w="0" w:type="dxa"/>
              <w:right w:w="45" w:type="dxa"/>
            </w:tcMar>
            <w:hideMark/>
          </w:tcPr>
          <w:p w14:paraId="24CDA8A5"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1,5+0,5</w:t>
            </w:r>
          </w:p>
        </w:tc>
        <w:tc>
          <w:tcPr>
            <w:tcW w:w="0" w:type="auto"/>
            <w:tcBorders>
              <w:bottom w:val="single" w:sz="6" w:space="0" w:color="000000"/>
              <w:right w:val="single" w:sz="18" w:space="0" w:color="000000"/>
            </w:tcBorders>
            <w:tcMar>
              <w:top w:w="0" w:type="dxa"/>
              <w:left w:w="45" w:type="dxa"/>
              <w:bottom w:w="0" w:type="dxa"/>
              <w:right w:w="45" w:type="dxa"/>
            </w:tcMar>
            <w:hideMark/>
          </w:tcPr>
          <w:p w14:paraId="00CB7905"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8EE5557"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hideMark/>
          </w:tcPr>
          <w:p w14:paraId="0A4C97A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76233E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r>
      <w:tr w:rsidR="00FA485A" w:rsidRPr="00FA485A" w14:paraId="060B6B72"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301146D4"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Всесвітня історія</w:t>
            </w:r>
          </w:p>
        </w:tc>
        <w:tc>
          <w:tcPr>
            <w:tcW w:w="0" w:type="auto"/>
            <w:tcBorders>
              <w:bottom w:val="single" w:sz="6" w:space="0" w:color="000000"/>
              <w:right w:val="single" w:sz="12" w:space="0" w:color="000000"/>
            </w:tcBorders>
            <w:tcMar>
              <w:top w:w="0" w:type="dxa"/>
              <w:left w:w="45" w:type="dxa"/>
              <w:bottom w:w="0" w:type="dxa"/>
              <w:right w:w="45" w:type="dxa"/>
            </w:tcMar>
            <w:hideMark/>
          </w:tcPr>
          <w:p w14:paraId="21D6FE2C"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FE1989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A74141"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77F2C22"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CD062B"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727618"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A291B5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49EE36A7"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7F25B1C7"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Громадянська освіта</w:t>
            </w:r>
          </w:p>
        </w:tc>
        <w:tc>
          <w:tcPr>
            <w:tcW w:w="0" w:type="auto"/>
            <w:tcBorders>
              <w:bottom w:val="single" w:sz="6" w:space="0" w:color="000000"/>
              <w:right w:val="single" w:sz="12" w:space="0" w:color="000000"/>
            </w:tcBorders>
            <w:tcMar>
              <w:top w:w="0" w:type="dxa"/>
              <w:left w:w="45" w:type="dxa"/>
              <w:bottom w:w="0" w:type="dxa"/>
              <w:right w:w="45" w:type="dxa"/>
            </w:tcMar>
            <w:hideMark/>
          </w:tcPr>
          <w:p w14:paraId="6422166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AC34C9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5EBD9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A9AFC5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CEF32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527C24"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3713AE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D896A12" w14:textId="77777777" w:rsidTr="00FA485A">
        <w:trPr>
          <w:trHeight w:val="285"/>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hideMark/>
          </w:tcPr>
          <w:p w14:paraId="52B38EB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Історія: Україна і світ. Громадянська освіта</w:t>
            </w:r>
          </w:p>
        </w:tc>
        <w:tc>
          <w:tcPr>
            <w:tcW w:w="0" w:type="auto"/>
            <w:tcBorders>
              <w:bottom w:val="single" w:sz="6" w:space="0" w:color="000000"/>
              <w:right w:val="single" w:sz="6" w:space="0" w:color="000000"/>
            </w:tcBorders>
            <w:tcMar>
              <w:top w:w="0" w:type="dxa"/>
              <w:left w:w="45" w:type="dxa"/>
              <w:bottom w:w="0" w:type="dxa"/>
              <w:right w:w="45" w:type="dxa"/>
            </w:tcMar>
            <w:hideMark/>
          </w:tcPr>
          <w:p w14:paraId="4D7766DD"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B1F856"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E90E317"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3+1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64E043"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C74A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71436D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19F5FAC3"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3BB6E757"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Математика</w:t>
            </w:r>
          </w:p>
        </w:tc>
        <w:tc>
          <w:tcPr>
            <w:tcW w:w="0" w:type="auto"/>
            <w:tcBorders>
              <w:bottom w:val="single" w:sz="6" w:space="0" w:color="000000"/>
              <w:right w:val="single" w:sz="12" w:space="0" w:color="000000"/>
            </w:tcBorders>
            <w:tcMar>
              <w:top w:w="0" w:type="dxa"/>
              <w:left w:w="45" w:type="dxa"/>
              <w:bottom w:w="0" w:type="dxa"/>
              <w:right w:w="45" w:type="dxa"/>
            </w:tcMar>
            <w:hideMark/>
          </w:tcPr>
          <w:p w14:paraId="72D5D449"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03DF300"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A011DB"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1ED9C3A5"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6+2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33568D"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8C2F4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3FD5D6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r>
      <w:tr w:rsidR="00FA485A" w:rsidRPr="00FA485A" w14:paraId="3422F700" w14:textId="77777777" w:rsidTr="00FA485A">
        <w:trPr>
          <w:trHeight w:val="285"/>
          <w:tblCellSpacing w:w="0" w:type="dxa"/>
        </w:trPr>
        <w:tc>
          <w:tcPr>
            <w:tcW w:w="0" w:type="auto"/>
            <w:gridSpan w:val="2"/>
            <w:tcBorders>
              <w:left w:val="single" w:sz="12" w:space="0" w:color="000000"/>
              <w:bottom w:val="single" w:sz="6" w:space="0" w:color="000000"/>
              <w:right w:val="single" w:sz="12" w:space="0" w:color="000000"/>
            </w:tcBorders>
            <w:tcMar>
              <w:top w:w="0" w:type="dxa"/>
              <w:left w:w="45" w:type="dxa"/>
              <w:bottom w:w="0" w:type="dxa"/>
              <w:right w:w="45" w:type="dxa"/>
            </w:tcMar>
            <w:hideMark/>
          </w:tcPr>
          <w:p w14:paraId="0CA1CE5B" w14:textId="77777777" w:rsidR="00FA485A" w:rsidRPr="00FA485A" w:rsidRDefault="00FA485A" w:rsidP="00FA485A">
            <w:pPr>
              <w:widowControl/>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Аалгебра і початки аналізу</w:t>
            </w:r>
          </w:p>
        </w:tc>
        <w:tc>
          <w:tcPr>
            <w:tcW w:w="0" w:type="auto"/>
            <w:tcBorders>
              <w:bottom w:val="single" w:sz="6" w:space="0" w:color="000000"/>
              <w:right w:val="single" w:sz="6" w:space="0" w:color="000000"/>
            </w:tcBorders>
            <w:tcMar>
              <w:top w:w="0" w:type="dxa"/>
              <w:left w:w="45" w:type="dxa"/>
              <w:bottom w:w="0" w:type="dxa"/>
              <w:right w:w="45" w:type="dxa"/>
            </w:tcMar>
            <w:hideMark/>
          </w:tcPr>
          <w:p w14:paraId="36761F6C"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A04C12" w14:textId="77777777" w:rsidR="00FA485A" w:rsidRPr="00FA485A" w:rsidRDefault="00FA485A" w:rsidP="00FA485A">
            <w:pPr>
              <w:widowControl/>
              <w:jc w:val="center"/>
              <w:rPr>
                <w:rFonts w:ascii="Times New Roman" w:eastAsia="Times New Roman" w:hAnsi="Times New Roman" w:cs="Times New Roman"/>
                <w:color w:val="FF0000"/>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C93469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074EF2" w14:textId="77777777" w:rsidR="00FA485A" w:rsidRPr="00FA485A" w:rsidRDefault="00FA485A" w:rsidP="00FA485A">
            <w:pPr>
              <w:widowControl/>
              <w:jc w:val="center"/>
              <w:rPr>
                <w:rFonts w:ascii="Calibri" w:eastAsia="Times New Roman" w:hAnsi="Calibri" w:cs="Calibri"/>
                <w:color w:val="FF0000"/>
                <w:sz w:val="22"/>
                <w:szCs w:val="22"/>
                <w:lang w:bidi="ar-SA"/>
              </w:rPr>
            </w:pPr>
            <w:r w:rsidRPr="00FA485A">
              <w:rPr>
                <w:rFonts w:ascii="Calibri" w:eastAsia="Times New Roman" w:hAnsi="Calibri" w:cs="Calibri"/>
                <w:color w:val="FF0000"/>
                <w:sz w:val="22"/>
                <w:szCs w:val="22"/>
                <w:lang w:bidi="ar-SA"/>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6C4FB6" w14:textId="77777777" w:rsidR="00FA485A" w:rsidRPr="00FA485A" w:rsidRDefault="00FA485A" w:rsidP="00FA485A">
            <w:pPr>
              <w:widowControl/>
              <w:jc w:val="center"/>
              <w:rPr>
                <w:rFonts w:ascii="Calibri" w:eastAsia="Times New Roman" w:hAnsi="Calibri" w:cs="Calibri"/>
                <w:color w:val="FF0000"/>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7E3AE2FD"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266C7A4"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3C6A94D7" w14:textId="77777777" w:rsidR="00FA485A" w:rsidRPr="00FA485A" w:rsidRDefault="00FA485A" w:rsidP="00FA485A">
            <w:pPr>
              <w:widowControl/>
              <w:rPr>
                <w:rFonts w:ascii="Times New Roman" w:eastAsia="Times New Roman" w:hAnsi="Times New Roman" w:cs="Times New Roman"/>
                <w:color w:val="FF0000"/>
                <w:sz w:val="22"/>
                <w:szCs w:val="22"/>
                <w:lang w:bidi="ar-SA"/>
              </w:rPr>
            </w:pPr>
            <w:r w:rsidRPr="00FA485A">
              <w:rPr>
                <w:rFonts w:ascii="Times New Roman" w:eastAsia="Times New Roman" w:hAnsi="Times New Roman" w:cs="Times New Roman"/>
                <w:color w:val="FF0000"/>
                <w:sz w:val="22"/>
                <w:szCs w:val="22"/>
                <w:lang w:bidi="ar-SA"/>
              </w:rPr>
              <w:t>Геометрія</w:t>
            </w:r>
          </w:p>
        </w:tc>
        <w:tc>
          <w:tcPr>
            <w:tcW w:w="0" w:type="auto"/>
            <w:tcBorders>
              <w:bottom w:val="single" w:sz="6" w:space="0" w:color="000000"/>
              <w:right w:val="single" w:sz="12" w:space="0" w:color="000000"/>
            </w:tcBorders>
            <w:tcMar>
              <w:top w:w="0" w:type="dxa"/>
              <w:left w:w="45" w:type="dxa"/>
              <w:bottom w:w="0" w:type="dxa"/>
              <w:right w:w="45" w:type="dxa"/>
            </w:tcMar>
            <w:hideMark/>
          </w:tcPr>
          <w:p w14:paraId="5FDCCDC7" w14:textId="77777777" w:rsidR="00FA485A" w:rsidRPr="00FA485A" w:rsidRDefault="00FA485A" w:rsidP="00FA485A">
            <w:pPr>
              <w:widowControl/>
              <w:rPr>
                <w:rFonts w:ascii="Times New Roman" w:eastAsia="Times New Roman" w:hAnsi="Times New Roman" w:cs="Times New Roman"/>
                <w:color w:val="FF0000"/>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4CF24AF"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BF1BCE"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039A533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77A40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DD413E"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0D1CBC0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73F4318B"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5C05A9A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Біологія і екологія</w:t>
            </w:r>
          </w:p>
        </w:tc>
        <w:tc>
          <w:tcPr>
            <w:tcW w:w="0" w:type="auto"/>
            <w:tcBorders>
              <w:bottom w:val="single" w:sz="6" w:space="0" w:color="000000"/>
              <w:right w:val="single" w:sz="12" w:space="0" w:color="000000"/>
            </w:tcBorders>
            <w:tcMar>
              <w:top w:w="0" w:type="dxa"/>
              <w:left w:w="45" w:type="dxa"/>
              <w:bottom w:w="0" w:type="dxa"/>
              <w:right w:w="45" w:type="dxa"/>
            </w:tcMar>
            <w:hideMark/>
          </w:tcPr>
          <w:p w14:paraId="604A6C05"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221EDB6D"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D4B5BF"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F4D2F5D"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1EC77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D81C4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FC1415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7C39F8AD"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7A1D8F4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Географія</w:t>
            </w:r>
          </w:p>
        </w:tc>
        <w:tc>
          <w:tcPr>
            <w:tcW w:w="0" w:type="auto"/>
            <w:tcBorders>
              <w:bottom w:val="single" w:sz="6" w:space="0" w:color="000000"/>
              <w:right w:val="single" w:sz="12" w:space="0" w:color="000000"/>
            </w:tcBorders>
            <w:tcMar>
              <w:top w:w="0" w:type="dxa"/>
              <w:left w:w="45" w:type="dxa"/>
              <w:bottom w:w="0" w:type="dxa"/>
              <w:right w:w="45" w:type="dxa"/>
            </w:tcMar>
            <w:hideMark/>
          </w:tcPr>
          <w:p w14:paraId="5B0E0196"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35FC842"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9273FA"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9781C28"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DCF84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2EB701"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A2F862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35479EFC"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570610B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Фізика</w:t>
            </w:r>
          </w:p>
        </w:tc>
        <w:tc>
          <w:tcPr>
            <w:tcW w:w="0" w:type="auto"/>
            <w:tcBorders>
              <w:bottom w:val="single" w:sz="6" w:space="0" w:color="000000"/>
              <w:right w:val="single" w:sz="12" w:space="0" w:color="000000"/>
            </w:tcBorders>
            <w:tcMar>
              <w:top w:w="0" w:type="dxa"/>
              <w:left w:w="45" w:type="dxa"/>
              <w:bottom w:w="0" w:type="dxa"/>
              <w:right w:w="45" w:type="dxa"/>
            </w:tcMar>
            <w:hideMark/>
          </w:tcPr>
          <w:p w14:paraId="1EBD014C"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3E783E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BBC66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05B63715"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6BCAD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50718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2D1FBAA2"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r>
      <w:tr w:rsidR="00FA485A" w:rsidRPr="00FA485A" w14:paraId="0C11EC5A"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17AB03F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Астрономія</w:t>
            </w:r>
          </w:p>
        </w:tc>
        <w:tc>
          <w:tcPr>
            <w:tcW w:w="0" w:type="auto"/>
            <w:tcBorders>
              <w:bottom w:val="single" w:sz="6" w:space="0" w:color="000000"/>
              <w:right w:val="single" w:sz="12" w:space="0" w:color="000000"/>
            </w:tcBorders>
            <w:tcMar>
              <w:top w:w="0" w:type="dxa"/>
              <w:left w:w="45" w:type="dxa"/>
              <w:bottom w:w="0" w:type="dxa"/>
              <w:right w:w="45" w:type="dxa"/>
            </w:tcMar>
            <w:hideMark/>
          </w:tcPr>
          <w:p w14:paraId="16C4BD9B"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4AA9BBC"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25262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C35A27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A6E2F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5EAE0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6446D2CD"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2AD91538" w14:textId="77777777" w:rsidTr="00FA485A">
        <w:trPr>
          <w:trHeight w:val="285"/>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26A4DF0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Хімія</w:t>
            </w:r>
          </w:p>
        </w:tc>
        <w:tc>
          <w:tcPr>
            <w:tcW w:w="0" w:type="auto"/>
            <w:tcBorders>
              <w:bottom w:val="single" w:sz="6" w:space="0" w:color="000000"/>
              <w:right w:val="single" w:sz="12" w:space="0" w:color="000000"/>
            </w:tcBorders>
            <w:tcMar>
              <w:top w:w="0" w:type="dxa"/>
              <w:left w:w="45" w:type="dxa"/>
              <w:bottom w:w="0" w:type="dxa"/>
              <w:right w:w="45" w:type="dxa"/>
            </w:tcMar>
            <w:hideMark/>
          </w:tcPr>
          <w:p w14:paraId="1E0E1C4A"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E60148F"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0164F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B8B990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7B2D1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7E7D84"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CA1EB9F"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5D6FC68B" w14:textId="77777777" w:rsidTr="00FA485A">
        <w:trPr>
          <w:trHeight w:val="360"/>
          <w:tblCellSpacing w:w="0" w:type="dxa"/>
        </w:trPr>
        <w:tc>
          <w:tcPr>
            <w:tcW w:w="0" w:type="auto"/>
            <w:tcBorders>
              <w:left w:val="single" w:sz="12" w:space="0" w:color="000000"/>
              <w:bottom w:val="single" w:sz="6" w:space="0" w:color="000000"/>
            </w:tcBorders>
            <w:tcMar>
              <w:top w:w="0" w:type="dxa"/>
              <w:left w:w="45" w:type="dxa"/>
              <w:bottom w:w="0" w:type="dxa"/>
              <w:right w:w="45" w:type="dxa"/>
            </w:tcMar>
            <w:hideMark/>
          </w:tcPr>
          <w:p w14:paraId="650FD2BE"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Фізична культура2</w:t>
            </w:r>
          </w:p>
        </w:tc>
        <w:tc>
          <w:tcPr>
            <w:tcW w:w="0" w:type="auto"/>
            <w:tcBorders>
              <w:bottom w:val="single" w:sz="6" w:space="0" w:color="000000"/>
              <w:right w:val="single" w:sz="12" w:space="0" w:color="000000"/>
            </w:tcBorders>
            <w:tcMar>
              <w:top w:w="0" w:type="dxa"/>
              <w:left w:w="45" w:type="dxa"/>
              <w:bottom w:w="0" w:type="dxa"/>
              <w:right w:w="45" w:type="dxa"/>
            </w:tcMar>
            <w:hideMark/>
          </w:tcPr>
          <w:p w14:paraId="2B14B53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478D1ED"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1A4DD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1E29C5D1"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96B50C"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AC6A33"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3</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7C72DC06"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3</w:t>
            </w:r>
          </w:p>
        </w:tc>
      </w:tr>
      <w:tr w:rsidR="00FA485A" w:rsidRPr="00FA485A" w14:paraId="5259416A" w14:textId="77777777" w:rsidTr="00FA485A">
        <w:trPr>
          <w:trHeight w:val="285"/>
          <w:tblCellSpacing w:w="0" w:type="dxa"/>
        </w:trPr>
        <w:tc>
          <w:tcPr>
            <w:tcW w:w="0" w:type="auto"/>
            <w:tcBorders>
              <w:left w:val="single" w:sz="12" w:space="0" w:color="000000"/>
              <w:bottom w:val="single" w:sz="12" w:space="0" w:color="000000"/>
            </w:tcBorders>
            <w:tcMar>
              <w:top w:w="0" w:type="dxa"/>
              <w:left w:w="45" w:type="dxa"/>
              <w:bottom w:w="0" w:type="dxa"/>
              <w:right w:w="45" w:type="dxa"/>
            </w:tcMar>
            <w:hideMark/>
          </w:tcPr>
          <w:p w14:paraId="24209FC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Захист України</w:t>
            </w:r>
          </w:p>
        </w:tc>
        <w:tc>
          <w:tcPr>
            <w:tcW w:w="0" w:type="auto"/>
            <w:tcBorders>
              <w:bottom w:val="single" w:sz="12" w:space="0" w:color="000000"/>
              <w:right w:val="single" w:sz="12" w:space="0" w:color="000000"/>
            </w:tcBorders>
            <w:tcMar>
              <w:top w:w="0" w:type="dxa"/>
              <w:left w:w="45" w:type="dxa"/>
              <w:bottom w:w="0" w:type="dxa"/>
              <w:right w:w="45" w:type="dxa"/>
            </w:tcMar>
            <w:hideMark/>
          </w:tcPr>
          <w:p w14:paraId="129E9AF8"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12" w:space="0" w:color="000000"/>
              <w:right w:val="single" w:sz="6" w:space="0" w:color="000000"/>
            </w:tcBorders>
            <w:tcMar>
              <w:top w:w="0" w:type="dxa"/>
              <w:left w:w="45" w:type="dxa"/>
              <w:bottom w:w="0" w:type="dxa"/>
              <w:right w:w="45" w:type="dxa"/>
            </w:tcMar>
            <w:hideMark/>
          </w:tcPr>
          <w:p w14:paraId="69ABD15E"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7F8BE29B"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34813DE2"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5D2FDE64"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1073939F"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1,5</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3CF306D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1,5</w:t>
            </w:r>
          </w:p>
        </w:tc>
      </w:tr>
      <w:tr w:rsidR="00FA485A" w:rsidRPr="00FA485A" w14:paraId="3D6CF2DF" w14:textId="77777777" w:rsidTr="00FA485A">
        <w:trPr>
          <w:trHeight w:val="285"/>
          <w:tblCellSpacing w:w="0" w:type="dxa"/>
        </w:trPr>
        <w:tc>
          <w:tcPr>
            <w:tcW w:w="0" w:type="auto"/>
            <w:tcBorders>
              <w:left w:val="single" w:sz="12" w:space="0" w:color="000000"/>
              <w:right w:val="single" w:sz="12" w:space="0" w:color="000000"/>
            </w:tcBorders>
            <w:tcMar>
              <w:top w:w="0" w:type="dxa"/>
              <w:left w:w="45" w:type="dxa"/>
              <w:bottom w:w="0" w:type="dxa"/>
              <w:right w:w="45" w:type="dxa"/>
            </w:tcMar>
            <w:vAlign w:val="bottom"/>
            <w:hideMark/>
          </w:tcPr>
          <w:p w14:paraId="452F4FE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Вибірково-обов’язкові предмети (Інформатика, Технології, Мистецтво)</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3194D4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інформатика</w:t>
            </w:r>
          </w:p>
        </w:tc>
        <w:tc>
          <w:tcPr>
            <w:tcW w:w="0" w:type="auto"/>
            <w:tcBorders>
              <w:bottom w:val="single" w:sz="6" w:space="0" w:color="000000"/>
              <w:right w:val="single" w:sz="6" w:space="0" w:color="000000"/>
            </w:tcBorders>
            <w:tcMar>
              <w:top w:w="0" w:type="dxa"/>
              <w:left w:w="45" w:type="dxa"/>
              <w:bottom w:w="0" w:type="dxa"/>
              <w:right w:w="45" w:type="dxa"/>
            </w:tcMar>
            <w:hideMark/>
          </w:tcPr>
          <w:p w14:paraId="3CB74A88"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B308C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15650EDE"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F81A3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117E7A"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1F2DDC66" w14:textId="77777777" w:rsidR="00FA485A" w:rsidRPr="00FA485A" w:rsidRDefault="00FA485A" w:rsidP="00FA485A">
            <w:pPr>
              <w:widowControl/>
              <w:jc w:val="right"/>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5D51B035" w14:textId="77777777" w:rsidTr="00FA485A">
        <w:trPr>
          <w:trHeight w:val="315"/>
          <w:tblCellSpacing w:w="0" w:type="dxa"/>
        </w:trPr>
        <w:tc>
          <w:tcPr>
            <w:tcW w:w="0" w:type="auto"/>
            <w:tcBorders>
              <w:left w:val="single" w:sz="12" w:space="0" w:color="000000"/>
              <w:right w:val="single" w:sz="12" w:space="0" w:color="000000"/>
            </w:tcBorders>
            <w:tcMar>
              <w:top w:w="0" w:type="dxa"/>
              <w:left w:w="45" w:type="dxa"/>
              <w:bottom w:w="0" w:type="dxa"/>
              <w:right w:w="45" w:type="dxa"/>
            </w:tcMar>
            <w:vAlign w:val="bottom"/>
            <w:hideMark/>
          </w:tcPr>
          <w:p w14:paraId="17AE293C" w14:textId="77777777" w:rsidR="00FA485A" w:rsidRPr="00FA485A" w:rsidRDefault="00FA485A" w:rsidP="00FA485A">
            <w:pPr>
              <w:widowControl/>
              <w:jc w:val="right"/>
              <w:rPr>
                <w:rFonts w:ascii="Calibri" w:eastAsia="Times New Roman" w:hAnsi="Calibri" w:cs="Calibri"/>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0F709C92"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технології</w:t>
            </w:r>
          </w:p>
        </w:tc>
        <w:tc>
          <w:tcPr>
            <w:tcW w:w="0" w:type="auto"/>
            <w:tcBorders>
              <w:bottom w:val="single" w:sz="6" w:space="0" w:color="000000"/>
              <w:right w:val="single" w:sz="6" w:space="0" w:color="000000"/>
            </w:tcBorders>
            <w:tcMar>
              <w:top w:w="0" w:type="dxa"/>
              <w:left w:w="45" w:type="dxa"/>
              <w:bottom w:w="0" w:type="dxa"/>
              <w:right w:w="45" w:type="dxa"/>
            </w:tcMar>
            <w:hideMark/>
          </w:tcPr>
          <w:p w14:paraId="6E33423C"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80F6A7"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51832C13"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3EB2B7"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5AD9D7"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6863F242"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r>
      <w:tr w:rsidR="00FA485A" w:rsidRPr="00FA485A" w14:paraId="2AA0D342" w14:textId="77777777" w:rsidTr="00FA485A">
        <w:trPr>
          <w:trHeight w:val="315"/>
          <w:tblCellSpacing w:w="0" w:type="dxa"/>
        </w:trPr>
        <w:tc>
          <w:tcPr>
            <w:tcW w:w="0" w:type="auto"/>
            <w:tcBorders>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21E1C01E"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6C93F0B9"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Мистецтво</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0286E16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0B81A0A8"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06FD1305"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35CF63F3" w14:textId="77777777" w:rsidR="00FA485A" w:rsidRPr="00FA485A" w:rsidRDefault="00FA485A" w:rsidP="00FA485A">
            <w:pPr>
              <w:widowControl/>
              <w:jc w:val="center"/>
              <w:rPr>
                <w:rFonts w:ascii="Calibri" w:eastAsia="Times New Roman" w:hAnsi="Calibri" w:cs="Calibri"/>
                <w:color w:val="auto"/>
                <w:sz w:val="22"/>
                <w:szCs w:val="22"/>
                <w:lang w:bidi="ar-SA"/>
              </w:rPr>
            </w:pP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703A3440" w14:textId="77777777" w:rsidR="00FA485A" w:rsidRPr="00FA485A" w:rsidRDefault="00FA485A" w:rsidP="00FA485A">
            <w:pPr>
              <w:widowControl/>
              <w:jc w:val="center"/>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03F35F6F" w14:textId="77777777" w:rsidR="00FA485A" w:rsidRPr="00FA485A" w:rsidRDefault="00FA485A" w:rsidP="00FA485A">
            <w:pPr>
              <w:widowControl/>
              <w:jc w:val="right"/>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7B7B710E" w14:textId="77777777" w:rsidTr="00FA485A">
        <w:trPr>
          <w:trHeight w:val="285"/>
          <w:tblCellSpacing w:w="0" w:type="dxa"/>
        </w:trPr>
        <w:tc>
          <w:tcPr>
            <w:tcW w:w="0" w:type="auto"/>
            <w:tcBorders>
              <w:left w:val="single" w:sz="12" w:space="0" w:color="000000"/>
              <w:bottom w:val="single" w:sz="12" w:space="0" w:color="000000"/>
            </w:tcBorders>
            <w:tcMar>
              <w:top w:w="0" w:type="dxa"/>
              <w:left w:w="45" w:type="dxa"/>
              <w:bottom w:w="0" w:type="dxa"/>
              <w:right w:w="45" w:type="dxa"/>
            </w:tcMar>
            <w:hideMark/>
          </w:tcPr>
          <w:p w14:paraId="76D54BB6" w14:textId="77777777" w:rsidR="00FA485A" w:rsidRPr="00FA485A" w:rsidRDefault="00FA485A" w:rsidP="00FA485A">
            <w:pPr>
              <w:widowControl/>
              <w:jc w:val="right"/>
              <w:rPr>
                <w:rFonts w:ascii="Calibri" w:eastAsia="Times New Roman" w:hAnsi="Calibri" w:cs="Calibri"/>
                <w:color w:val="auto"/>
                <w:sz w:val="22"/>
                <w:szCs w:val="22"/>
                <w:lang w:bidi="ar-SA"/>
              </w:rPr>
            </w:pPr>
          </w:p>
        </w:tc>
        <w:tc>
          <w:tcPr>
            <w:tcW w:w="0" w:type="auto"/>
            <w:tcBorders>
              <w:bottom w:val="single" w:sz="12" w:space="0" w:color="000000"/>
              <w:right w:val="single" w:sz="12" w:space="0" w:color="000000"/>
            </w:tcBorders>
            <w:tcMar>
              <w:top w:w="0" w:type="dxa"/>
              <w:left w:w="45" w:type="dxa"/>
              <w:bottom w:w="0" w:type="dxa"/>
              <w:right w:w="45" w:type="dxa"/>
            </w:tcMar>
            <w:hideMark/>
          </w:tcPr>
          <w:p w14:paraId="6FC682E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12" w:space="0" w:color="000000"/>
              <w:right w:val="single" w:sz="6" w:space="0" w:color="000000"/>
            </w:tcBorders>
            <w:tcMar>
              <w:top w:w="0" w:type="dxa"/>
              <w:left w:w="45" w:type="dxa"/>
              <w:bottom w:w="0" w:type="dxa"/>
              <w:right w:w="45" w:type="dxa"/>
            </w:tcMar>
            <w:hideMark/>
          </w:tcPr>
          <w:p w14:paraId="2D9970AD"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36,5</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728467B3"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36,5</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5C8B2979"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32 (34)</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61C2F314"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35</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0EF4243B"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35</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471E965E"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p>
        </w:tc>
      </w:tr>
      <w:tr w:rsidR="00FA485A" w:rsidRPr="00FA485A" w14:paraId="3846C1BA" w14:textId="77777777" w:rsidTr="00FA485A">
        <w:trPr>
          <w:trHeight w:val="285"/>
          <w:tblCellSpacing w:w="0" w:type="dxa"/>
        </w:trPr>
        <w:tc>
          <w:tcPr>
            <w:tcW w:w="0" w:type="auto"/>
            <w:gridSpan w:val="7"/>
            <w:tcBorders>
              <w:left w:val="single" w:sz="12" w:space="0" w:color="000000"/>
              <w:right w:val="single" w:sz="6" w:space="0" w:color="000000"/>
            </w:tcBorders>
            <w:tcMar>
              <w:top w:w="0" w:type="dxa"/>
              <w:left w:w="45" w:type="dxa"/>
              <w:bottom w:w="0" w:type="dxa"/>
              <w:right w:w="45" w:type="dxa"/>
            </w:tcMar>
            <w:vAlign w:val="bottom"/>
            <w:hideMark/>
          </w:tcPr>
          <w:p w14:paraId="49AD2F48"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Варіативна складова</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13FBA71D"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p>
        </w:tc>
      </w:tr>
      <w:tr w:rsidR="00FA485A" w:rsidRPr="00FA485A" w14:paraId="1506B6D7" w14:textId="77777777" w:rsidTr="00FA485A">
        <w:trPr>
          <w:trHeight w:val="285"/>
          <w:tblCellSpacing w:w="0" w:type="dxa"/>
        </w:trPr>
        <w:tc>
          <w:tcPr>
            <w:tcW w:w="0" w:type="auto"/>
            <w:vMerge w:val="restart"/>
            <w:tcBorders>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0D82CD46"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Проведення індивідуальних консультацій та групових занять </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6E099B97"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англ мова</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A2F3A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636A3AFD"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7D65D645"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DA22FB"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7CD239"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0499A2C9" w14:textId="77777777" w:rsidR="00FA485A" w:rsidRPr="00FA485A" w:rsidRDefault="00FA485A" w:rsidP="00FA485A">
            <w:pPr>
              <w:widowControl/>
              <w:jc w:val="right"/>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4CFD304B" w14:textId="77777777" w:rsidTr="00FA485A">
        <w:trPr>
          <w:trHeight w:val="285"/>
          <w:tblCellSpacing w:w="0" w:type="dxa"/>
        </w:trPr>
        <w:tc>
          <w:tcPr>
            <w:tcW w:w="0" w:type="auto"/>
            <w:vMerge/>
            <w:tcBorders>
              <w:left w:val="single" w:sz="12" w:space="0" w:color="000000"/>
              <w:bottom w:val="single" w:sz="12" w:space="0" w:color="000000"/>
              <w:right w:val="single" w:sz="6" w:space="0" w:color="000000"/>
            </w:tcBorders>
            <w:vAlign w:val="center"/>
            <w:hideMark/>
          </w:tcPr>
          <w:p w14:paraId="3DA103F6"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6521D48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укр.мов.</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E20E10"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0,5</w:t>
            </w: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4442544E"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0,5</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3FA8FBAB"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CBA5F6"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AABC37"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44034865" w14:textId="77777777" w:rsidR="00FA485A" w:rsidRPr="00FA485A" w:rsidRDefault="00FA485A" w:rsidP="00FA485A">
            <w:pPr>
              <w:widowControl/>
              <w:jc w:val="right"/>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2</w:t>
            </w:r>
          </w:p>
        </w:tc>
      </w:tr>
      <w:tr w:rsidR="00FA485A" w:rsidRPr="00FA485A" w14:paraId="545AA1EC" w14:textId="77777777" w:rsidTr="00FA485A">
        <w:trPr>
          <w:trHeight w:val="360"/>
          <w:tblCellSpacing w:w="0" w:type="dxa"/>
        </w:trPr>
        <w:tc>
          <w:tcPr>
            <w:tcW w:w="0" w:type="auto"/>
            <w:vMerge/>
            <w:tcBorders>
              <w:left w:val="single" w:sz="12" w:space="0" w:color="000000"/>
              <w:bottom w:val="single" w:sz="12" w:space="0" w:color="000000"/>
              <w:right w:val="single" w:sz="6" w:space="0" w:color="000000"/>
            </w:tcBorders>
            <w:vAlign w:val="center"/>
            <w:hideMark/>
          </w:tcPr>
          <w:p w14:paraId="283292C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8" w:space="0" w:color="000000"/>
            </w:tcBorders>
            <w:tcMar>
              <w:top w:w="0" w:type="dxa"/>
              <w:left w:w="45" w:type="dxa"/>
              <w:bottom w:w="0" w:type="dxa"/>
              <w:right w:w="45" w:type="dxa"/>
            </w:tcMar>
            <w:hideMark/>
          </w:tcPr>
          <w:p w14:paraId="3735947D"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істор</w:t>
            </w:r>
          </w:p>
        </w:tc>
        <w:tc>
          <w:tcPr>
            <w:tcW w:w="0" w:type="auto"/>
            <w:tcBorders>
              <w:bottom w:val="single" w:sz="6" w:space="0" w:color="000000"/>
              <w:right w:val="single" w:sz="6" w:space="0" w:color="000000"/>
            </w:tcBorders>
            <w:tcMar>
              <w:top w:w="0" w:type="dxa"/>
              <w:left w:w="45" w:type="dxa"/>
              <w:bottom w:w="0" w:type="dxa"/>
              <w:right w:w="45" w:type="dxa"/>
            </w:tcMar>
            <w:hideMark/>
          </w:tcPr>
          <w:p w14:paraId="1D8E6218"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c>
          <w:tcPr>
            <w:tcW w:w="0" w:type="auto"/>
            <w:tcBorders>
              <w:bottom w:val="single" w:sz="6" w:space="0" w:color="000000"/>
              <w:right w:val="single" w:sz="12" w:space="0" w:color="000000"/>
            </w:tcBorders>
            <w:tcMar>
              <w:top w:w="0" w:type="dxa"/>
              <w:left w:w="45" w:type="dxa"/>
              <w:bottom w:w="0" w:type="dxa"/>
              <w:right w:w="45" w:type="dxa"/>
            </w:tcMar>
            <w:vAlign w:val="bottom"/>
            <w:hideMark/>
          </w:tcPr>
          <w:p w14:paraId="7A55EEA8" w14:textId="77777777" w:rsidR="00FA485A" w:rsidRPr="00FA485A" w:rsidRDefault="00FA485A" w:rsidP="00FA485A">
            <w:pPr>
              <w:widowControl/>
              <w:rPr>
                <w:rFonts w:ascii="Times New Roman" w:eastAsia="Times New Roman" w:hAnsi="Times New Roman" w:cs="Times New Roman"/>
                <w:color w:val="auto"/>
                <w:sz w:val="20"/>
                <w:szCs w:val="20"/>
                <w:lang w:bidi="ar-SA"/>
              </w:rPr>
            </w:pP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4DB1AF3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BF1DA"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9A115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6" w:space="0" w:color="000000"/>
              <w:right w:val="single" w:sz="18" w:space="0" w:color="000000"/>
            </w:tcBorders>
            <w:tcMar>
              <w:top w:w="0" w:type="dxa"/>
              <w:left w:w="45" w:type="dxa"/>
              <w:bottom w:w="0" w:type="dxa"/>
              <w:right w:w="45" w:type="dxa"/>
            </w:tcMar>
            <w:vAlign w:val="bottom"/>
            <w:hideMark/>
          </w:tcPr>
          <w:p w14:paraId="7A98D61A" w14:textId="77777777" w:rsidR="00FA485A" w:rsidRPr="00FA485A" w:rsidRDefault="00FA485A" w:rsidP="00FA485A">
            <w:pPr>
              <w:widowControl/>
              <w:jc w:val="right"/>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316D6DCC" w14:textId="77777777" w:rsidTr="00FA485A">
        <w:trPr>
          <w:trHeight w:val="360"/>
          <w:tblCellSpacing w:w="0" w:type="dxa"/>
        </w:trPr>
        <w:tc>
          <w:tcPr>
            <w:tcW w:w="0" w:type="auto"/>
            <w:vMerge/>
            <w:tcBorders>
              <w:left w:val="single" w:sz="12" w:space="0" w:color="000000"/>
              <w:bottom w:val="single" w:sz="12" w:space="0" w:color="000000"/>
              <w:right w:val="single" w:sz="6" w:space="0" w:color="000000"/>
            </w:tcBorders>
            <w:vAlign w:val="center"/>
            <w:hideMark/>
          </w:tcPr>
          <w:p w14:paraId="3402CBF4"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12" w:space="0" w:color="000000"/>
              <w:right w:val="single" w:sz="18" w:space="0" w:color="000000"/>
            </w:tcBorders>
            <w:tcMar>
              <w:top w:w="0" w:type="dxa"/>
              <w:left w:w="45" w:type="dxa"/>
              <w:bottom w:w="0" w:type="dxa"/>
              <w:right w:w="45" w:type="dxa"/>
            </w:tcMar>
            <w:hideMark/>
          </w:tcPr>
          <w:p w14:paraId="6A5714B9"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матем</w:t>
            </w:r>
          </w:p>
        </w:tc>
        <w:tc>
          <w:tcPr>
            <w:tcW w:w="0" w:type="auto"/>
            <w:tcBorders>
              <w:bottom w:val="single" w:sz="18" w:space="0" w:color="000000"/>
              <w:right w:val="single" w:sz="6" w:space="0" w:color="000000"/>
            </w:tcBorders>
            <w:tcMar>
              <w:top w:w="0" w:type="dxa"/>
              <w:left w:w="45" w:type="dxa"/>
              <w:bottom w:w="0" w:type="dxa"/>
              <w:right w:w="45" w:type="dxa"/>
            </w:tcMar>
            <w:hideMark/>
          </w:tcPr>
          <w:p w14:paraId="29C2E92E"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p>
        </w:tc>
        <w:tc>
          <w:tcPr>
            <w:tcW w:w="0" w:type="auto"/>
            <w:tcBorders>
              <w:bottom w:val="single" w:sz="18" w:space="0" w:color="000000"/>
              <w:right w:val="single" w:sz="12" w:space="0" w:color="000000"/>
            </w:tcBorders>
            <w:tcMar>
              <w:top w:w="0" w:type="dxa"/>
              <w:left w:w="45" w:type="dxa"/>
              <w:bottom w:w="0" w:type="dxa"/>
              <w:right w:w="45" w:type="dxa"/>
            </w:tcMar>
            <w:vAlign w:val="bottom"/>
            <w:hideMark/>
          </w:tcPr>
          <w:p w14:paraId="357859BC"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65175AD6"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4C049FE7"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18" w:space="0" w:color="000000"/>
              <w:right w:val="single" w:sz="6" w:space="0" w:color="000000"/>
            </w:tcBorders>
            <w:tcMar>
              <w:top w:w="0" w:type="dxa"/>
              <w:left w:w="45" w:type="dxa"/>
              <w:bottom w:w="0" w:type="dxa"/>
              <w:right w:w="45" w:type="dxa"/>
            </w:tcMar>
            <w:vAlign w:val="bottom"/>
            <w:hideMark/>
          </w:tcPr>
          <w:p w14:paraId="68774ACA" w14:textId="77777777" w:rsidR="00FA485A" w:rsidRPr="00FA485A" w:rsidRDefault="00FA485A" w:rsidP="00FA485A">
            <w:pPr>
              <w:widowControl/>
              <w:jc w:val="center"/>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1</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437D1A79" w14:textId="77777777" w:rsidR="00FA485A" w:rsidRPr="00FA485A" w:rsidRDefault="00FA485A" w:rsidP="00FA485A">
            <w:pPr>
              <w:widowControl/>
              <w:jc w:val="right"/>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1</w:t>
            </w:r>
          </w:p>
        </w:tc>
      </w:tr>
      <w:tr w:rsidR="00FA485A" w:rsidRPr="00FA485A" w14:paraId="46821149" w14:textId="77777777" w:rsidTr="00FA485A">
        <w:trPr>
          <w:trHeight w:val="1665"/>
          <w:tblCellSpacing w:w="0" w:type="dxa"/>
        </w:trPr>
        <w:tc>
          <w:tcPr>
            <w:tcW w:w="0" w:type="auto"/>
            <w:tcBorders>
              <w:left w:val="single" w:sz="12" w:space="0" w:color="000000"/>
              <w:bottom w:val="single" w:sz="12" w:space="0" w:color="000000"/>
            </w:tcBorders>
            <w:tcMar>
              <w:top w:w="0" w:type="dxa"/>
              <w:left w:w="45" w:type="dxa"/>
              <w:bottom w:w="0" w:type="dxa"/>
              <w:right w:w="45" w:type="dxa"/>
            </w:tcMar>
            <w:hideMark/>
          </w:tcPr>
          <w:p w14:paraId="4E19FCC8"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Додаткові години 1 на профільні предмети, окремі базові предмети, спеціальні курси, факультативні курси та індивідуальні заняття</w:t>
            </w:r>
          </w:p>
        </w:tc>
        <w:tc>
          <w:tcPr>
            <w:tcW w:w="0" w:type="auto"/>
            <w:tcBorders>
              <w:bottom w:val="single" w:sz="12" w:space="0" w:color="000000"/>
              <w:right w:val="single" w:sz="12" w:space="0" w:color="000000"/>
            </w:tcBorders>
            <w:tcMar>
              <w:top w:w="0" w:type="dxa"/>
              <w:left w:w="45" w:type="dxa"/>
              <w:bottom w:w="0" w:type="dxa"/>
              <w:right w:w="45" w:type="dxa"/>
            </w:tcMar>
            <w:hideMark/>
          </w:tcPr>
          <w:p w14:paraId="56035E0B"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12" w:space="0" w:color="000000"/>
              <w:right w:val="single" w:sz="6" w:space="0" w:color="000000"/>
            </w:tcBorders>
            <w:tcMar>
              <w:top w:w="0" w:type="dxa"/>
              <w:left w:w="45" w:type="dxa"/>
              <w:bottom w:w="0" w:type="dxa"/>
              <w:right w:w="45" w:type="dxa"/>
            </w:tcMar>
            <w:vAlign w:val="center"/>
            <w:hideMark/>
          </w:tcPr>
          <w:p w14:paraId="5A3BC095"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8 = </w:t>
            </w:r>
            <w:r w:rsidRPr="00FA485A">
              <w:rPr>
                <w:rFonts w:ascii="Times New Roman" w:eastAsia="Times New Roman" w:hAnsi="Times New Roman" w:cs="Times New Roman"/>
                <w:color w:val="auto"/>
                <w:sz w:val="22"/>
                <w:szCs w:val="22"/>
                <w:lang w:bidi="ar-SA"/>
              </w:rPr>
              <w:br/>
              <w:t>6(матем) 0,5 (істор)+1,5(індивід занят)</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4158063F"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8=</w:t>
            </w:r>
            <w:r w:rsidRPr="00FA485A">
              <w:rPr>
                <w:rFonts w:ascii="Times New Roman" w:eastAsia="Times New Roman" w:hAnsi="Times New Roman" w:cs="Times New Roman"/>
                <w:color w:val="auto"/>
                <w:sz w:val="22"/>
                <w:szCs w:val="22"/>
                <w:lang w:bidi="ar-SA"/>
              </w:rPr>
              <w:br/>
              <w:t>3 англ+</w:t>
            </w:r>
            <w:r w:rsidRPr="00FA485A">
              <w:rPr>
                <w:rFonts w:ascii="Times New Roman" w:eastAsia="Times New Roman" w:hAnsi="Times New Roman" w:cs="Times New Roman"/>
                <w:color w:val="auto"/>
                <w:sz w:val="22"/>
                <w:szCs w:val="22"/>
                <w:lang w:bidi="ar-SA"/>
              </w:rPr>
              <w:br/>
              <w:t>3 нім+</w:t>
            </w:r>
            <w:r w:rsidRPr="00FA485A">
              <w:rPr>
                <w:rFonts w:ascii="Times New Roman" w:eastAsia="Times New Roman" w:hAnsi="Times New Roman" w:cs="Times New Roman"/>
                <w:color w:val="auto"/>
                <w:sz w:val="22"/>
                <w:szCs w:val="22"/>
                <w:lang w:bidi="ar-SA"/>
              </w:rPr>
              <w:br/>
              <w:t>0,5 істор+1,5 варіат</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68F46ADD"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6=</w:t>
            </w:r>
            <w:r w:rsidRPr="00FA485A">
              <w:rPr>
                <w:rFonts w:ascii="Times New Roman" w:eastAsia="Times New Roman" w:hAnsi="Times New Roman" w:cs="Times New Roman"/>
                <w:color w:val="auto"/>
                <w:sz w:val="22"/>
                <w:szCs w:val="22"/>
                <w:lang w:bidi="ar-SA"/>
              </w:rPr>
              <w:br/>
              <w:t>1 істор</w:t>
            </w:r>
            <w:r w:rsidRPr="00FA485A">
              <w:rPr>
                <w:rFonts w:ascii="Times New Roman" w:eastAsia="Times New Roman" w:hAnsi="Times New Roman" w:cs="Times New Roman"/>
                <w:color w:val="auto"/>
                <w:sz w:val="22"/>
                <w:szCs w:val="22"/>
                <w:lang w:bidi="ar-SA"/>
              </w:rPr>
              <w:br/>
              <w:t>2 матем</w:t>
            </w:r>
            <w:r w:rsidRPr="00FA485A">
              <w:rPr>
                <w:rFonts w:ascii="Times New Roman" w:eastAsia="Times New Roman" w:hAnsi="Times New Roman" w:cs="Times New Roman"/>
                <w:color w:val="auto"/>
                <w:sz w:val="22"/>
                <w:szCs w:val="22"/>
                <w:lang w:bidi="ar-SA"/>
              </w:rPr>
              <w:br/>
              <w:t>+3 варіат</w:t>
            </w:r>
          </w:p>
        </w:tc>
        <w:tc>
          <w:tcPr>
            <w:tcW w:w="0" w:type="auto"/>
            <w:tcBorders>
              <w:bottom w:val="single" w:sz="18" w:space="0" w:color="000000"/>
              <w:right w:val="single" w:sz="12" w:space="0" w:color="000000"/>
            </w:tcBorders>
            <w:tcMar>
              <w:top w:w="0" w:type="dxa"/>
              <w:left w:w="45" w:type="dxa"/>
              <w:bottom w:w="0" w:type="dxa"/>
              <w:right w:w="45" w:type="dxa"/>
            </w:tcMar>
            <w:vAlign w:val="center"/>
            <w:hideMark/>
          </w:tcPr>
          <w:p w14:paraId="03B4812C"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9=</w:t>
            </w:r>
            <w:r w:rsidRPr="00FA485A">
              <w:rPr>
                <w:rFonts w:ascii="Times New Roman" w:eastAsia="Times New Roman" w:hAnsi="Times New Roman" w:cs="Times New Roman"/>
                <w:color w:val="auto"/>
                <w:sz w:val="22"/>
                <w:szCs w:val="22"/>
                <w:lang w:bidi="ar-SA"/>
              </w:rPr>
              <w:br/>
              <w:t>6 мат</w:t>
            </w:r>
            <w:r w:rsidRPr="00FA485A">
              <w:rPr>
                <w:rFonts w:ascii="Times New Roman" w:eastAsia="Times New Roman" w:hAnsi="Times New Roman" w:cs="Times New Roman"/>
                <w:color w:val="auto"/>
                <w:sz w:val="22"/>
                <w:szCs w:val="22"/>
                <w:lang w:bidi="ar-SA"/>
              </w:rPr>
              <w:br/>
              <w:t>+3 вар</w:t>
            </w:r>
          </w:p>
        </w:tc>
        <w:tc>
          <w:tcPr>
            <w:tcW w:w="0" w:type="auto"/>
            <w:tcBorders>
              <w:bottom w:val="single" w:sz="12" w:space="0" w:color="000000"/>
              <w:right w:val="single" w:sz="18" w:space="0" w:color="000000"/>
            </w:tcBorders>
            <w:tcMar>
              <w:top w:w="0" w:type="dxa"/>
              <w:left w:w="45" w:type="dxa"/>
              <w:bottom w:w="0" w:type="dxa"/>
              <w:right w:w="45" w:type="dxa"/>
            </w:tcMar>
            <w:vAlign w:val="center"/>
            <w:hideMark/>
          </w:tcPr>
          <w:p w14:paraId="3ECC2324" w14:textId="77777777" w:rsidR="00FA485A" w:rsidRPr="00FA485A" w:rsidRDefault="00FA485A" w:rsidP="00FA485A">
            <w:pPr>
              <w:widowControl/>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9=6 іноз</w:t>
            </w:r>
            <w:r w:rsidRPr="00FA485A">
              <w:rPr>
                <w:rFonts w:ascii="Calibri" w:eastAsia="Times New Roman" w:hAnsi="Calibri" w:cs="Calibri"/>
                <w:color w:val="auto"/>
                <w:sz w:val="22"/>
                <w:szCs w:val="22"/>
                <w:lang w:bidi="ar-SA"/>
              </w:rPr>
              <w:br/>
              <w:t>+3 вар</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386CF1B9" w14:textId="77777777" w:rsidR="00FA485A" w:rsidRPr="00FA485A" w:rsidRDefault="00FA485A" w:rsidP="00FA485A">
            <w:pPr>
              <w:widowControl/>
              <w:rPr>
                <w:rFonts w:ascii="Calibri" w:eastAsia="Times New Roman" w:hAnsi="Calibri" w:cs="Calibri"/>
                <w:color w:val="auto"/>
                <w:sz w:val="22"/>
                <w:szCs w:val="22"/>
                <w:lang w:bidi="ar-SA"/>
              </w:rPr>
            </w:pPr>
            <w:r w:rsidRPr="00FA485A">
              <w:rPr>
                <w:rFonts w:ascii="Calibri" w:eastAsia="Times New Roman" w:hAnsi="Calibri" w:cs="Calibri"/>
                <w:color w:val="auto"/>
                <w:sz w:val="22"/>
                <w:szCs w:val="22"/>
                <w:lang w:bidi="ar-SA"/>
              </w:rPr>
              <w:t>9=</w:t>
            </w:r>
            <w:r w:rsidRPr="00FA485A">
              <w:rPr>
                <w:rFonts w:ascii="Calibri" w:eastAsia="Times New Roman" w:hAnsi="Calibri" w:cs="Calibri"/>
                <w:color w:val="auto"/>
                <w:sz w:val="22"/>
                <w:szCs w:val="22"/>
                <w:lang w:bidi="ar-SA"/>
              </w:rPr>
              <w:br/>
              <w:t>2 укр м</w:t>
            </w:r>
            <w:r w:rsidRPr="00FA485A">
              <w:rPr>
                <w:rFonts w:ascii="Calibri" w:eastAsia="Times New Roman" w:hAnsi="Calibri" w:cs="Calibri"/>
                <w:color w:val="auto"/>
                <w:sz w:val="22"/>
                <w:szCs w:val="22"/>
                <w:lang w:bidi="ar-SA"/>
              </w:rPr>
              <w:br/>
              <w:t>+2 укр л</w:t>
            </w:r>
            <w:r w:rsidRPr="00FA485A">
              <w:rPr>
                <w:rFonts w:ascii="Calibri" w:eastAsia="Times New Roman" w:hAnsi="Calibri" w:cs="Calibri"/>
                <w:color w:val="auto"/>
                <w:sz w:val="22"/>
                <w:szCs w:val="22"/>
                <w:lang w:bidi="ar-SA"/>
              </w:rPr>
              <w:br/>
              <w:t>+5 вар</w:t>
            </w:r>
          </w:p>
        </w:tc>
      </w:tr>
      <w:tr w:rsidR="00FA485A" w:rsidRPr="00FA485A" w14:paraId="5C0EC107" w14:textId="77777777" w:rsidTr="00FA485A">
        <w:trPr>
          <w:trHeight w:val="285"/>
          <w:tblCellSpacing w:w="0" w:type="dxa"/>
        </w:trPr>
        <w:tc>
          <w:tcPr>
            <w:tcW w:w="0" w:type="auto"/>
            <w:tcBorders>
              <w:left w:val="single" w:sz="12" w:space="0" w:color="000000"/>
              <w:bottom w:val="single" w:sz="12" w:space="0" w:color="000000"/>
            </w:tcBorders>
            <w:tcMar>
              <w:top w:w="0" w:type="dxa"/>
              <w:left w:w="45" w:type="dxa"/>
              <w:bottom w:w="0" w:type="dxa"/>
              <w:right w:w="45" w:type="dxa"/>
            </w:tcMar>
            <w:hideMark/>
          </w:tcPr>
          <w:p w14:paraId="06DDF783"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Гранично допустиме навчантаження на учня</w:t>
            </w:r>
          </w:p>
        </w:tc>
        <w:tc>
          <w:tcPr>
            <w:tcW w:w="0" w:type="auto"/>
            <w:tcBorders>
              <w:bottom w:val="single" w:sz="12" w:space="0" w:color="000000"/>
              <w:right w:val="single" w:sz="12" w:space="0" w:color="000000"/>
            </w:tcBorders>
            <w:tcMar>
              <w:top w:w="0" w:type="dxa"/>
              <w:left w:w="45" w:type="dxa"/>
              <w:bottom w:w="0" w:type="dxa"/>
              <w:right w:w="45" w:type="dxa"/>
            </w:tcMar>
            <w:hideMark/>
          </w:tcPr>
          <w:p w14:paraId="0C6D15D7"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12" w:space="0" w:color="000000"/>
              <w:right w:val="single" w:sz="12" w:space="0" w:color="000000"/>
            </w:tcBorders>
            <w:tcMar>
              <w:top w:w="0" w:type="dxa"/>
              <w:left w:w="45" w:type="dxa"/>
              <w:bottom w:w="0" w:type="dxa"/>
              <w:right w:w="45" w:type="dxa"/>
            </w:tcMar>
            <w:hideMark/>
          </w:tcPr>
          <w:p w14:paraId="4FEB83E4"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33</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192F90CE"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50D2F38B"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47D60AFD"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79707089"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699A35CC" w14:textId="77777777" w:rsidR="00FA485A" w:rsidRPr="00FA485A" w:rsidRDefault="00FA485A" w:rsidP="00FA485A">
            <w:pPr>
              <w:widowControl/>
              <w:jc w:val="right"/>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33</w:t>
            </w:r>
          </w:p>
        </w:tc>
      </w:tr>
      <w:tr w:rsidR="00FA485A" w:rsidRPr="00FA485A" w14:paraId="5D3740FC" w14:textId="77777777" w:rsidTr="00FA485A">
        <w:trPr>
          <w:trHeight w:val="705"/>
          <w:tblCellSpacing w:w="0" w:type="dxa"/>
        </w:trPr>
        <w:tc>
          <w:tcPr>
            <w:tcW w:w="0" w:type="auto"/>
            <w:tcBorders>
              <w:left w:val="single" w:sz="12" w:space="0" w:color="000000"/>
              <w:bottom w:val="single" w:sz="12" w:space="0" w:color="000000"/>
            </w:tcBorders>
            <w:tcMar>
              <w:top w:w="0" w:type="dxa"/>
              <w:left w:w="45" w:type="dxa"/>
              <w:bottom w:w="0" w:type="dxa"/>
              <w:right w:w="45" w:type="dxa"/>
            </w:tcMar>
            <w:hideMark/>
          </w:tcPr>
          <w:p w14:paraId="3D10154A" w14:textId="77777777" w:rsidR="00FA485A" w:rsidRPr="00FA485A" w:rsidRDefault="00FA485A" w:rsidP="00FA485A">
            <w:pPr>
              <w:widowControl/>
              <w:rPr>
                <w:rFonts w:ascii="Times New Roman" w:eastAsia="Times New Roman" w:hAnsi="Times New Roman" w:cs="Times New Roman"/>
                <w:color w:val="auto"/>
                <w:sz w:val="22"/>
                <w:szCs w:val="22"/>
                <w:lang w:bidi="ar-SA"/>
              </w:rPr>
            </w:pPr>
            <w:r w:rsidRPr="00FA485A">
              <w:rPr>
                <w:rFonts w:ascii="Times New Roman" w:eastAsia="Times New Roman" w:hAnsi="Times New Roman" w:cs="Times New Roman"/>
                <w:color w:val="auto"/>
                <w:sz w:val="22"/>
                <w:szCs w:val="22"/>
                <w:lang w:bidi="ar-SA"/>
              </w:rPr>
              <w:t xml:space="preserve">Всього фінансується </w:t>
            </w:r>
            <w:r w:rsidRPr="00FA485A">
              <w:rPr>
                <w:rFonts w:ascii="Times New Roman" w:eastAsia="Times New Roman" w:hAnsi="Times New Roman" w:cs="Times New Roman"/>
                <w:color w:val="auto"/>
                <w:sz w:val="22"/>
                <w:szCs w:val="22"/>
                <w:lang w:bidi="ar-SA"/>
              </w:rPr>
              <w:br/>
              <w:t xml:space="preserve">(без урахування поділу класу на групи) </w:t>
            </w:r>
          </w:p>
        </w:tc>
        <w:tc>
          <w:tcPr>
            <w:tcW w:w="0" w:type="auto"/>
            <w:tcBorders>
              <w:bottom w:val="single" w:sz="12" w:space="0" w:color="000000"/>
              <w:right w:val="single" w:sz="12" w:space="0" w:color="000000"/>
            </w:tcBorders>
            <w:tcMar>
              <w:top w:w="0" w:type="dxa"/>
              <w:left w:w="45" w:type="dxa"/>
              <w:bottom w:w="0" w:type="dxa"/>
              <w:right w:w="45" w:type="dxa"/>
            </w:tcMar>
            <w:hideMark/>
          </w:tcPr>
          <w:p w14:paraId="2D0D995E" w14:textId="77777777" w:rsidR="00FA485A" w:rsidRPr="00FA485A" w:rsidRDefault="00FA485A" w:rsidP="00FA485A">
            <w:pPr>
              <w:widowControl/>
              <w:rPr>
                <w:rFonts w:ascii="Times New Roman" w:eastAsia="Times New Roman" w:hAnsi="Times New Roman" w:cs="Times New Roman"/>
                <w:color w:val="auto"/>
                <w:sz w:val="22"/>
                <w:szCs w:val="22"/>
                <w:lang w:bidi="ar-SA"/>
              </w:rPr>
            </w:pP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7DC16AAF" w14:textId="77777777" w:rsidR="00FA485A" w:rsidRPr="00FA485A" w:rsidRDefault="00FA485A" w:rsidP="00FA485A">
            <w:pPr>
              <w:widowControl/>
              <w:jc w:val="center"/>
              <w:rPr>
                <w:rFonts w:ascii="Times New Roman" w:eastAsia="Times New Roman" w:hAnsi="Times New Roman" w:cs="Times New Roman"/>
                <w:b/>
                <w:bCs/>
                <w:color w:val="auto"/>
                <w:sz w:val="22"/>
                <w:szCs w:val="22"/>
                <w:lang w:bidi="ar-SA"/>
              </w:rPr>
            </w:pPr>
            <w:r w:rsidRPr="00FA485A">
              <w:rPr>
                <w:rFonts w:ascii="Times New Roman" w:eastAsia="Times New Roman" w:hAnsi="Times New Roman" w:cs="Times New Roman"/>
                <w:b/>
                <w:bCs/>
                <w:color w:val="auto"/>
                <w:sz w:val="22"/>
                <w:szCs w:val="22"/>
                <w:lang w:bidi="ar-SA"/>
              </w:rPr>
              <w:t>38</w:t>
            </w: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0026BCFB"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38</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692C90F8"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38</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6DC2653D"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38</w:t>
            </w:r>
          </w:p>
        </w:tc>
        <w:tc>
          <w:tcPr>
            <w:tcW w:w="0" w:type="auto"/>
            <w:tcBorders>
              <w:bottom w:val="single" w:sz="12" w:space="0" w:color="000000"/>
              <w:right w:val="single" w:sz="18" w:space="0" w:color="000000"/>
            </w:tcBorders>
            <w:tcMar>
              <w:top w:w="0" w:type="dxa"/>
              <w:left w:w="45" w:type="dxa"/>
              <w:bottom w:w="0" w:type="dxa"/>
              <w:right w:w="45" w:type="dxa"/>
            </w:tcMar>
            <w:vAlign w:val="bottom"/>
            <w:hideMark/>
          </w:tcPr>
          <w:p w14:paraId="55B2DA02" w14:textId="77777777" w:rsidR="00FA485A" w:rsidRPr="00FA485A" w:rsidRDefault="00FA485A" w:rsidP="00FA485A">
            <w:pPr>
              <w:widowControl/>
              <w:jc w:val="center"/>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38</w:t>
            </w:r>
          </w:p>
        </w:tc>
        <w:tc>
          <w:tcPr>
            <w:tcW w:w="0" w:type="auto"/>
            <w:tcBorders>
              <w:bottom w:val="single" w:sz="18" w:space="0" w:color="000000"/>
              <w:right w:val="single" w:sz="18" w:space="0" w:color="000000"/>
            </w:tcBorders>
            <w:tcMar>
              <w:top w:w="0" w:type="dxa"/>
              <w:left w:w="45" w:type="dxa"/>
              <w:bottom w:w="0" w:type="dxa"/>
              <w:right w:w="45" w:type="dxa"/>
            </w:tcMar>
            <w:vAlign w:val="bottom"/>
            <w:hideMark/>
          </w:tcPr>
          <w:p w14:paraId="49625A83" w14:textId="77777777" w:rsidR="00FA485A" w:rsidRPr="00FA485A" w:rsidRDefault="00FA485A" w:rsidP="00FA485A">
            <w:pPr>
              <w:widowControl/>
              <w:jc w:val="right"/>
              <w:rPr>
                <w:rFonts w:ascii="Calibri" w:eastAsia="Times New Roman" w:hAnsi="Calibri" w:cs="Calibri"/>
                <w:b/>
                <w:bCs/>
                <w:color w:val="auto"/>
                <w:sz w:val="22"/>
                <w:szCs w:val="22"/>
                <w:lang w:bidi="ar-SA"/>
              </w:rPr>
            </w:pPr>
            <w:r w:rsidRPr="00FA485A">
              <w:rPr>
                <w:rFonts w:ascii="Calibri" w:eastAsia="Times New Roman" w:hAnsi="Calibri" w:cs="Calibri"/>
                <w:b/>
                <w:bCs/>
                <w:color w:val="auto"/>
                <w:sz w:val="22"/>
                <w:szCs w:val="22"/>
                <w:lang w:bidi="ar-SA"/>
              </w:rPr>
              <w:t>38</w:t>
            </w:r>
          </w:p>
        </w:tc>
      </w:tr>
    </w:tbl>
    <w:p w14:paraId="7BDE85E1" w14:textId="77777777" w:rsidR="00FA485A" w:rsidRPr="001C5689" w:rsidRDefault="00FA485A">
      <w:pPr>
        <w:widowControl/>
        <w:shd w:val="clear" w:color="auto" w:fill="FFFFFF"/>
        <w:spacing w:after="200"/>
        <w:jc w:val="center"/>
        <w:rPr>
          <w:rFonts w:ascii="Times New Roman" w:eastAsia="Times New Roman" w:hAnsi="Times New Roman" w:cs="Times New Roman"/>
          <w:lang w:val="uk-UA"/>
        </w:rPr>
      </w:pPr>
    </w:p>
    <w:p w14:paraId="7E511470" w14:textId="64483635" w:rsidR="00AA64D0" w:rsidRPr="001C5689" w:rsidRDefault="00AA64D0">
      <w:pPr>
        <w:widowControl/>
        <w:shd w:val="clear" w:color="auto" w:fill="FFFFFF"/>
        <w:spacing w:after="200"/>
        <w:jc w:val="center"/>
        <w:rPr>
          <w:rFonts w:ascii="Times New Roman" w:eastAsia="Times New Roman" w:hAnsi="Times New Roman" w:cs="Times New Roman"/>
          <w:lang w:val="uk-UA"/>
        </w:rPr>
      </w:pPr>
    </w:p>
    <w:p w14:paraId="078A0E64" w14:textId="77777777" w:rsidR="00AA64D0" w:rsidRPr="001C5689" w:rsidRDefault="00AA64D0">
      <w:pPr>
        <w:widowControl/>
        <w:shd w:val="clear" w:color="auto" w:fill="FFFFFF"/>
        <w:spacing w:after="200"/>
        <w:ind w:firstLine="709"/>
        <w:jc w:val="both"/>
        <w:rPr>
          <w:rFonts w:ascii="Times New Roman" w:eastAsia="Times New Roman" w:hAnsi="Times New Roman" w:cs="Times New Roman"/>
          <w:lang w:val="uk-UA"/>
        </w:rPr>
      </w:pPr>
    </w:p>
    <w:p w14:paraId="4995B46C" w14:textId="77777777" w:rsidR="00AA64D0" w:rsidRPr="001C5689" w:rsidRDefault="00AA64D0">
      <w:pPr>
        <w:widowControl/>
        <w:pBdr>
          <w:top w:val="nil"/>
          <w:left w:val="nil"/>
          <w:bottom w:val="nil"/>
          <w:right w:val="nil"/>
          <w:between w:val="nil"/>
        </w:pBdr>
        <w:jc w:val="both"/>
        <w:rPr>
          <w:rFonts w:ascii="Times New Roman" w:eastAsia="Times New Roman" w:hAnsi="Times New Roman" w:cs="Times New Roman"/>
          <w:sz w:val="28"/>
          <w:szCs w:val="28"/>
          <w:lang w:val="uk-UA"/>
        </w:rPr>
      </w:pPr>
    </w:p>
    <w:p w14:paraId="0F376595" w14:textId="77777777" w:rsidR="00AA64D0" w:rsidRPr="001C5689" w:rsidRDefault="000C3ABE">
      <w:pPr>
        <w:widowControl/>
        <w:numPr>
          <w:ilvl w:val="0"/>
          <w:numId w:val="10"/>
        </w:numPr>
        <w:pBdr>
          <w:top w:val="nil"/>
          <w:left w:val="nil"/>
          <w:bottom w:val="nil"/>
          <w:right w:val="nil"/>
          <w:between w:val="nil"/>
        </w:pBdr>
        <w:spacing w:after="200"/>
        <w:ind w:left="0" w:right="-142" w:firstLine="0"/>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ПЕРЕЛІК НАВЧАЛЬНИХ ПРОГРАМ</w:t>
      </w:r>
    </w:p>
    <w:p w14:paraId="5B40D081" w14:textId="77777777" w:rsidR="00AA64D0" w:rsidRPr="001C5689" w:rsidRDefault="000C3ABE">
      <w:pPr>
        <w:widowControl/>
        <w:pBdr>
          <w:top w:val="nil"/>
          <w:left w:val="nil"/>
          <w:bottom w:val="nil"/>
          <w:right w:val="nil"/>
          <w:between w:val="nil"/>
        </w:pBdr>
        <w:spacing w:after="200"/>
        <w:ind w:right="-142"/>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ІНВАРІАНТНОЇ СКЛАДОВОЇ РОБОЧОГО НАВЧАЛЬНОГО ПЛАНУ</w:t>
      </w:r>
    </w:p>
    <w:p w14:paraId="608BDAB9" w14:textId="77777777" w:rsidR="00AA64D0" w:rsidRPr="001C5689" w:rsidRDefault="00AA64D0">
      <w:pPr>
        <w:rPr>
          <w:lang w:val="uk-UA"/>
        </w:rPr>
      </w:pPr>
    </w:p>
    <w:tbl>
      <w:tblPr>
        <w:tblStyle w:val="afffff3"/>
        <w:tblW w:w="10180" w:type="dxa"/>
        <w:tblInd w:w="-120" w:type="dxa"/>
        <w:tblLayout w:type="fixed"/>
        <w:tblLook w:val="0400" w:firstRow="0" w:lastRow="0" w:firstColumn="0" w:lastColumn="0" w:noHBand="0" w:noVBand="1"/>
      </w:tblPr>
      <w:tblGrid>
        <w:gridCol w:w="541"/>
        <w:gridCol w:w="1457"/>
        <w:gridCol w:w="1168"/>
        <w:gridCol w:w="4037"/>
        <w:gridCol w:w="2977"/>
      </w:tblGrid>
      <w:tr w:rsidR="00AA64D0" w:rsidRPr="001C5689" w14:paraId="7B8BF1DD" w14:textId="77777777">
        <w:trPr>
          <w:trHeight w:val="835"/>
          <w:tblHeader/>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052E0B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b/>
                <w:lang w:val="uk-UA"/>
              </w:rPr>
            </w:pPr>
            <w:r w:rsidRPr="001C5689">
              <w:rPr>
                <w:rFonts w:ascii="Times New Roman" w:eastAsia="Times New Roman" w:hAnsi="Times New Roman" w:cs="Times New Roman"/>
                <w:b/>
                <w:lang w:val="uk-UA"/>
              </w:rPr>
              <w:t>№</w:t>
            </w: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82DF5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b/>
                <w:lang w:val="uk-UA"/>
              </w:rPr>
            </w:pPr>
            <w:r w:rsidRPr="001C5689">
              <w:rPr>
                <w:rFonts w:ascii="Times New Roman" w:eastAsia="Times New Roman" w:hAnsi="Times New Roman" w:cs="Times New Roman"/>
                <w:b/>
                <w:sz w:val="28"/>
                <w:szCs w:val="28"/>
                <w:lang w:val="uk-UA"/>
              </w:rPr>
              <w:t>Навчальний предмет</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5BDC10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b/>
                <w:lang w:val="uk-UA"/>
              </w:rPr>
            </w:pPr>
            <w:r w:rsidRPr="001C5689">
              <w:rPr>
                <w:rFonts w:ascii="Times New Roman" w:eastAsia="Times New Roman" w:hAnsi="Times New Roman" w:cs="Times New Roman"/>
                <w:b/>
                <w:sz w:val="28"/>
                <w:szCs w:val="28"/>
                <w:lang w:val="uk-UA"/>
              </w:rPr>
              <w:t>Клас</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BA2EF8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b/>
                <w:lang w:val="uk-UA"/>
              </w:rPr>
            </w:pPr>
            <w:r w:rsidRPr="001C5689">
              <w:rPr>
                <w:rFonts w:ascii="Times New Roman" w:eastAsia="Times New Roman" w:hAnsi="Times New Roman" w:cs="Times New Roman"/>
                <w:b/>
                <w:sz w:val="28"/>
                <w:szCs w:val="28"/>
                <w:lang w:val="uk-UA"/>
              </w:rPr>
              <w:t>Назва програми, автори</w:t>
            </w:r>
          </w:p>
        </w:tc>
        <w:tc>
          <w:tcPr>
            <w:tcW w:w="297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4CBDA8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b/>
                <w:lang w:val="uk-UA"/>
              </w:rPr>
            </w:pPr>
            <w:r w:rsidRPr="001C5689">
              <w:rPr>
                <w:rFonts w:ascii="Times New Roman" w:eastAsia="Times New Roman" w:hAnsi="Times New Roman" w:cs="Times New Roman"/>
                <w:b/>
                <w:sz w:val="28"/>
                <w:szCs w:val="28"/>
                <w:lang w:val="uk-UA"/>
              </w:rPr>
              <w:t>Видавництво, рік видання (або наказ МОНУ, який затверджує програму)</w:t>
            </w:r>
          </w:p>
        </w:tc>
      </w:tr>
      <w:tr w:rsidR="00AA64D0" w:rsidRPr="007316E1" w14:paraId="161BAF2C" w14:textId="77777777">
        <w:trPr>
          <w:trHeight w:val="86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2CAB6A7" w14:textId="77777777" w:rsidR="00AA64D0" w:rsidRPr="001C5689" w:rsidRDefault="00AA64D0">
            <w:pPr>
              <w:widowControl/>
              <w:numPr>
                <w:ilvl w:val="0"/>
                <w:numId w:val="17"/>
              </w:numPr>
              <w:pBdr>
                <w:top w:val="nil"/>
                <w:left w:val="nil"/>
                <w:bottom w:val="nil"/>
                <w:right w:val="nil"/>
                <w:between w:val="nil"/>
              </w:pBdr>
              <w:rPr>
                <w:rFonts w:ascii="Helvetica Neue" w:eastAsia="Helvetica Neue" w:hAnsi="Helvetica Neue" w:cs="Helvetica Neue"/>
                <w:sz w:val="24"/>
                <w:szCs w:val="24"/>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5CDF8CF" w14:textId="77777777" w:rsidR="00AA64D0" w:rsidRPr="001C5689" w:rsidRDefault="00AA64D0">
            <w:pPr>
              <w:rPr>
                <w:lang w:val="uk-UA"/>
              </w:rPr>
            </w:pP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9CF1CB9"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1-2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98DEB68"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Типова освітня програма для закладів загальної середньої освіти, розроблена під керівництвом О.Я. Савченко (1-2 кл) </w:t>
            </w:r>
          </w:p>
        </w:tc>
        <w:tc>
          <w:tcPr>
            <w:tcW w:w="297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48CB48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 Наказ МОН України від 12.08.2022 </w:t>
            </w:r>
            <w:r w:rsidRPr="001C5689">
              <w:rPr>
                <w:rFonts w:ascii="Times New Roman" w:eastAsia="Times New Roman" w:hAnsi="Times New Roman" w:cs="Times New Roman"/>
                <w:sz w:val="28"/>
                <w:szCs w:val="28"/>
                <w:lang w:val="uk-UA"/>
              </w:rPr>
              <w:br/>
              <w:t>№ 743-22</w:t>
            </w:r>
            <w:r w:rsidRPr="001C5689">
              <w:rPr>
                <w:rFonts w:ascii="Times New Roman" w:eastAsia="Times New Roman" w:hAnsi="Times New Roman" w:cs="Times New Roman"/>
                <w:sz w:val="28"/>
                <w:szCs w:val="28"/>
                <w:lang w:val="uk-UA"/>
              </w:rPr>
              <w:br/>
            </w:r>
            <w:r w:rsidRPr="001C5689">
              <w:rPr>
                <w:rFonts w:ascii="Times New Roman" w:eastAsia="Times New Roman" w:hAnsi="Times New Roman" w:cs="Times New Roman"/>
                <w:sz w:val="28"/>
                <w:szCs w:val="28"/>
                <w:lang w:val="uk-UA"/>
              </w:rPr>
              <w:br/>
            </w:r>
          </w:p>
          <w:p w14:paraId="54F72870" w14:textId="77777777" w:rsidR="00AA64D0" w:rsidRPr="001C5689" w:rsidRDefault="00EC7E97">
            <w:pPr>
              <w:widowControl/>
              <w:pBdr>
                <w:top w:val="nil"/>
                <w:left w:val="nil"/>
                <w:bottom w:val="nil"/>
                <w:right w:val="nil"/>
                <w:between w:val="nil"/>
              </w:pBdr>
              <w:jc w:val="center"/>
              <w:rPr>
                <w:rFonts w:ascii="Times New Roman" w:eastAsia="Times New Roman" w:hAnsi="Times New Roman" w:cs="Times New Roman"/>
                <w:sz w:val="28"/>
                <w:szCs w:val="28"/>
                <w:lang w:val="uk-UA"/>
              </w:rPr>
            </w:pPr>
            <w:hyperlink r:id="rId12">
              <w:r w:rsidR="000C3ABE" w:rsidRPr="001C5689">
                <w:rPr>
                  <w:rFonts w:ascii="Times New Roman" w:eastAsia="Times New Roman" w:hAnsi="Times New Roman" w:cs="Times New Roman"/>
                  <w:sz w:val="28"/>
                  <w:szCs w:val="28"/>
                  <w:lang w:val="uk-UA"/>
                </w:rPr>
                <w:t>https://mon.gov.ua/ua/osvita/zagalna-serednya-osvita/navchalni-programi/navchalni-programi-dlya-pochatkovoyi-shkoli</w:t>
              </w:r>
            </w:hyperlink>
          </w:p>
          <w:p w14:paraId="28D738E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w:t>
            </w:r>
          </w:p>
          <w:p w14:paraId="63AF35E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https://mon.gov.ua/storage/app/media/zagalna%20serednya/programy-1-4-klas/2022/08/15/Typova.osvitnya.prohrama.1-4/Typova.osvitnya.prohrama.1-2.Savchenko.pdf</w:t>
            </w:r>
          </w:p>
          <w:p w14:paraId="53B306E0" w14:textId="77777777" w:rsidR="00AA64D0" w:rsidRPr="001C5689" w:rsidRDefault="000C3ABE">
            <w:pPr>
              <w:spacing w:after="240"/>
              <w:rPr>
                <w:lang w:val="uk-UA"/>
              </w:rPr>
            </w:pPr>
            <w:r w:rsidRPr="001C5689">
              <w:rPr>
                <w:lang w:val="uk-UA"/>
              </w:rPr>
              <w:br/>
            </w:r>
          </w:p>
        </w:tc>
      </w:tr>
      <w:tr w:rsidR="00AA64D0" w:rsidRPr="007316E1" w14:paraId="24BD59C5" w14:textId="77777777">
        <w:trPr>
          <w:trHeight w:val="86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F1BDEC3"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B3DA60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мова</w:t>
            </w:r>
          </w:p>
          <w:p w14:paraId="7716FD1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Математика</w:t>
            </w:r>
          </w:p>
          <w:p w14:paraId="47F804B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Я досліджую світ</w:t>
            </w:r>
          </w:p>
          <w:p w14:paraId="10D9C48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lastRenderedPageBreak/>
              <w:t>Англійська мова</w:t>
            </w:r>
          </w:p>
          <w:p w14:paraId="0D549BE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Дизайн і технології</w:t>
            </w:r>
          </w:p>
          <w:p w14:paraId="01ECA264"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Музичне мистецтво</w:t>
            </w:r>
          </w:p>
          <w:p w14:paraId="6E1E8AC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Образотворче мистецтво</w:t>
            </w:r>
          </w:p>
          <w:p w14:paraId="24BED3D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Фізична культура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7D14D33"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lastRenderedPageBreak/>
              <w:t>3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38B678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Типова освітня програма для закладів загальної середньої освіти, розроблена під керівництвом О.Я. Савченко (3-4 кл)</w:t>
            </w:r>
          </w:p>
        </w:tc>
        <w:tc>
          <w:tcPr>
            <w:tcW w:w="297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6109E1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Наказ МОН України від 12.08.2022 </w:t>
            </w:r>
            <w:r w:rsidRPr="001C5689">
              <w:rPr>
                <w:rFonts w:ascii="Times New Roman" w:eastAsia="Times New Roman" w:hAnsi="Times New Roman" w:cs="Times New Roman"/>
                <w:sz w:val="28"/>
                <w:szCs w:val="28"/>
                <w:lang w:val="uk-UA"/>
              </w:rPr>
              <w:br/>
              <w:t>№ 743-22</w:t>
            </w:r>
            <w:r w:rsidRPr="001C5689">
              <w:rPr>
                <w:rFonts w:ascii="Times New Roman" w:eastAsia="Times New Roman" w:hAnsi="Times New Roman" w:cs="Times New Roman"/>
                <w:sz w:val="28"/>
                <w:szCs w:val="28"/>
                <w:lang w:val="uk-UA"/>
              </w:rPr>
              <w:br/>
            </w:r>
            <w:r w:rsidRPr="001C5689">
              <w:rPr>
                <w:rFonts w:ascii="Times New Roman" w:eastAsia="Times New Roman" w:hAnsi="Times New Roman" w:cs="Times New Roman"/>
                <w:sz w:val="28"/>
                <w:szCs w:val="28"/>
                <w:lang w:val="uk-UA"/>
              </w:rPr>
              <w:br/>
            </w:r>
            <w:hyperlink r:id="rId13">
              <w:r w:rsidRPr="001C5689">
                <w:rPr>
                  <w:rFonts w:ascii="Times New Roman" w:eastAsia="Times New Roman" w:hAnsi="Times New Roman" w:cs="Times New Roman"/>
                  <w:sz w:val="28"/>
                  <w:szCs w:val="28"/>
                  <w:lang w:val="uk-UA"/>
                </w:rPr>
                <w:t>https://mon.gov.ua/ua/osvita/zagalna-serednya-osvita/navchalni-programi/navchalni-</w:t>
              </w:r>
              <w:r w:rsidRPr="001C5689">
                <w:rPr>
                  <w:rFonts w:ascii="Times New Roman" w:eastAsia="Times New Roman" w:hAnsi="Times New Roman" w:cs="Times New Roman"/>
                  <w:sz w:val="28"/>
                  <w:szCs w:val="28"/>
                  <w:lang w:val="uk-UA"/>
                </w:rPr>
                <w:lastRenderedPageBreak/>
                <w:t>programi-dlya-pochatkovoyi-shkoli</w:t>
              </w:r>
            </w:hyperlink>
          </w:p>
          <w:p w14:paraId="568E64BF"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w:t>
            </w:r>
          </w:p>
          <w:p w14:paraId="2FBBE5A7"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https://mon.gov.ua/storage/app/media/zagalna%20serednya/programy-1-4-klas/2022/08/15/Typova.osvitnya.prohrama.1-4/Typova.osvitnya.prohrama.3-4.Savchenko.pdf</w:t>
            </w:r>
          </w:p>
          <w:p w14:paraId="56661195" w14:textId="77777777" w:rsidR="00AA64D0" w:rsidRPr="001C5689" w:rsidRDefault="00AA64D0">
            <w:pPr>
              <w:rPr>
                <w:lang w:val="uk-UA"/>
              </w:rPr>
            </w:pPr>
          </w:p>
        </w:tc>
      </w:tr>
      <w:tr w:rsidR="00AA64D0" w:rsidRPr="001C5689" w14:paraId="1F879D63" w14:textId="77777777">
        <w:trPr>
          <w:trHeight w:val="86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F29AFD7"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D4B735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мова</w:t>
            </w:r>
          </w:p>
          <w:p w14:paraId="6294BF3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Математика</w:t>
            </w:r>
          </w:p>
          <w:p w14:paraId="7F77E54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Я досліджую світ</w:t>
            </w:r>
          </w:p>
          <w:p w14:paraId="35A31E1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Англійська мова</w:t>
            </w:r>
          </w:p>
          <w:p w14:paraId="4DC66824"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Дизайн і технології</w:t>
            </w:r>
          </w:p>
          <w:p w14:paraId="4F961CB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Музичне мистецтво</w:t>
            </w:r>
          </w:p>
          <w:p w14:paraId="4CD8B16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Образотворче мистецтво</w:t>
            </w:r>
          </w:p>
          <w:p w14:paraId="301AD89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Фізична культура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0F32133"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4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A4D51E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Типова освітня програма закладів загальної середньої освіти</w:t>
            </w:r>
          </w:p>
        </w:tc>
        <w:tc>
          <w:tcPr>
            <w:tcW w:w="297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34CFE5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Наказ МОН України від 08.10.2019 №1273</w:t>
            </w:r>
            <w:r w:rsidRPr="001C5689">
              <w:rPr>
                <w:rFonts w:ascii="Times New Roman" w:eastAsia="Times New Roman" w:hAnsi="Times New Roman" w:cs="Times New Roman"/>
                <w:sz w:val="28"/>
                <w:szCs w:val="28"/>
                <w:lang w:val="uk-UA"/>
              </w:rPr>
              <w:br/>
              <w:t> </w:t>
            </w:r>
          </w:p>
          <w:p w14:paraId="1BC61225"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https://docs.google.com/spreadsheets/d/1KNxK-QSJxSFmexcGOP9irYw-ufgbWfiQbajDldiLNvQ/edit?ts=5a382670#gid=1744497099</w:t>
            </w:r>
          </w:p>
          <w:p w14:paraId="18B2D44F" w14:textId="77777777" w:rsidR="00AA64D0" w:rsidRPr="001C5689" w:rsidRDefault="00AA64D0">
            <w:pPr>
              <w:rPr>
                <w:lang w:val="uk-UA"/>
              </w:rPr>
            </w:pPr>
          </w:p>
        </w:tc>
      </w:tr>
      <w:tr w:rsidR="00AA64D0" w:rsidRPr="007316E1" w14:paraId="240FE4DE" w14:textId="77777777">
        <w:trPr>
          <w:trHeight w:val="1433"/>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0ADABC5"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1A35F0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мова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380C3A4" w14:textId="73C6EB43"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DDE4458"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мова для 5-9 класів</w:t>
            </w:r>
          </w:p>
          <w:p w14:paraId="12F0AEA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Шелехової Т.Г.)</w:t>
            </w:r>
          </w:p>
        </w:tc>
        <w:tc>
          <w:tcPr>
            <w:tcW w:w="2977"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69D9FF"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Перелік навчальних програм </w:t>
            </w:r>
          </w:p>
          <w:p w14:paraId="15DCD97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lastRenderedPageBreak/>
              <w:t>для учнів закладів загальної середньої освіти ІІ ступеня</w:t>
            </w:r>
          </w:p>
          <w:p w14:paraId="54905FAF"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(затверджені наказами МОН від 07.06.2017</w:t>
            </w:r>
            <w:r w:rsidRPr="001C5689">
              <w:rPr>
                <w:rFonts w:ascii="Times New Roman" w:eastAsia="Times New Roman" w:hAnsi="Times New Roman" w:cs="Times New Roman"/>
                <w:sz w:val="28"/>
                <w:szCs w:val="28"/>
                <w:lang w:val="uk-UA"/>
              </w:rPr>
              <w:br/>
              <w:t xml:space="preserve"> № 804</w:t>
            </w:r>
          </w:p>
          <w:p w14:paraId="41B39D28"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та від 03.08.2022 </w:t>
            </w:r>
            <w:r w:rsidRPr="001C5689">
              <w:rPr>
                <w:rFonts w:ascii="Times New Roman" w:eastAsia="Times New Roman" w:hAnsi="Times New Roman" w:cs="Times New Roman"/>
                <w:sz w:val="28"/>
                <w:szCs w:val="28"/>
                <w:lang w:val="uk-UA"/>
              </w:rPr>
              <w:br/>
              <w:t>№ 698)</w:t>
            </w:r>
          </w:p>
          <w:p w14:paraId="22A0E68B" w14:textId="77777777" w:rsidR="00AA64D0" w:rsidRPr="001C5689" w:rsidRDefault="00AA64D0">
            <w:pPr>
              <w:rPr>
                <w:lang w:val="uk-UA"/>
              </w:rPr>
            </w:pPr>
          </w:p>
          <w:p w14:paraId="11B92243"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https://mon.gov.ua/ua/osvita/zagalna-serednya-osvita/navchalni-programi/navchalni-programi-5-9-klas</w:t>
            </w:r>
          </w:p>
          <w:p w14:paraId="06642DEC" w14:textId="77777777" w:rsidR="00AA64D0" w:rsidRPr="001C5689" w:rsidRDefault="000C3ABE">
            <w:pPr>
              <w:spacing w:after="240"/>
              <w:rPr>
                <w:lang w:val="uk-UA"/>
              </w:rPr>
            </w:pPr>
            <w:r w:rsidRPr="001C5689">
              <w:rPr>
                <w:lang w:val="uk-UA"/>
              </w:rPr>
              <w:br/>
            </w:r>
          </w:p>
          <w:p w14:paraId="4C42787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Перелік навчальних програм </w:t>
            </w:r>
          </w:p>
          <w:p w14:paraId="2D1392B8"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для учнів закладів загальної середньої освіти ІІ ступеня</w:t>
            </w:r>
          </w:p>
          <w:p w14:paraId="62F0667F"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(затверджені наказами МОН від 07.06.2017</w:t>
            </w:r>
            <w:r w:rsidRPr="001C5689">
              <w:rPr>
                <w:rFonts w:ascii="Times New Roman" w:eastAsia="Times New Roman" w:hAnsi="Times New Roman" w:cs="Times New Roman"/>
                <w:sz w:val="28"/>
                <w:szCs w:val="28"/>
                <w:lang w:val="uk-UA"/>
              </w:rPr>
              <w:br/>
              <w:t xml:space="preserve"> № 804</w:t>
            </w:r>
          </w:p>
          <w:p w14:paraId="3B99052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та від 03.08.2022 </w:t>
            </w:r>
            <w:r w:rsidRPr="001C5689">
              <w:rPr>
                <w:rFonts w:ascii="Times New Roman" w:eastAsia="Times New Roman" w:hAnsi="Times New Roman" w:cs="Times New Roman"/>
                <w:sz w:val="28"/>
                <w:szCs w:val="28"/>
                <w:lang w:val="uk-UA"/>
              </w:rPr>
              <w:br/>
              <w:t>№ 698)</w:t>
            </w:r>
          </w:p>
          <w:p w14:paraId="786896E4" w14:textId="77777777" w:rsidR="00AA64D0" w:rsidRPr="001C5689" w:rsidRDefault="00AA64D0">
            <w:pPr>
              <w:rPr>
                <w:lang w:val="uk-UA"/>
              </w:rPr>
            </w:pPr>
          </w:p>
          <w:p w14:paraId="5F71993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https://mon.gov.ua/ua/osvita/zagalna-serednya-osvita/navchalni-programi/navchalni-programi-5-9-klas</w:t>
            </w:r>
          </w:p>
        </w:tc>
      </w:tr>
      <w:tr w:rsidR="00AA64D0" w:rsidRPr="001C5689" w14:paraId="64B5E90D" w14:textId="77777777">
        <w:trPr>
          <w:trHeight w:val="1058"/>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0CBE53A"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925ADF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література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590035F" w14:textId="75704DD4"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0DE2C2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література</w:t>
            </w:r>
          </w:p>
          <w:p w14:paraId="1650A97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для 5-9 класів</w:t>
            </w:r>
          </w:p>
          <w:p w14:paraId="2F80FC7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Мовчана Р.В.)</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612ADC"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00A6D489" w14:textId="77777777">
        <w:trPr>
          <w:trHeight w:val="936"/>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1BA7B3B"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A16594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Іноземна мова (англійська)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66CDB21" w14:textId="2CB1094D"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91F5A0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Іноземна мова для 5-9 класів</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CCAA1D"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66FF3921" w14:textId="77777777">
        <w:trPr>
          <w:trHeight w:val="97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B342F84"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C0F97B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Світова література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D3C1A17" w14:textId="12790F95"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5C1B4F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Світова література</w:t>
            </w:r>
          </w:p>
          <w:p w14:paraId="3348C5B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для 5-9 класів</w:t>
            </w:r>
          </w:p>
          <w:p w14:paraId="09D6EB95"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Ніколаєнка О.М.)</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51879A4"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24EE697B" w14:textId="77777777">
        <w:trPr>
          <w:trHeight w:val="99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83F9BCD"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B48E821"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Історія України Всесвітня історія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6FE1FF7" w14:textId="3F5FF771"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E1D28D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Історія для 5-9 класів</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FB3847B"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7B88F60E" w14:textId="77777777">
        <w:trPr>
          <w:trHeight w:val="287"/>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ED33E6"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AECE17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Мистецтво</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C923CB7"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8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3011F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Мистецтво для 8 класів</w:t>
            </w:r>
          </w:p>
          <w:p w14:paraId="5C2D461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Масол Л.М.)</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FE767E1"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06312726" w14:textId="77777777">
        <w:trPr>
          <w:trHeight w:val="1199"/>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05476B0"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35A24AA"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Математика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43D68B9" w14:textId="4542150D"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E7485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Математика для 5-9 класів</w:t>
            </w:r>
          </w:p>
          <w:p w14:paraId="7DCE0D5C"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Бурди М.І.)</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4E37CA1"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7316E1" w14:paraId="08E22D79" w14:textId="77777777">
        <w:trPr>
          <w:trHeight w:val="258"/>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6B79D8B"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23B4E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Географія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E1340E" w14:textId="78C62C9E"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396C10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Географія для 6-9 класів</w:t>
            </w:r>
          </w:p>
          <w:p w14:paraId="1978B989" w14:textId="77777777" w:rsidR="00AA64D0" w:rsidRPr="001C5689" w:rsidRDefault="00AA64D0">
            <w:pPr>
              <w:rPr>
                <w:lang w:val="uk-UA"/>
              </w:rPr>
            </w:pPr>
          </w:p>
        </w:tc>
        <w:tc>
          <w:tcPr>
            <w:tcW w:w="2977"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7727DE2" w14:textId="77777777" w:rsidR="00AA64D0" w:rsidRPr="001C5689" w:rsidRDefault="00AA64D0">
            <w:pPr>
              <w:spacing w:after="240"/>
              <w:rPr>
                <w:lang w:val="uk-UA"/>
              </w:rPr>
            </w:pPr>
          </w:p>
          <w:p w14:paraId="0E541B0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Перелік навчальних програм </w:t>
            </w:r>
          </w:p>
          <w:p w14:paraId="4B9D797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lastRenderedPageBreak/>
              <w:t>для учнів закладів загальної середньої освіти ІІ ступеня</w:t>
            </w:r>
          </w:p>
          <w:p w14:paraId="7348A9B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(затверджені наказами МОН від 07.06.2017</w:t>
            </w:r>
            <w:r w:rsidRPr="001C5689">
              <w:rPr>
                <w:rFonts w:ascii="Times New Roman" w:eastAsia="Times New Roman" w:hAnsi="Times New Roman" w:cs="Times New Roman"/>
                <w:sz w:val="28"/>
                <w:szCs w:val="28"/>
                <w:lang w:val="uk-UA"/>
              </w:rPr>
              <w:br/>
              <w:t xml:space="preserve"> № 804</w:t>
            </w:r>
          </w:p>
          <w:p w14:paraId="45A4684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та від 03.08.2022 </w:t>
            </w:r>
            <w:r w:rsidRPr="001C5689">
              <w:rPr>
                <w:rFonts w:ascii="Times New Roman" w:eastAsia="Times New Roman" w:hAnsi="Times New Roman" w:cs="Times New Roman"/>
                <w:sz w:val="28"/>
                <w:szCs w:val="28"/>
                <w:lang w:val="uk-UA"/>
              </w:rPr>
              <w:br/>
              <w:t>№ 698)</w:t>
            </w:r>
          </w:p>
          <w:p w14:paraId="4F41B460" w14:textId="77777777" w:rsidR="00AA64D0" w:rsidRPr="001C5689" w:rsidRDefault="00AA64D0">
            <w:pPr>
              <w:rPr>
                <w:lang w:val="uk-UA"/>
              </w:rPr>
            </w:pPr>
          </w:p>
          <w:p w14:paraId="26B1AA6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https://mon.gov.ua/ua/osvita/zagalna-serednya-osvita/navchalni-programi/navchalni-programi-5-9-klas</w:t>
            </w:r>
          </w:p>
        </w:tc>
      </w:tr>
      <w:tr w:rsidR="00AA64D0" w:rsidRPr="001C5689" w14:paraId="72CA0B6E" w14:textId="77777777">
        <w:trPr>
          <w:trHeight w:val="892"/>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F73373"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17DC15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Біологія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06EABB4" w14:textId="5DB25C47"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0BDD95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Біологія для 6-9 класів</w:t>
            </w:r>
          </w:p>
          <w:p w14:paraId="1E483E0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Костікова І.Ю.)</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80F87F"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9507AE7" w14:textId="77777777">
        <w:trPr>
          <w:trHeight w:val="989"/>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C257F5C"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593C4C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Фізика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0F04C9A" w14:textId="56ACA9EC"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DB768A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Фізика для 7-9 класів</w:t>
            </w:r>
          </w:p>
          <w:p w14:paraId="40372ED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Ляшенка О.І.)</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00D4D05"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7B13CC4" w14:textId="77777777">
        <w:trPr>
          <w:trHeight w:val="60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F87D1B3"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8849B7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Хімія </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24C089C" w14:textId="41E15CAB"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9F2F1F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Хімія для 7-9 класів</w:t>
            </w:r>
          </w:p>
          <w:p w14:paraId="4839211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Величко Л.П.)</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2B65394"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23F05F76" w14:textId="77777777">
        <w:trPr>
          <w:trHeight w:val="600"/>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575098A"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5FBC0E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Трудове навчання </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62472F3" w14:textId="6D077FA6"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F5AB8F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Трудове навчання для 5-9 класів</w:t>
            </w:r>
          </w:p>
          <w:p w14:paraId="067753D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Сидоренка В.К.)</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AD762A7"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C5D7ED5" w14:textId="77777777">
        <w:trPr>
          <w:trHeight w:val="1142"/>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78AED95"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7C9646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Інформатика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1E16F1" w14:textId="79DFB9F5"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162ECA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Інформатика для 5-9 класів</w:t>
            </w:r>
          </w:p>
          <w:p w14:paraId="6B1C7E2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Жалдака М.)</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F1FA72F"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3FB12E2" w14:textId="77777777">
        <w:trPr>
          <w:trHeight w:val="1022"/>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9D7732A"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969FE8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Основи здоров’я </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2566CF1" w14:textId="3D47048F"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89E229C"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Основи здоров’я  для 5-9 класів</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5A271F8"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44ADE72"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2102F22"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1ED0CB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Фізична культура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E0C6D89" w14:textId="154C15A2" w:rsidR="00AA64D0" w:rsidRPr="001C5689" w:rsidRDefault="009F5EF6">
            <w:pPr>
              <w:widowControl/>
              <w:pBdr>
                <w:top w:val="nil"/>
                <w:left w:val="nil"/>
                <w:bottom w:val="nil"/>
                <w:right w:val="nil"/>
                <w:between w:val="nil"/>
              </w:pBdr>
              <w:jc w:val="center"/>
              <w:rPr>
                <w:rFonts w:ascii="Times New Roman" w:eastAsia="Times New Roman" w:hAnsi="Times New Roman" w:cs="Times New Roman"/>
                <w:lang w:val="uk-UA"/>
              </w:rPr>
            </w:pPr>
            <w:r>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-9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DD32A6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Мистецтво для 5-9 класів</w:t>
            </w:r>
          </w:p>
          <w:p w14:paraId="690F08D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(Авторський колектив під керівництвом Круцевича Т.Ю.)</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0D2DBE7"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5758A967" w14:textId="77777777">
        <w:trPr>
          <w:trHeight w:val="3263"/>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74497BA"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D7D9784"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мова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2A9C7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BC232B7"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нова</w:t>
            </w:r>
            <w:r w:rsidRPr="001C5689">
              <w:rPr>
                <w:rFonts w:ascii="Times New Roman" w:eastAsia="Times New Roman" w:hAnsi="Times New Roman" w:cs="Times New Roman"/>
                <w:sz w:val="28"/>
                <w:szCs w:val="28"/>
                <w:lang w:val="uk-UA"/>
              </w:rPr>
              <w:t xml:space="preserve"> навчальна програма (рівень стандарту)</w:t>
            </w:r>
          </w:p>
        </w:tc>
        <w:tc>
          <w:tcPr>
            <w:tcW w:w="2977"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4205F04"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Затверджені наказом МОН України від 23.10.2017 №1407</w:t>
            </w:r>
          </w:p>
          <w:p w14:paraId="68E9C955"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та від 03.08.2022 №698</w:t>
            </w:r>
          </w:p>
          <w:p w14:paraId="6BDDBA83" w14:textId="77777777" w:rsidR="00AA64D0" w:rsidRPr="001C5689" w:rsidRDefault="000C3ABE">
            <w:pPr>
              <w:spacing w:after="240"/>
              <w:rPr>
                <w:lang w:val="uk-UA"/>
              </w:rPr>
            </w:pPr>
            <w:r w:rsidRPr="001C5689">
              <w:rPr>
                <w:lang w:val="uk-UA"/>
              </w:rPr>
              <w:br/>
            </w:r>
            <w:r w:rsidRPr="001C5689">
              <w:rPr>
                <w:lang w:val="uk-UA"/>
              </w:rPr>
              <w:br/>
            </w:r>
          </w:p>
          <w:p w14:paraId="34491E5D" w14:textId="77777777" w:rsidR="00AA64D0" w:rsidRPr="001C5689" w:rsidRDefault="00EC7E97">
            <w:pPr>
              <w:widowControl/>
              <w:pBdr>
                <w:top w:val="nil"/>
                <w:left w:val="nil"/>
                <w:bottom w:val="nil"/>
                <w:right w:val="nil"/>
                <w:between w:val="nil"/>
              </w:pBdr>
              <w:jc w:val="center"/>
              <w:rPr>
                <w:rFonts w:ascii="Times New Roman" w:eastAsia="Times New Roman" w:hAnsi="Times New Roman" w:cs="Times New Roman"/>
                <w:lang w:val="uk-UA"/>
              </w:rPr>
            </w:pPr>
            <w:hyperlink r:id="rId14">
              <w:r w:rsidR="000C3ABE" w:rsidRPr="001C5689">
                <w:rPr>
                  <w:rFonts w:ascii="Times New Roman" w:eastAsia="Times New Roman" w:hAnsi="Times New Roman" w:cs="Times New Roman"/>
                  <w:sz w:val="28"/>
                  <w:szCs w:val="28"/>
                  <w:lang w:val="uk-UA"/>
                </w:rPr>
                <w:t>https://mon.gov.ua/ua/osvita/zagalna-serednya-osvita/navchalni-programi/navchalni-programi-dlya-10-11-klasiv</w:t>
              </w:r>
            </w:hyperlink>
          </w:p>
          <w:p w14:paraId="741EA97A" w14:textId="77777777" w:rsidR="00AA64D0" w:rsidRPr="001C5689" w:rsidRDefault="00AA64D0">
            <w:pPr>
              <w:spacing w:after="240"/>
              <w:rPr>
                <w:lang w:val="uk-UA"/>
              </w:rPr>
            </w:pPr>
          </w:p>
        </w:tc>
      </w:tr>
      <w:tr w:rsidR="00AA64D0" w:rsidRPr="001C5689" w14:paraId="443A323E"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F67A676"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669F91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Українська література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A86143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4C25D8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нова</w:t>
            </w:r>
            <w:r w:rsidRPr="001C5689">
              <w:rPr>
                <w:rFonts w:ascii="Times New Roman" w:eastAsia="Times New Roman" w:hAnsi="Times New Roman" w:cs="Times New Roman"/>
                <w:sz w:val="28"/>
                <w:szCs w:val="28"/>
                <w:lang w:val="uk-UA"/>
              </w:rPr>
              <w:t xml:space="preserve"> навчальна програма (рівень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F8B75FD"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241A58D9"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7A64B5E"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1A61CA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Англійська мова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CA53145"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85FE34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A00CDC"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26470EFE"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1CF394D"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5D608D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Зарубіжна література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F1E70C8"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D97D79"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новими</w:t>
            </w:r>
            <w:r w:rsidRPr="001C5689">
              <w:rPr>
                <w:rFonts w:ascii="Times New Roman" w:eastAsia="Times New Roman" w:hAnsi="Times New Roman" w:cs="Times New Roman"/>
                <w:sz w:val="28"/>
                <w:szCs w:val="28"/>
                <w:lang w:val="uk-UA"/>
              </w:rPr>
              <w:t xml:space="preserve"> навчальними програмами (рівень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AF7C79"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7316E1" w14:paraId="21125D80"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F16E25F"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BF6FD8C"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Історія України</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D69D60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04583AA" w14:textId="77777777" w:rsidR="00AA64D0" w:rsidRPr="001C5689" w:rsidRDefault="000C3ABE">
            <w:pPr>
              <w:widowControl/>
              <w:pBdr>
                <w:top w:val="nil"/>
                <w:left w:val="nil"/>
                <w:bottom w:val="nil"/>
                <w:right w:val="nil"/>
                <w:between w:val="nil"/>
              </w:pBdr>
              <w:ind w:firstLine="708"/>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«Історія України. Всесвітня історія. 10–11 класи», затверджені наказом МОН України від 21.02.2019 №  236</w:t>
            </w:r>
            <w:r w:rsidRPr="001C5689">
              <w:rPr>
                <w:rFonts w:ascii="Times New Roman" w:eastAsia="Times New Roman" w:hAnsi="Times New Roman" w:cs="Times New Roman"/>
                <w:sz w:val="26"/>
                <w:szCs w:val="26"/>
                <w:lang w:val="uk-UA"/>
              </w:rPr>
              <w:t>.</w:t>
            </w:r>
          </w:p>
          <w:p w14:paraId="35D913E2" w14:textId="77777777" w:rsidR="00AA64D0" w:rsidRPr="001C5689" w:rsidRDefault="00AA64D0">
            <w:pPr>
              <w:rPr>
                <w:lang w:val="uk-UA"/>
              </w:rPr>
            </w:pP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3DC9A25" w14:textId="77777777" w:rsidR="00AA64D0" w:rsidRPr="001C5689" w:rsidRDefault="00AA64D0">
            <w:pPr>
              <w:pBdr>
                <w:top w:val="nil"/>
                <w:left w:val="nil"/>
                <w:bottom w:val="nil"/>
                <w:right w:val="nil"/>
                <w:between w:val="nil"/>
              </w:pBdr>
              <w:spacing w:line="276" w:lineRule="auto"/>
              <w:rPr>
                <w:lang w:val="uk-UA"/>
              </w:rPr>
            </w:pPr>
          </w:p>
        </w:tc>
      </w:tr>
      <w:tr w:rsidR="00AA64D0" w:rsidRPr="007316E1" w14:paraId="3B787ECD"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899CC18"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F37915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Всесвітня історія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1CF30D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4915C1A" w14:textId="77777777" w:rsidR="00AA64D0" w:rsidRPr="001C5689" w:rsidRDefault="000C3ABE">
            <w:pPr>
              <w:widowControl/>
              <w:pBdr>
                <w:top w:val="nil"/>
                <w:left w:val="nil"/>
                <w:bottom w:val="nil"/>
                <w:right w:val="nil"/>
                <w:between w:val="nil"/>
              </w:pBdr>
              <w:ind w:firstLine="708"/>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«Історія України. Всесвітня історія. 10–11 класи», затверджені наказом МОН України від 21.02.2019 №  236</w:t>
            </w:r>
            <w:r w:rsidRPr="001C5689">
              <w:rPr>
                <w:rFonts w:ascii="Times New Roman" w:eastAsia="Times New Roman" w:hAnsi="Times New Roman" w:cs="Times New Roman"/>
                <w:sz w:val="26"/>
                <w:szCs w:val="26"/>
                <w:lang w:val="uk-UA"/>
              </w:rPr>
              <w:t>.</w:t>
            </w:r>
          </w:p>
          <w:p w14:paraId="078753E6" w14:textId="77777777" w:rsidR="00AA64D0" w:rsidRPr="001C5689" w:rsidRDefault="00AA64D0">
            <w:pPr>
              <w:rPr>
                <w:lang w:val="uk-UA"/>
              </w:rPr>
            </w:pP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AA5B2B" w14:textId="77777777" w:rsidR="00AA64D0" w:rsidRPr="001C5689" w:rsidRDefault="00AA64D0">
            <w:pPr>
              <w:pBdr>
                <w:top w:val="nil"/>
                <w:left w:val="nil"/>
                <w:bottom w:val="nil"/>
                <w:right w:val="nil"/>
                <w:between w:val="nil"/>
              </w:pBdr>
              <w:spacing w:line="276" w:lineRule="auto"/>
              <w:rPr>
                <w:lang w:val="uk-UA"/>
              </w:rPr>
            </w:pPr>
          </w:p>
        </w:tc>
      </w:tr>
      <w:tr w:rsidR="00AA64D0" w:rsidRPr="001C5689" w14:paraId="1838FD81"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8A553D2"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98D4E7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Громадянська освіта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D09223F"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273A8FF"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Громадянська освіта</w:t>
            </w:r>
          </w:p>
          <w:p w14:paraId="6A271DD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Навчальна програма</w:t>
            </w:r>
          </w:p>
          <w:p w14:paraId="79B1C8A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інтегрованого курсу для 10 класів </w:t>
            </w:r>
          </w:p>
          <w:p w14:paraId="346C9EC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загальноосвітніх навчальних закладів</w:t>
            </w:r>
          </w:p>
          <w:p w14:paraId="461494A8" w14:textId="77777777" w:rsidR="00AA64D0" w:rsidRPr="001C5689" w:rsidRDefault="00AA64D0">
            <w:pPr>
              <w:spacing w:after="240"/>
              <w:rPr>
                <w:lang w:val="uk-UA"/>
              </w:rPr>
            </w:pPr>
          </w:p>
        </w:tc>
        <w:tc>
          <w:tcPr>
            <w:tcW w:w="297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E97D2B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Затверджені наказом МОН України від 23.10.2017 №1407</w:t>
            </w:r>
          </w:p>
          <w:p w14:paraId="417C711B"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та від 03.08.2022 №698</w:t>
            </w:r>
          </w:p>
          <w:p w14:paraId="5E0BE77B" w14:textId="77777777" w:rsidR="00AA64D0" w:rsidRPr="001C5689" w:rsidRDefault="00AA64D0">
            <w:pPr>
              <w:rPr>
                <w:lang w:val="uk-UA"/>
              </w:rPr>
            </w:pPr>
          </w:p>
          <w:p w14:paraId="09BC4F4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https://mon.gov.ua/ua/osvita/zagalna-serednya-osvita/navchalni-programi/navchalni-programi-dlya-10-11-klasiv</w:t>
            </w:r>
          </w:p>
        </w:tc>
      </w:tr>
      <w:tr w:rsidR="00AA64D0" w:rsidRPr="001C5689" w14:paraId="6612F6B8"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D61FAA1"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2D8D83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Математика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3EC8FA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54EC37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Профільний рівень, призначена для учнів, які до 10 класу навчалися в закладах загальної середньої освіти і вирішили обрати математичний профіль лише в 10 класі </w:t>
            </w:r>
            <w:r w:rsidRPr="001C5689">
              <w:rPr>
                <w:rFonts w:ascii="Times New Roman" w:eastAsia="Times New Roman" w:hAnsi="Times New Roman" w:cs="Times New Roman"/>
                <w:lang w:val="uk-UA"/>
              </w:rPr>
              <w:t>(</w:t>
            </w:r>
            <w:hyperlink r:id="rId15">
              <w:r w:rsidRPr="001C5689">
                <w:rPr>
                  <w:rFonts w:ascii="Times New Roman" w:eastAsia="Times New Roman" w:hAnsi="Times New Roman" w:cs="Times New Roman"/>
                  <w:sz w:val="28"/>
                  <w:szCs w:val="28"/>
                  <w:lang w:val="uk-UA"/>
                </w:rPr>
                <w:t>https://mon.gov.ua/storage/app/media/zagalna%20serednya/prog</w:t>
              </w:r>
              <w:r w:rsidRPr="001C5689">
                <w:rPr>
                  <w:rFonts w:ascii="Times New Roman" w:eastAsia="Times New Roman" w:hAnsi="Times New Roman" w:cs="Times New Roman"/>
                  <w:sz w:val="28"/>
                  <w:szCs w:val="28"/>
                  <w:lang w:val="uk-UA"/>
                </w:rPr>
                <w:lastRenderedPageBreak/>
                <w:t>ramy-10-11-klas/2018-2019/matematika-profilnij-rivenfinal.docx</w:t>
              </w:r>
            </w:hyperlink>
          </w:p>
        </w:tc>
        <w:tc>
          <w:tcPr>
            <w:tcW w:w="2977"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9ACA97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lastRenderedPageBreak/>
              <w:t>Затверджені наказом МОН України від 23.10.2017 №1407</w:t>
            </w:r>
          </w:p>
          <w:p w14:paraId="6FEEAEF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та від 03.08.2022 №698</w:t>
            </w:r>
          </w:p>
          <w:p w14:paraId="32BA5D0C" w14:textId="77777777" w:rsidR="00AA64D0" w:rsidRPr="001C5689" w:rsidRDefault="000C3ABE">
            <w:pPr>
              <w:spacing w:after="240"/>
              <w:rPr>
                <w:lang w:val="uk-UA"/>
              </w:rPr>
            </w:pPr>
            <w:r w:rsidRPr="001C5689">
              <w:rPr>
                <w:lang w:val="uk-UA"/>
              </w:rPr>
              <w:br/>
            </w:r>
            <w:r w:rsidRPr="001C5689">
              <w:rPr>
                <w:lang w:val="uk-UA"/>
              </w:rPr>
              <w:br/>
            </w:r>
            <w:r w:rsidRPr="001C5689">
              <w:rPr>
                <w:lang w:val="uk-UA"/>
              </w:rPr>
              <w:br/>
            </w:r>
          </w:p>
          <w:p w14:paraId="329054D3"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https://mon.gov.ua/ua/osvita/zagalna-serednya-osvita/navchalni-programi/navchalni-programi-dlya-10-11-klasiv</w:t>
            </w:r>
          </w:p>
        </w:tc>
      </w:tr>
      <w:tr w:rsidR="00AA64D0" w:rsidRPr="007316E1" w14:paraId="4044C2E9"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08FE968"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BF9F83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Біологія і екологія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FB47A73"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9CA67A8"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xml:space="preserve">Програма з біології і екології для 10-11 класів закладів загальної середньої середньої освіти: </w:t>
            </w:r>
            <w:r w:rsidRPr="001C5689">
              <w:rPr>
                <w:rFonts w:ascii="Times New Roman" w:eastAsia="Times New Roman" w:hAnsi="Times New Roman" w:cs="Times New Roman"/>
                <w:b/>
                <w:sz w:val="28"/>
                <w:szCs w:val="28"/>
                <w:lang w:val="uk-UA"/>
              </w:rPr>
              <w:t>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4F75A02"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7F6FD181"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8F649B9"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B77195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Географія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1333D4"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2B85270"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«Географія: регіони та країни» 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43F676F"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7C8FD5A"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FC54D4D"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F33848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Фізика і астрономія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66FE4C5"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A8161D" w14:textId="77777777" w:rsidR="00AA64D0" w:rsidRPr="001C5689" w:rsidRDefault="000C3ABE">
            <w:pPr>
              <w:widowControl/>
              <w:pBdr>
                <w:top w:val="nil"/>
                <w:left w:val="nil"/>
                <w:bottom w:val="nil"/>
                <w:right w:val="nil"/>
                <w:between w:val="nil"/>
              </w:pBdr>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w:t>
            </w:r>
            <w:hyperlink r:id="rId16">
              <w:r w:rsidRPr="001C5689">
                <w:rPr>
                  <w:rFonts w:ascii="Times New Roman" w:eastAsia="Times New Roman" w:hAnsi="Times New Roman" w:cs="Times New Roman"/>
                  <w:sz w:val="28"/>
                  <w:szCs w:val="28"/>
                  <w:lang w:val="uk-UA"/>
                </w:rPr>
                <w:t>Фізика і астрономія 10-11» (рівень стандарту та профільний рівень), авторського колективу під керівництвом Ляшенка О. І.</w:t>
              </w:r>
            </w:hyperlink>
            <w:r w:rsidRPr="001C5689">
              <w:rPr>
                <w:rFonts w:ascii="Times New Roman" w:eastAsia="Times New Roman" w:hAnsi="Times New Roman" w:cs="Times New Roman"/>
                <w:sz w:val="28"/>
                <w:szCs w:val="28"/>
                <w:lang w:val="uk-UA"/>
              </w:rPr>
              <w:t>;  </w:t>
            </w:r>
          </w:p>
          <w:p w14:paraId="04650106"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затверджена Міністерством освіти і науки України</w:t>
            </w:r>
            <w:r w:rsidRPr="001C5689">
              <w:rPr>
                <w:rFonts w:ascii="Times New Roman" w:eastAsia="Times New Roman" w:hAnsi="Times New Roman" w:cs="Times New Roman"/>
                <w:lang w:val="uk-UA"/>
              </w:rPr>
              <w:t xml:space="preserve"> </w:t>
            </w:r>
            <w:r w:rsidRPr="001C5689">
              <w:rPr>
                <w:rFonts w:ascii="Times New Roman" w:eastAsia="Times New Roman" w:hAnsi="Times New Roman" w:cs="Times New Roman"/>
                <w:sz w:val="28"/>
                <w:szCs w:val="28"/>
                <w:lang w:val="uk-UA"/>
              </w:rPr>
              <w:t>наказом № 1539 від 24.11.2017</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1E4F648"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04F29B0D"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4AC2D54"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C53BBD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Хімія</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35B110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7A8600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Програма з хімії для 10–11 класів закладів загальної середньої освіти. Рівень стандарту</w:t>
            </w:r>
          </w:p>
        </w:tc>
        <w:tc>
          <w:tcPr>
            <w:tcW w:w="2977"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177DDE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Затверджені наказом МОН України від 23.10.2017 №1407</w:t>
            </w:r>
          </w:p>
          <w:p w14:paraId="5E87E09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та від 03.08.2022 №698</w:t>
            </w:r>
          </w:p>
          <w:p w14:paraId="1DBF2718" w14:textId="77777777" w:rsidR="00AA64D0" w:rsidRPr="001C5689" w:rsidRDefault="00AA64D0">
            <w:pPr>
              <w:rPr>
                <w:lang w:val="uk-UA"/>
              </w:rPr>
            </w:pPr>
          </w:p>
          <w:p w14:paraId="494B8654" w14:textId="77777777" w:rsidR="00AA64D0" w:rsidRPr="001C5689" w:rsidRDefault="00EC7E97">
            <w:pPr>
              <w:widowControl/>
              <w:pBdr>
                <w:top w:val="nil"/>
                <w:left w:val="nil"/>
                <w:bottom w:val="nil"/>
                <w:right w:val="nil"/>
                <w:between w:val="nil"/>
              </w:pBdr>
              <w:jc w:val="center"/>
              <w:rPr>
                <w:rFonts w:ascii="Times New Roman" w:eastAsia="Times New Roman" w:hAnsi="Times New Roman" w:cs="Times New Roman"/>
                <w:sz w:val="28"/>
                <w:szCs w:val="28"/>
                <w:lang w:val="uk-UA"/>
              </w:rPr>
            </w:pPr>
            <w:hyperlink r:id="rId17">
              <w:r w:rsidR="000C3ABE" w:rsidRPr="001C5689">
                <w:rPr>
                  <w:rFonts w:ascii="Times New Roman" w:eastAsia="Times New Roman" w:hAnsi="Times New Roman" w:cs="Times New Roman"/>
                  <w:lang w:val="uk-UA"/>
                </w:rPr>
                <w:t>https://mon.gov.ua/ua/osvita/zagalna-serednya-osvita/navchalni-programi/navchalni-programi-dlya-10-11-klasiv</w:t>
              </w:r>
            </w:hyperlink>
          </w:p>
          <w:p w14:paraId="716D30B6" w14:textId="77777777" w:rsidR="00AA64D0" w:rsidRPr="001C5689" w:rsidRDefault="00AA64D0">
            <w:pPr>
              <w:spacing w:after="240"/>
              <w:rPr>
                <w:lang w:val="uk-UA"/>
              </w:rPr>
            </w:pPr>
          </w:p>
        </w:tc>
      </w:tr>
      <w:tr w:rsidR="00AA64D0" w:rsidRPr="001C5689" w14:paraId="332880F0"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A32E89C" w14:textId="77777777" w:rsidR="00AA64D0" w:rsidRPr="001C5689" w:rsidRDefault="00AA64D0">
            <w:pPr>
              <w:widowControl/>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E128CE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Фізична культура</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8B53B49"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BB03B89"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«Фізична культура 10-11 класи» (рівень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E8AC59"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42A8C5B4"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E75048" w14:textId="77777777" w:rsidR="00AA64D0" w:rsidRPr="001C5689" w:rsidRDefault="00AA64D0">
            <w:pPr>
              <w:widowControl/>
              <w:ind w:left="360"/>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FFA38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Захист Вітчизни</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930ABC3"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10-11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3A2324"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«Захист Вітчизни» для 10- 11 класів закладів загальної середньої освіти (рівень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0630AFA"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r w:rsidR="00AA64D0" w:rsidRPr="001C5689" w14:paraId="38A6AE3A" w14:textId="77777777">
        <w:trPr>
          <w:trHeight w:val="1171"/>
        </w:trPr>
        <w:tc>
          <w:tcPr>
            <w:tcW w:w="54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FB55CA9" w14:textId="77777777" w:rsidR="00AA64D0" w:rsidRPr="001C5689" w:rsidRDefault="00AA64D0">
            <w:pPr>
              <w:widowControl/>
              <w:ind w:left="360"/>
              <w:rPr>
                <w:lang w:val="uk-UA"/>
              </w:rPr>
            </w:pPr>
          </w:p>
        </w:tc>
        <w:tc>
          <w:tcPr>
            <w:tcW w:w="145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B0AA2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Технології</w:t>
            </w:r>
          </w:p>
        </w:tc>
        <w:tc>
          <w:tcPr>
            <w:tcW w:w="11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37D073D"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10 кл</w:t>
            </w:r>
          </w:p>
        </w:tc>
        <w:tc>
          <w:tcPr>
            <w:tcW w:w="403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E8BA445"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навчальна програма «Технології 10-11 класи (рівень стандарту)»</w:t>
            </w:r>
          </w:p>
        </w:tc>
        <w:tc>
          <w:tcPr>
            <w:tcW w:w="297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E29E799" w14:textId="77777777" w:rsidR="00AA64D0" w:rsidRPr="001C5689" w:rsidRDefault="00AA64D0">
            <w:pPr>
              <w:pBdr>
                <w:top w:val="nil"/>
                <w:left w:val="nil"/>
                <w:bottom w:val="nil"/>
                <w:right w:val="nil"/>
                <w:between w:val="nil"/>
              </w:pBdr>
              <w:spacing w:line="276" w:lineRule="auto"/>
              <w:rPr>
                <w:rFonts w:ascii="Times New Roman" w:eastAsia="Times New Roman" w:hAnsi="Times New Roman" w:cs="Times New Roman"/>
                <w:lang w:val="uk-UA"/>
              </w:rPr>
            </w:pPr>
          </w:p>
        </w:tc>
      </w:tr>
    </w:tbl>
    <w:p w14:paraId="6D76B225" w14:textId="77777777" w:rsidR="00AA64D0" w:rsidRPr="001C5689" w:rsidRDefault="000C3ABE">
      <w:pPr>
        <w:widowControl/>
        <w:pBdr>
          <w:top w:val="nil"/>
          <w:left w:val="nil"/>
          <w:bottom w:val="nil"/>
          <w:right w:val="nil"/>
          <w:between w:val="nil"/>
        </w:pBdr>
        <w:spacing w:after="200"/>
        <w:ind w:right="-142"/>
        <w:jc w:val="center"/>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w:t>
      </w:r>
    </w:p>
    <w:p w14:paraId="7D9D35CA" w14:textId="77777777" w:rsidR="00AA64D0" w:rsidRPr="001C5689" w:rsidRDefault="00AA64D0">
      <w:pPr>
        <w:widowControl/>
        <w:pBdr>
          <w:top w:val="nil"/>
          <w:left w:val="nil"/>
          <w:bottom w:val="nil"/>
          <w:right w:val="nil"/>
          <w:between w:val="nil"/>
        </w:pBdr>
        <w:jc w:val="center"/>
        <w:rPr>
          <w:rFonts w:ascii="Arial" w:eastAsia="Arial" w:hAnsi="Arial" w:cs="Arial"/>
          <w:b/>
          <w:i/>
          <w:sz w:val="28"/>
          <w:szCs w:val="28"/>
          <w:lang w:val="uk-UA"/>
        </w:rPr>
      </w:pPr>
    </w:p>
    <w:p w14:paraId="13258C6F" w14:textId="77777777" w:rsidR="00AA64D0" w:rsidRPr="001C5689" w:rsidRDefault="00AA64D0">
      <w:pPr>
        <w:widowControl/>
        <w:pBdr>
          <w:top w:val="nil"/>
          <w:left w:val="nil"/>
          <w:bottom w:val="nil"/>
          <w:right w:val="nil"/>
          <w:between w:val="nil"/>
        </w:pBdr>
        <w:jc w:val="center"/>
        <w:rPr>
          <w:rFonts w:ascii="Arial" w:eastAsia="Arial" w:hAnsi="Arial" w:cs="Arial"/>
          <w:b/>
          <w:i/>
          <w:sz w:val="28"/>
          <w:szCs w:val="28"/>
          <w:lang w:val="uk-UA"/>
        </w:rPr>
        <w:sectPr w:rsidR="00AA64D0" w:rsidRPr="001C5689">
          <w:footerReference w:type="default" r:id="rId18"/>
          <w:footerReference w:type="first" r:id="rId19"/>
          <w:pgSz w:w="11906" w:h="16838"/>
          <w:pgMar w:top="850" w:right="850" w:bottom="850" w:left="1417" w:header="708" w:footer="708" w:gutter="0"/>
          <w:pgNumType w:start="1"/>
          <w:cols w:space="720"/>
          <w:titlePg/>
        </w:sectPr>
      </w:pPr>
    </w:p>
    <w:p w14:paraId="22893027" w14:textId="77777777" w:rsidR="00AA64D0" w:rsidRPr="001C5689" w:rsidRDefault="00AA64D0">
      <w:pPr>
        <w:widowControl/>
        <w:pBdr>
          <w:top w:val="nil"/>
          <w:left w:val="nil"/>
          <w:bottom w:val="nil"/>
          <w:right w:val="nil"/>
          <w:between w:val="nil"/>
        </w:pBdr>
        <w:jc w:val="center"/>
        <w:rPr>
          <w:rFonts w:ascii="Arial" w:eastAsia="Arial" w:hAnsi="Arial" w:cs="Arial"/>
          <w:b/>
          <w:i/>
          <w:sz w:val="28"/>
          <w:szCs w:val="28"/>
          <w:lang w:val="uk-UA"/>
        </w:rPr>
      </w:pPr>
    </w:p>
    <w:p w14:paraId="040919FE"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color w:val="38761D"/>
          <w:sz w:val="42"/>
          <w:szCs w:val="42"/>
          <w:lang w:val="uk-UA"/>
        </w:rPr>
        <w:t> Модельні програми НУШ 5-6 клас</w:t>
      </w:r>
    </w:p>
    <w:p w14:paraId="6C36E63C" w14:textId="77777777" w:rsidR="00AA64D0" w:rsidRPr="001C5689" w:rsidRDefault="00AA64D0">
      <w:pPr>
        <w:rPr>
          <w:lang w:val="uk-UA"/>
        </w:rPr>
      </w:pPr>
    </w:p>
    <w:p w14:paraId="112B782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https://mon.gov.ua/ua/osvita/zagalna-serednya-osvita/navchalni-programi/modelni-navchalni-programi-dlya-5-9-klasiv-novoyi-ukrayinskoyi-shkoli-zaprovadzhuyutsya-poetapno-z-2022-roku</w:t>
      </w:r>
    </w:p>
    <w:p w14:paraId="4BACF018" w14:textId="77777777" w:rsidR="00AA64D0" w:rsidRPr="001C5689" w:rsidRDefault="00AA64D0">
      <w:pPr>
        <w:spacing w:after="240"/>
        <w:rPr>
          <w:lang w:val="uk-UA"/>
        </w:rPr>
      </w:pPr>
    </w:p>
    <w:tbl>
      <w:tblPr>
        <w:tblStyle w:val="afffff4"/>
        <w:tblW w:w="12468" w:type="dxa"/>
        <w:jc w:val="center"/>
        <w:tblInd w:w="0" w:type="dxa"/>
        <w:tblLayout w:type="fixed"/>
        <w:tblLook w:val="0400" w:firstRow="0" w:lastRow="0" w:firstColumn="0" w:lastColumn="0" w:noHBand="0" w:noVBand="1"/>
      </w:tblPr>
      <w:tblGrid>
        <w:gridCol w:w="2652"/>
        <w:gridCol w:w="2329"/>
        <w:gridCol w:w="2097"/>
        <w:gridCol w:w="2669"/>
        <w:gridCol w:w="2721"/>
      </w:tblGrid>
      <w:tr w:rsidR="00AA64D0" w:rsidRPr="001C5689" w14:paraId="73DAB759" w14:textId="77777777">
        <w:trPr>
          <w:jc w:val="center"/>
        </w:trPr>
        <w:tc>
          <w:tcPr>
            <w:tcW w:w="2652"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839B97"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ПРЕДМЕТ, ГАЛУЗЬ</w:t>
            </w:r>
          </w:p>
        </w:tc>
        <w:tc>
          <w:tcPr>
            <w:tcW w:w="23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F4C5A7"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НАЗВА ПРОГРАМИ</w:t>
            </w:r>
          </w:p>
        </w:tc>
        <w:tc>
          <w:tcPr>
            <w:tcW w:w="209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44F4A52"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АВТОР</w:t>
            </w:r>
          </w:p>
        </w:tc>
        <w:tc>
          <w:tcPr>
            <w:tcW w:w="26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E2FD8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ПІДРУЧНИК</w:t>
            </w:r>
          </w:p>
          <w:p w14:paraId="1F25512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5 клас</w:t>
            </w:r>
          </w:p>
          <w:p w14:paraId="75A62917"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(Наза, авто</w:t>
            </w:r>
            <w:r w:rsidRPr="001C5689">
              <w:rPr>
                <w:rFonts w:ascii="Arial" w:eastAsia="Arial" w:hAnsi="Arial" w:cs="Arial"/>
                <w:b/>
                <w:sz w:val="22"/>
                <w:szCs w:val="22"/>
                <w:lang w:val="uk-UA"/>
              </w:rPr>
              <w:t>р) </w:t>
            </w:r>
          </w:p>
        </w:tc>
        <w:tc>
          <w:tcPr>
            <w:tcW w:w="272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83555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ПІДРУЧНИК</w:t>
            </w:r>
          </w:p>
          <w:p w14:paraId="036E0E7A"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6 клас</w:t>
            </w:r>
          </w:p>
          <w:p w14:paraId="302E1B51" w14:textId="77777777" w:rsidR="00AA64D0" w:rsidRPr="001C5689" w:rsidRDefault="000C3ABE">
            <w:pPr>
              <w:widowControl/>
              <w:pBdr>
                <w:top w:val="nil"/>
                <w:left w:val="nil"/>
                <w:bottom w:val="nil"/>
                <w:right w:val="nil"/>
                <w:between w:val="nil"/>
              </w:pBdr>
              <w:jc w:val="center"/>
              <w:rPr>
                <w:rFonts w:ascii="Times New Roman" w:eastAsia="Times New Roman" w:hAnsi="Times New Roman" w:cs="Times New Roman"/>
                <w:lang w:val="uk-UA"/>
              </w:rPr>
            </w:pPr>
            <w:r w:rsidRPr="001C5689">
              <w:rPr>
                <w:rFonts w:ascii="Arial" w:eastAsia="Arial" w:hAnsi="Arial" w:cs="Arial"/>
                <w:b/>
                <w:i/>
                <w:sz w:val="22"/>
                <w:szCs w:val="22"/>
                <w:lang w:val="uk-UA"/>
              </w:rPr>
              <w:t>(Наза, авто</w:t>
            </w:r>
            <w:r w:rsidRPr="001C5689">
              <w:rPr>
                <w:rFonts w:ascii="Arial" w:eastAsia="Arial" w:hAnsi="Arial" w:cs="Arial"/>
                <w:b/>
                <w:sz w:val="22"/>
                <w:szCs w:val="22"/>
                <w:lang w:val="uk-UA"/>
              </w:rPr>
              <w:t>р)</w:t>
            </w:r>
          </w:p>
        </w:tc>
      </w:tr>
      <w:tr w:rsidR="00AA64D0" w:rsidRPr="001C5689" w14:paraId="120A3960"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8C67C"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Українська мова</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3498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                 ,, Українська мова. 5–6 класи. (Заболотний О. В., Заболотний В. В. та ін.),, </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9A381"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Авраменко О. М</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25A5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«Українська мова» підручник для 5 класу закладів загальної середньої освіти (авт. Авраменко О. М.)</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F8FB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Українська мова 6 клас </w:t>
            </w:r>
          </w:p>
          <w:p w14:paraId="4AD96BD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Автори: Авраменко О. М., Тищенко З. Р.</w:t>
            </w:r>
          </w:p>
        </w:tc>
      </w:tr>
      <w:tr w:rsidR="00AA64D0" w:rsidRPr="001C5689" w14:paraId="2366A6D0"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C27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Українська література</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AFCC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програма «Українська література. 5-6 класи» </w:t>
            </w:r>
          </w:p>
          <w:p w14:paraId="1BBF6F8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для закладів загальної середньої освіти </w:t>
            </w:r>
          </w:p>
          <w:p w14:paraId="1A273C3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(автори: Архипова В.П., Січкар С.І., Шило С.Б.)</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E6C4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Авраменко О. М. </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C357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О.М. Авраменко</w:t>
            </w:r>
          </w:p>
          <w:p w14:paraId="142BB1B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Українська мова навчання</w:t>
            </w:r>
          </w:p>
          <w:p w14:paraId="6B4E1FE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Грамота</w:t>
            </w:r>
          </w:p>
          <w:p w14:paraId="2F2A0FD9" w14:textId="77777777" w:rsidR="00AA64D0" w:rsidRPr="001C5689" w:rsidRDefault="00AA64D0">
            <w:pPr>
              <w:rPr>
                <w:lang w:val="uk-UA"/>
              </w:rPr>
            </w:pP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EBD4A"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Українська література 6 клас </w:t>
            </w:r>
          </w:p>
          <w:p w14:paraId="79A0A854"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 xml:space="preserve">Автори: О. М. Авраменко </w:t>
            </w:r>
            <w:r w:rsidRPr="001C5689">
              <w:rPr>
                <w:rFonts w:ascii="Times New Roman" w:eastAsia="Times New Roman" w:hAnsi="Times New Roman" w:cs="Times New Roman"/>
                <w:sz w:val="14"/>
                <w:szCs w:val="14"/>
                <w:lang w:val="uk-UA"/>
              </w:rPr>
              <w:t>            </w:t>
            </w:r>
          </w:p>
        </w:tc>
      </w:tr>
      <w:tr w:rsidR="00AA64D0" w:rsidRPr="001C5689" w14:paraId="64F33510"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A3CA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Іноземні мови</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48F6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 xml:space="preserve">“Іноземна мова. 5-9 класи” для закладів загальної середньої </w:t>
            </w:r>
            <w:r w:rsidRPr="001C5689">
              <w:rPr>
                <w:rFonts w:ascii="Arial" w:eastAsia="Arial" w:hAnsi="Arial" w:cs="Arial"/>
                <w:sz w:val="22"/>
                <w:szCs w:val="22"/>
                <w:lang w:val="uk-UA"/>
              </w:rPr>
              <w:lastRenderedPageBreak/>
              <w:t>освіти (авт. Зимомря І. М.,</w:t>
            </w:r>
          </w:p>
          <w:p w14:paraId="774E54F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МойсюкВ.А., Тріфан М.С., Унгурян І.К., Яковчук М.В.)</w:t>
            </w:r>
          </w:p>
          <w:p w14:paraId="131F170D" w14:textId="77777777" w:rsidR="00AA64D0" w:rsidRPr="001C5689" w:rsidRDefault="00AA64D0">
            <w:pPr>
              <w:rPr>
                <w:lang w:val="uk-UA"/>
              </w:rPr>
            </w:pP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3F68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Зимомря І. М.</w:t>
            </w:r>
          </w:p>
          <w:p w14:paraId="3AD6A590" w14:textId="77777777" w:rsidR="00AA64D0" w:rsidRPr="001C5689" w:rsidRDefault="000C3ABE">
            <w:pPr>
              <w:spacing w:after="240"/>
              <w:rPr>
                <w:lang w:val="uk-UA"/>
              </w:rPr>
            </w:pPr>
            <w:r w:rsidRPr="001C5689">
              <w:rPr>
                <w:lang w:val="uk-UA"/>
              </w:rPr>
              <w:br/>
            </w:r>
            <w:r w:rsidRPr="001C5689">
              <w:rPr>
                <w:lang w:val="uk-UA"/>
              </w:rPr>
              <w:br/>
            </w:r>
            <w:r w:rsidRPr="001C5689">
              <w:rPr>
                <w:lang w:val="uk-UA"/>
              </w:rPr>
              <w:br/>
            </w:r>
            <w:r w:rsidRPr="001C5689">
              <w:rPr>
                <w:lang w:val="uk-UA"/>
              </w:rPr>
              <w:br/>
            </w:r>
            <w:r w:rsidRPr="001C5689">
              <w:rPr>
                <w:lang w:val="uk-UA"/>
              </w:rPr>
              <w:lastRenderedPageBreak/>
              <w:br/>
            </w:r>
            <w:r w:rsidRPr="001C5689">
              <w:rPr>
                <w:lang w:val="uk-UA"/>
              </w:rPr>
              <w:br/>
            </w:r>
            <w:r w:rsidRPr="001C5689">
              <w:rPr>
                <w:lang w:val="uk-UA"/>
              </w:rPr>
              <w:br/>
            </w:r>
            <w:r w:rsidRPr="001C5689">
              <w:rPr>
                <w:lang w:val="uk-UA"/>
              </w:rPr>
              <w:br/>
            </w:r>
            <w:r w:rsidRPr="001C5689">
              <w:rPr>
                <w:lang w:val="uk-UA"/>
              </w:rPr>
              <w:br/>
            </w:r>
            <w:r w:rsidRPr="001C5689">
              <w:rPr>
                <w:lang w:val="uk-UA"/>
              </w:rPr>
              <w:br/>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A6871" w14:textId="77777777" w:rsidR="00AA64D0" w:rsidRPr="001C5689" w:rsidRDefault="000C3ABE">
            <w:pPr>
              <w:widowControl/>
              <w:pBdr>
                <w:top w:val="nil"/>
                <w:left w:val="nil"/>
                <w:bottom w:val="nil"/>
                <w:right w:val="nil"/>
                <w:between w:val="nil"/>
              </w:pBdr>
              <w:rPr>
                <w:rFonts w:ascii="Arial" w:eastAsia="Arial" w:hAnsi="Arial" w:cs="Arial"/>
                <w:sz w:val="22"/>
                <w:szCs w:val="22"/>
                <w:lang w:val="uk-UA"/>
              </w:rPr>
            </w:pPr>
            <w:r w:rsidRPr="001C5689">
              <w:rPr>
                <w:rFonts w:ascii="Arial" w:eastAsia="Arial" w:hAnsi="Arial" w:cs="Arial"/>
                <w:b/>
                <w:sz w:val="22"/>
                <w:szCs w:val="22"/>
                <w:lang w:val="uk-UA"/>
              </w:rPr>
              <w:lastRenderedPageBreak/>
              <w:t>«</w:t>
            </w:r>
            <w:r w:rsidRPr="001C5689">
              <w:rPr>
                <w:rFonts w:ascii="Arial" w:eastAsia="Arial" w:hAnsi="Arial" w:cs="Arial"/>
                <w:sz w:val="22"/>
                <w:szCs w:val="22"/>
                <w:lang w:val="uk-UA"/>
              </w:rPr>
              <w:t xml:space="preserve">Англійська мова (5-й рік навчання)» підручник для 5 класу закладів загальної </w:t>
            </w:r>
            <w:r w:rsidRPr="001C5689">
              <w:rPr>
                <w:rFonts w:ascii="Arial" w:eastAsia="Arial" w:hAnsi="Arial" w:cs="Arial"/>
                <w:sz w:val="22"/>
                <w:szCs w:val="22"/>
                <w:lang w:val="uk-UA"/>
              </w:rPr>
              <w:lastRenderedPageBreak/>
              <w:t>середньої освіти (з аудіосупроводом) (авт. Мітчелл Г. К., Марілені Малкогіанні)</w:t>
            </w:r>
          </w:p>
          <w:p w14:paraId="59A59CC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br/>
            </w:r>
          </w:p>
          <w:p w14:paraId="417D57F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,,Німецька мова‘‘</w:t>
            </w:r>
          </w:p>
          <w:p w14:paraId="00A3688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(1-й рік навчання)</w:t>
            </w:r>
          </w:p>
          <w:p w14:paraId="17ED004C"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,,Parallelen 5’‘ для 5 класу закладів загальної середньої освіти( з аудіосупроводом)</w:t>
            </w:r>
          </w:p>
          <w:p w14:paraId="7A31188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Автор Н.П.Бассай</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621B5" w14:textId="77777777" w:rsidR="00AA64D0" w:rsidRPr="001C5689" w:rsidRDefault="000C3ABE">
            <w:pPr>
              <w:widowControl/>
              <w:pBdr>
                <w:top w:val="nil"/>
                <w:left w:val="nil"/>
                <w:bottom w:val="nil"/>
                <w:right w:val="nil"/>
                <w:between w:val="nil"/>
              </w:pBdr>
              <w:rPr>
                <w:rFonts w:ascii="Arial" w:eastAsia="Arial" w:hAnsi="Arial" w:cs="Arial"/>
                <w:sz w:val="22"/>
                <w:szCs w:val="22"/>
                <w:lang w:val="uk-UA"/>
              </w:rPr>
            </w:pPr>
            <w:r w:rsidRPr="001C5689">
              <w:rPr>
                <w:rFonts w:ascii="Arial" w:eastAsia="Arial" w:hAnsi="Arial" w:cs="Arial"/>
                <w:sz w:val="22"/>
                <w:szCs w:val="22"/>
                <w:lang w:val="uk-UA"/>
              </w:rPr>
              <w:lastRenderedPageBreak/>
              <w:t xml:space="preserve">«Англійська мова (5-й рік навчання)» підручник для 5 класу закладів загальної </w:t>
            </w:r>
            <w:r w:rsidRPr="001C5689">
              <w:rPr>
                <w:rFonts w:ascii="Arial" w:eastAsia="Arial" w:hAnsi="Arial" w:cs="Arial"/>
                <w:sz w:val="22"/>
                <w:szCs w:val="22"/>
                <w:lang w:val="uk-UA"/>
              </w:rPr>
              <w:lastRenderedPageBreak/>
              <w:t>середньої освіти (з аудіосупроводом) (авт. Мітчелл Г. К., Марілені Малкогіанні)</w:t>
            </w:r>
          </w:p>
          <w:p w14:paraId="5CC80354" w14:textId="77777777" w:rsidR="00AA64D0" w:rsidRPr="001C5689" w:rsidRDefault="00AA64D0">
            <w:pPr>
              <w:widowControl/>
              <w:pBdr>
                <w:top w:val="nil"/>
                <w:left w:val="nil"/>
                <w:bottom w:val="nil"/>
                <w:right w:val="nil"/>
                <w:between w:val="nil"/>
              </w:pBdr>
              <w:rPr>
                <w:rFonts w:ascii="Arial" w:eastAsia="Arial" w:hAnsi="Arial" w:cs="Arial"/>
                <w:sz w:val="22"/>
                <w:szCs w:val="22"/>
                <w:lang w:val="uk-UA"/>
              </w:rPr>
            </w:pPr>
          </w:p>
          <w:p w14:paraId="0034A0E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,,Німецька мова‘‘</w:t>
            </w:r>
          </w:p>
          <w:p w14:paraId="7E0DB3A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(2-й рік навчання)</w:t>
            </w:r>
          </w:p>
          <w:p w14:paraId="6EB10F0A"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,,Parallelen 6’‘ для 6 класу закладів загальної середньої освіти( з аудіосупроводом)</w:t>
            </w:r>
          </w:p>
          <w:p w14:paraId="199ADBE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Автор Н.П.Бассай</w:t>
            </w:r>
          </w:p>
        </w:tc>
      </w:tr>
      <w:tr w:rsidR="00AA64D0" w:rsidRPr="001C5689" w14:paraId="60E3D75F"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7823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Математика</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BB5A1"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3"/>
                <w:szCs w:val="23"/>
                <w:lang w:val="uk-UA"/>
              </w:rPr>
              <w:t>Модельна навчальна програма</w:t>
            </w:r>
          </w:p>
          <w:p w14:paraId="4C538AB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3"/>
                <w:szCs w:val="23"/>
                <w:lang w:val="uk-UA"/>
              </w:rPr>
              <w:t>«Математика. 5-6 класи»</w:t>
            </w:r>
          </w:p>
          <w:p w14:paraId="3BFCCB1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3"/>
                <w:szCs w:val="23"/>
                <w:lang w:val="uk-UA"/>
              </w:rPr>
              <w:t>для закладів загальної середньої освіти</w:t>
            </w:r>
          </w:p>
          <w:p w14:paraId="6C0932C9" w14:textId="77777777" w:rsidR="00AA64D0" w:rsidRPr="001C5689" w:rsidRDefault="00AA64D0">
            <w:pPr>
              <w:rPr>
                <w:lang w:val="uk-UA"/>
              </w:rPr>
            </w:pP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E30A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Істер О.С.</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D0BD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Математика 5 клас</w:t>
            </w:r>
          </w:p>
          <w:p w14:paraId="204D535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О.С.Істер</w:t>
            </w:r>
          </w:p>
          <w:p w14:paraId="5183D91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для 5-го класу закладів загальної середньої освіти</w:t>
            </w:r>
          </w:p>
          <w:p w14:paraId="4A2C646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Київ “Генеза” 2022</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4B8D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Математика 6 клас</w:t>
            </w:r>
          </w:p>
          <w:p w14:paraId="4A038F0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О.С.Істер</w:t>
            </w:r>
          </w:p>
          <w:p w14:paraId="0593F77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для 6-го класу закладів загальної середньої освіти</w:t>
            </w:r>
          </w:p>
          <w:p w14:paraId="1889288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Київ “Генеза” 2023</w:t>
            </w:r>
          </w:p>
        </w:tc>
      </w:tr>
      <w:tr w:rsidR="00AA64D0" w:rsidRPr="001C5689" w14:paraId="272413BD"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A30A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Зарубіжна література</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A3C8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 "Школа радості"«Зарубіжна література. 5–6 класи» для закладів загальної середньої освіти </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1058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 xml:space="preserve">Ніколенко О.М., Ісаєва О.О., Клименко Ж.В., Мацевко-Бекерська Л.В., Юлдашева Л.П., Рудніцька Н.П., Туряниця В. Г., Тіхоненко С.О., Вітко М.І., </w:t>
            </w:r>
            <w:r w:rsidRPr="001C5689">
              <w:rPr>
                <w:rFonts w:ascii="Arial" w:eastAsia="Arial" w:hAnsi="Arial" w:cs="Arial"/>
                <w:sz w:val="22"/>
                <w:szCs w:val="22"/>
                <w:lang w:val="uk-UA"/>
              </w:rPr>
              <w:lastRenderedPageBreak/>
              <w:t>Джангобекова Т.А.</w:t>
            </w:r>
          </w:p>
          <w:p w14:paraId="332DB089" w14:textId="77777777" w:rsidR="00AA64D0" w:rsidRPr="001C5689" w:rsidRDefault="00AA64D0">
            <w:pPr>
              <w:rPr>
                <w:lang w:val="uk-UA"/>
              </w:rPr>
            </w:pP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A3CDA"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Зарубіжна література 5 клас</w:t>
            </w:r>
          </w:p>
          <w:p w14:paraId="215D632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для закладів загальної середньої освіти</w:t>
            </w:r>
          </w:p>
          <w:p w14:paraId="16B238B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 xml:space="preserve">авт. Ніколенко О. М., Мацевко-Бекерська Л. В., Рудніцька Н. П., Ковальова Л. Л., Орлова О. В., </w:t>
            </w:r>
            <w:r w:rsidRPr="001C5689">
              <w:rPr>
                <w:rFonts w:ascii="Arial" w:eastAsia="Arial" w:hAnsi="Arial" w:cs="Arial"/>
                <w:sz w:val="22"/>
                <w:szCs w:val="22"/>
                <w:lang w:val="uk-UA"/>
              </w:rPr>
              <w:lastRenderedPageBreak/>
              <w:t>Юлдашева Л. П., Туряниця В. Г., Лебедь Д. О.</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6CB5A"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 xml:space="preserve">Підручник «Зарубіжна  література» для 6 класу закладів загальної середньої освіти (автори Ніколенко О. М., Мацевко-Бекерська Л. В., Рудніцька Н. П., Ковальова Л. Л., Туряниця В. Г., </w:t>
            </w:r>
            <w:r w:rsidRPr="001C5689">
              <w:rPr>
                <w:rFonts w:ascii="Arial" w:eastAsia="Arial" w:hAnsi="Arial" w:cs="Arial"/>
                <w:sz w:val="22"/>
                <w:szCs w:val="22"/>
                <w:lang w:val="uk-UA"/>
              </w:rPr>
              <w:lastRenderedPageBreak/>
              <w:t>Базильська Н. М., Гвоздікова О. В., Лебедь Д. О.) Нова Українська школа.</w:t>
            </w:r>
          </w:p>
        </w:tc>
      </w:tr>
      <w:tr w:rsidR="00AA64D0" w:rsidRPr="007316E1" w14:paraId="48D35C70"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5FD8C"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Природнича галузь</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CAD11"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 "Пізнаємо природу" 5-6 класи (інтегрований курс)" для закладів загальної середньої освіти </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2A6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Біда Д.Д., Гільберг Т.Г., Колісник Я.І.</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FD1B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"Пізнаємо природу" підручник інтегрованого курсу для 5 класу закладів загальної середньої освіти </w:t>
            </w:r>
          </w:p>
          <w:p w14:paraId="3C1C3B1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Біда Д.Д., Гільберг Т.Г., Колісник Я.І.</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36EE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"Пізнаємо природу" підручник інтегрованого курсу для 6 класу закладів загальної середньої освіти </w:t>
            </w:r>
          </w:p>
          <w:p w14:paraId="5E93027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Біда Д.Д., Гільберг Т.Г., Колісник Я.І.</w:t>
            </w:r>
          </w:p>
        </w:tc>
      </w:tr>
      <w:tr w:rsidR="00AA64D0" w:rsidRPr="001C5689" w14:paraId="78BE196B"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E052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Соціальна і здоров'язбережувальна освітня галузь</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8D2E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 "Здоров'я, безпека та добробут". 5-6 класи (інтегрований курс)" для закладів загальної середньої освіти</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B9C"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Гущина Н.І., Василашко І.П.</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1B2C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Здоров'я, безпека та добробут</w:t>
            </w:r>
          </w:p>
          <w:p w14:paraId="4943BCA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інтегрованого курсу для 5 класів закладів загальної середньої освіти </w:t>
            </w:r>
          </w:p>
          <w:p w14:paraId="46AA30E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Наталія Гущина, Ірина Василашко</w:t>
            </w:r>
          </w:p>
          <w:p w14:paraId="0A22277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Київ. Видавничий дім "Освіта" 2022</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1DAF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Здоров'я, безпека та добробут</w:t>
            </w:r>
          </w:p>
          <w:p w14:paraId="6E4B5AC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Підручник інтегрованого курсу для 6 класів закладів загальної середньої освіти </w:t>
            </w:r>
          </w:p>
          <w:p w14:paraId="5BE56A1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Наталія Гущина, Ірина Василашко</w:t>
            </w:r>
          </w:p>
          <w:p w14:paraId="0B23D564"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Київ. Видавничий дім "Освіта" 2022</w:t>
            </w:r>
          </w:p>
        </w:tc>
      </w:tr>
      <w:tr w:rsidR="00AA64D0" w:rsidRPr="001C5689" w14:paraId="1803357F"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211A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Громадянська та історична освітня галузь</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CBC79" w14:textId="2A237BB7" w:rsidR="009F5EF6" w:rsidRPr="009F5EF6" w:rsidRDefault="00EC7E97" w:rsidP="009F5EF6">
            <w:pPr>
              <w:widowControl/>
              <w:shd w:val="clear" w:color="auto" w:fill="FFFFFF"/>
              <w:jc w:val="both"/>
              <w:textAlignment w:val="baseline"/>
              <w:rPr>
                <w:rFonts w:ascii="Arial" w:eastAsia="Arial" w:hAnsi="Arial" w:cs="Arial"/>
                <w:sz w:val="22"/>
                <w:szCs w:val="22"/>
                <w:lang w:val="uk-UA"/>
              </w:rPr>
            </w:pPr>
            <w:hyperlink r:id="rId20" w:tgtFrame="_blank" w:history="1">
              <w:r w:rsidR="009F5EF6" w:rsidRPr="009F5EF6">
                <w:rPr>
                  <w:rFonts w:ascii="Arial" w:eastAsia="Arial" w:hAnsi="Arial" w:cs="Arial"/>
                  <w:sz w:val="22"/>
                  <w:szCs w:val="22"/>
                  <w:lang w:val="uk-UA"/>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w:t>
              </w:r>
            </w:hyperlink>
          </w:p>
          <w:p w14:paraId="0ECB661F" w14:textId="05DE804D" w:rsidR="00AA64D0" w:rsidRPr="009F5EF6" w:rsidRDefault="00AA64D0">
            <w:pPr>
              <w:widowControl/>
              <w:pBdr>
                <w:top w:val="nil"/>
                <w:left w:val="nil"/>
                <w:bottom w:val="nil"/>
                <w:right w:val="nil"/>
                <w:between w:val="nil"/>
              </w:pBdr>
              <w:rPr>
                <w:rFonts w:ascii="Arial" w:eastAsia="Arial" w:hAnsi="Arial" w:cs="Arial"/>
                <w:sz w:val="22"/>
                <w:szCs w:val="22"/>
                <w:lang w:val="uk-UA"/>
              </w:rPr>
            </w:pP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966D0" w14:textId="2ADAE22C" w:rsidR="00AA64D0" w:rsidRPr="009F5EF6" w:rsidRDefault="009F5EF6">
            <w:pPr>
              <w:widowControl/>
              <w:pBdr>
                <w:top w:val="nil"/>
                <w:left w:val="nil"/>
                <w:bottom w:val="nil"/>
                <w:right w:val="nil"/>
                <w:between w:val="nil"/>
              </w:pBdr>
              <w:rPr>
                <w:rFonts w:ascii="Arial" w:eastAsia="Arial" w:hAnsi="Arial" w:cs="Arial"/>
                <w:sz w:val="22"/>
                <w:szCs w:val="22"/>
                <w:lang w:val="uk-UA"/>
              </w:rPr>
            </w:pPr>
            <w:r w:rsidRPr="009F5EF6">
              <w:rPr>
                <w:rFonts w:ascii="Arial" w:eastAsia="Arial" w:hAnsi="Arial" w:cs="Arial"/>
                <w:sz w:val="22"/>
                <w:szCs w:val="22"/>
                <w:lang w:val="uk-UA"/>
              </w:rPr>
              <w:lastRenderedPageBreak/>
              <w:t>Даниленко В. М., Гісем О. В., Мартинюк О. О., Охредько О. Е., Тарасюк Т. Д.</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A1233"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Вступ до історії та громадянської освіти (Хлібовська Г.М., Крижановська М.Є., Наумчук О.В.) Видавництво Астон</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92A28"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Вступ до історії та громадянської освіти (Хлібовська Г.М., Крижановська М.Є., Наумчук О.В.) Видавництво Астон</w:t>
            </w:r>
          </w:p>
        </w:tc>
      </w:tr>
      <w:tr w:rsidR="00AA64D0" w:rsidRPr="001C5689" w14:paraId="53D2B704"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81171"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Інформатична освітня галузь</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200C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Модельної навчальної програми «Інформатика. 5-6 класи» для закладів загальної середньої освіти</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3CAC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Ривкінд Й. Я., Лисенко Т. І., Чернікова Л. А., Шакотько В. В.</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5EB1C" w14:textId="77777777" w:rsidR="00AA64D0" w:rsidRPr="001C5689" w:rsidRDefault="000C3ABE">
            <w:pPr>
              <w:widowControl/>
              <w:pBdr>
                <w:top w:val="nil"/>
                <w:left w:val="nil"/>
                <w:bottom w:val="nil"/>
                <w:right w:val="nil"/>
                <w:between w:val="nil"/>
              </w:pBdr>
              <w:rPr>
                <w:rFonts w:ascii="Arial" w:eastAsia="Arial" w:hAnsi="Arial" w:cs="Arial"/>
                <w:sz w:val="22"/>
                <w:szCs w:val="22"/>
                <w:lang w:val="uk-UA"/>
              </w:rPr>
            </w:pPr>
            <w:r w:rsidRPr="001C5689">
              <w:rPr>
                <w:rFonts w:ascii="Arial" w:eastAsia="Arial" w:hAnsi="Arial" w:cs="Arial"/>
                <w:sz w:val="22"/>
                <w:szCs w:val="22"/>
                <w:lang w:val="uk-UA"/>
              </w:rPr>
              <w:t>Інформатика : підручник для 5 класу закладів загальної середньої освіти  / Я. М. Глинський, Л. В. Лисобей, О. І. Чучук, В. В. Дячун.</w:t>
            </w:r>
          </w:p>
          <w:p w14:paraId="52697654" w14:textId="77777777" w:rsidR="00AA64D0" w:rsidRPr="001C5689" w:rsidRDefault="00AA64D0">
            <w:pPr>
              <w:widowControl/>
              <w:pBdr>
                <w:top w:val="nil"/>
                <w:left w:val="nil"/>
                <w:bottom w:val="nil"/>
                <w:right w:val="nil"/>
                <w:between w:val="nil"/>
              </w:pBdr>
              <w:rPr>
                <w:rFonts w:ascii="Arial" w:eastAsia="Arial" w:hAnsi="Arial" w:cs="Arial"/>
                <w:sz w:val="22"/>
                <w:szCs w:val="22"/>
                <w:lang w:val="uk-UA"/>
              </w:rPr>
            </w:pP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D473D" w14:textId="77777777" w:rsidR="00AA64D0" w:rsidRPr="001C5689" w:rsidRDefault="000C3ABE">
            <w:pPr>
              <w:widowControl/>
              <w:pBdr>
                <w:top w:val="nil"/>
                <w:left w:val="nil"/>
                <w:bottom w:val="nil"/>
                <w:right w:val="nil"/>
                <w:between w:val="nil"/>
              </w:pBdr>
              <w:rPr>
                <w:rFonts w:ascii="Arial" w:eastAsia="Arial" w:hAnsi="Arial" w:cs="Arial"/>
                <w:sz w:val="22"/>
                <w:szCs w:val="22"/>
                <w:lang w:val="uk-UA"/>
              </w:rPr>
            </w:pPr>
            <w:r w:rsidRPr="001C5689">
              <w:rPr>
                <w:rFonts w:ascii="Arial" w:eastAsia="Arial" w:hAnsi="Arial" w:cs="Arial"/>
                <w:sz w:val="22"/>
                <w:szCs w:val="22"/>
                <w:lang w:val="uk-UA"/>
              </w:rPr>
              <w:t>Інформатика : підручник для 6 класу закладів загальної середньої освіти /Ривкінд Й. Я., Лисенко Т. І., Чернікова Л. А., Шакотько В. В.</w:t>
            </w:r>
          </w:p>
        </w:tc>
      </w:tr>
      <w:tr w:rsidR="00AA64D0" w:rsidRPr="007316E1" w14:paraId="09F93885"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3F5B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Технологічна освітня галузь</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6181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7F7F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Ходзицька І.Ю. Горобець О.В. Медвідь О.Ю. Пасічна Т.С. Приходько Ю.М. Крімер В.В. Павич Н.М.</w:t>
            </w:r>
          </w:p>
          <w:p w14:paraId="477F7F24" w14:textId="77777777" w:rsidR="00AA64D0" w:rsidRPr="001C5689" w:rsidRDefault="00AA64D0">
            <w:pPr>
              <w:rPr>
                <w:lang w:val="uk-UA"/>
              </w:rPr>
            </w:pP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D507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«Технології» підручник інтегрованого курсу для 5 класу закладів загальної середньої освіти</w:t>
            </w:r>
          </w:p>
          <w:p w14:paraId="2844842D"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Ходзицька І.Ю. Горобець О.В. Медвідь О.Ю. Пасічна Т.С. Приходько Ю.М. Крімер В.В. Павич Н.М.</w:t>
            </w:r>
          </w:p>
          <w:p w14:paraId="678F8CDC" w14:textId="77777777" w:rsidR="00AA64D0" w:rsidRPr="001C5689" w:rsidRDefault="00AA64D0">
            <w:pPr>
              <w:rPr>
                <w:lang w:val="uk-UA"/>
              </w:rPr>
            </w:pP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BC973" w14:textId="77777777" w:rsidR="00AA64D0" w:rsidRPr="001C5689" w:rsidRDefault="000C3ABE">
            <w:pPr>
              <w:widowControl/>
              <w:pBdr>
                <w:top w:val="nil"/>
                <w:left w:val="nil"/>
                <w:bottom w:val="nil"/>
                <w:right w:val="nil"/>
                <w:between w:val="nil"/>
              </w:pBdr>
              <w:shd w:val="clear" w:color="auto" w:fill="FFFFFF"/>
              <w:spacing w:before="300"/>
              <w:rPr>
                <w:rFonts w:ascii="Arial" w:eastAsia="Arial" w:hAnsi="Arial" w:cs="Arial"/>
                <w:sz w:val="22"/>
                <w:szCs w:val="22"/>
                <w:lang w:val="uk-UA"/>
              </w:rPr>
            </w:pPr>
            <w:r w:rsidRPr="001C5689">
              <w:rPr>
                <w:rFonts w:ascii="Arial" w:eastAsia="Arial" w:hAnsi="Arial" w:cs="Arial"/>
                <w:sz w:val="22"/>
                <w:szCs w:val="22"/>
                <w:lang w:val="uk-UA"/>
              </w:rPr>
              <w:t>Технології 6 клас Ходзицька 2023</w:t>
            </w:r>
          </w:p>
          <w:p w14:paraId="0A0C03C4" w14:textId="77777777" w:rsidR="00AA64D0" w:rsidRPr="001C5689" w:rsidRDefault="000C3ABE">
            <w:pPr>
              <w:widowControl/>
              <w:pBdr>
                <w:top w:val="nil"/>
                <w:left w:val="nil"/>
                <w:bottom w:val="nil"/>
                <w:right w:val="nil"/>
                <w:between w:val="nil"/>
              </w:pBdr>
              <w:shd w:val="clear" w:color="auto" w:fill="FFFFFF"/>
              <w:spacing w:after="300"/>
              <w:rPr>
                <w:rFonts w:ascii="Times New Roman" w:eastAsia="Times New Roman" w:hAnsi="Times New Roman" w:cs="Times New Roman"/>
                <w:lang w:val="uk-UA"/>
              </w:rPr>
            </w:pPr>
            <w:r w:rsidRPr="001C5689">
              <w:rPr>
                <w:rFonts w:ascii="Arial" w:eastAsia="Arial" w:hAnsi="Arial" w:cs="Arial"/>
                <w:sz w:val="22"/>
                <w:szCs w:val="22"/>
                <w:lang w:val="uk-UA"/>
              </w:rPr>
              <w:t>Автори: Ходзицька І.Ю. Горобець О.В. Медвідь О.Ю. </w:t>
            </w:r>
          </w:p>
        </w:tc>
      </w:tr>
      <w:tr w:rsidR="00AA64D0" w:rsidRPr="001C5689" w14:paraId="187818D3"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9F04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Мистецька освітня галузь</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3A2D7"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програма.Мистецтво 5-6 клас.Інтегрований курс для закладів загальної середньої освіти.Автори Комаровська О.А.Лемешева Н.А</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B0426"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Комаровська О.А.Лемешева Н.А.</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AEAD1"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Мистецтво 5-6 кл Комаровська.Лемешева</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F1292"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Мистецтво 5-6 кл Комаровська.Лемешева</w:t>
            </w:r>
          </w:p>
        </w:tc>
      </w:tr>
      <w:tr w:rsidR="00AA64D0" w:rsidRPr="001C5689" w14:paraId="3513B168"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D2075"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1"/>
                <w:szCs w:val="21"/>
                <w:highlight w:val="white"/>
                <w:lang w:val="uk-UA"/>
              </w:rPr>
              <w:t>Етика і предмети морального спрямування</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2FF1F"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 xml:space="preserve">Модельна навчальна програма “Вчимося жити </w:t>
            </w:r>
            <w:r w:rsidRPr="001C5689">
              <w:rPr>
                <w:rFonts w:ascii="Arial" w:eastAsia="Arial" w:hAnsi="Arial" w:cs="Arial"/>
                <w:sz w:val="22"/>
                <w:szCs w:val="22"/>
                <w:lang w:val="uk-UA"/>
              </w:rPr>
              <w:lastRenderedPageBreak/>
              <w:t>разом. 5-6 класи” для закладів загальної середньої освіти</w:t>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22134"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 xml:space="preserve">Воронцова Т.В., Пономаренко </w:t>
            </w:r>
            <w:r w:rsidRPr="001C5689">
              <w:rPr>
                <w:rFonts w:ascii="Arial" w:eastAsia="Arial" w:hAnsi="Arial" w:cs="Arial"/>
                <w:sz w:val="22"/>
                <w:szCs w:val="22"/>
                <w:lang w:val="uk-UA"/>
              </w:rPr>
              <w:lastRenderedPageBreak/>
              <w:t>В.С., Лаврентьєва І.В., Хомич О.Л.</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092AB"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 xml:space="preserve">«Вчимося жити разом» підручник для 5 класу </w:t>
            </w:r>
            <w:r w:rsidRPr="001C5689">
              <w:rPr>
                <w:rFonts w:ascii="Arial" w:eastAsia="Arial" w:hAnsi="Arial" w:cs="Arial"/>
                <w:sz w:val="22"/>
                <w:szCs w:val="22"/>
                <w:lang w:val="uk-UA"/>
              </w:rPr>
              <w:lastRenderedPageBreak/>
              <w:t>закладів загальної середньої освіти</w:t>
            </w:r>
          </w:p>
          <w:p w14:paraId="71378E9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Воронцова Т.В., Пономаренко В. С., Василенко К. С., Лаврентьєва І. В.,. Андрук Н. В.</w:t>
            </w:r>
          </w:p>
          <w:p w14:paraId="7B6673AC"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Київ. Видавництво «Алатон» 2022 рік</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08380"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lastRenderedPageBreak/>
              <w:t xml:space="preserve">«Вчимося жити разом» підручник для 6 класу </w:t>
            </w:r>
            <w:r w:rsidRPr="001C5689">
              <w:rPr>
                <w:rFonts w:ascii="Arial" w:eastAsia="Arial" w:hAnsi="Arial" w:cs="Arial"/>
                <w:sz w:val="22"/>
                <w:szCs w:val="22"/>
                <w:lang w:val="uk-UA"/>
              </w:rPr>
              <w:lastRenderedPageBreak/>
              <w:t>закладів загальної середньої освіти</w:t>
            </w:r>
          </w:p>
          <w:p w14:paraId="0B717C47" w14:textId="77777777" w:rsidR="00AA64D0" w:rsidRPr="001C5689" w:rsidRDefault="00AA64D0">
            <w:pPr>
              <w:rPr>
                <w:lang w:val="uk-UA"/>
              </w:rPr>
            </w:pPr>
          </w:p>
          <w:p w14:paraId="1BB95ACE"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Воронцова Т.В., Пономаренко В. С., Василенко К. С., Лаврентьєва І. В., Хомич О. Л., Андрук Н. В.</w:t>
            </w:r>
          </w:p>
          <w:p w14:paraId="30DD4E5A"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2"/>
                <w:szCs w:val="22"/>
                <w:lang w:val="uk-UA"/>
              </w:rPr>
              <w:t>Київ. Видавництво «Алатон» 2023 рік</w:t>
            </w:r>
          </w:p>
        </w:tc>
      </w:tr>
      <w:tr w:rsidR="00AA64D0" w:rsidRPr="001C5689" w14:paraId="0E92D3DA" w14:textId="77777777">
        <w:trPr>
          <w:jc w:val="center"/>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9AD09" w14:textId="77777777" w:rsidR="00AA64D0" w:rsidRPr="001C5689" w:rsidRDefault="000C3ABE">
            <w:pPr>
              <w:widowControl/>
              <w:pBdr>
                <w:top w:val="nil"/>
                <w:left w:val="nil"/>
                <w:bottom w:val="nil"/>
                <w:right w:val="nil"/>
                <w:between w:val="nil"/>
              </w:pBdr>
              <w:rPr>
                <w:rFonts w:ascii="Times New Roman" w:eastAsia="Times New Roman" w:hAnsi="Times New Roman" w:cs="Times New Roman"/>
                <w:lang w:val="uk-UA"/>
              </w:rPr>
            </w:pPr>
            <w:r w:rsidRPr="001C5689">
              <w:rPr>
                <w:rFonts w:ascii="Arial" w:eastAsia="Arial" w:hAnsi="Arial" w:cs="Arial"/>
                <w:sz w:val="21"/>
                <w:szCs w:val="21"/>
                <w:highlight w:val="white"/>
                <w:lang w:val="uk-UA"/>
              </w:rPr>
              <w:lastRenderedPageBreak/>
              <w:t>Фізична культура</w:t>
            </w:r>
          </w:p>
        </w:tc>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00C55" w14:textId="77777777" w:rsidR="00AA64D0" w:rsidRPr="001C5689" w:rsidRDefault="000C3ABE">
            <w:pPr>
              <w:widowControl/>
              <w:pBdr>
                <w:top w:val="nil"/>
                <w:left w:val="nil"/>
                <w:bottom w:val="nil"/>
                <w:right w:val="nil"/>
                <w:between w:val="nil"/>
              </w:pBdr>
              <w:spacing w:after="480"/>
              <w:jc w:val="center"/>
              <w:rPr>
                <w:rFonts w:ascii="Times New Roman" w:eastAsia="Times New Roman" w:hAnsi="Times New Roman" w:cs="Times New Roman"/>
                <w:lang w:val="uk-UA"/>
              </w:rPr>
            </w:pPr>
            <w:r w:rsidRPr="001C5689">
              <w:rPr>
                <w:rFonts w:ascii="Arial" w:eastAsia="Arial" w:hAnsi="Arial" w:cs="Arial"/>
                <w:sz w:val="22"/>
                <w:szCs w:val="22"/>
                <w:lang w:val="uk-UA"/>
              </w:rPr>
              <w:t>Модельна навчальна програма «Фізична культура. 5-6 класи» для закладів загальної середньої освіти</w:t>
            </w:r>
            <w:r w:rsidRPr="001C5689">
              <w:rPr>
                <w:rFonts w:ascii="Arial" w:eastAsia="Arial" w:hAnsi="Arial" w:cs="Arial"/>
                <w:sz w:val="22"/>
                <w:szCs w:val="22"/>
                <w:lang w:val="uk-UA"/>
              </w:rPr>
              <w:br/>
            </w:r>
            <w:r w:rsidRPr="001C5689">
              <w:rPr>
                <w:rFonts w:ascii="Arial" w:eastAsia="Arial" w:hAnsi="Arial" w:cs="Arial"/>
                <w:sz w:val="22"/>
                <w:szCs w:val="22"/>
                <w:lang w:val="uk-UA"/>
              </w:rPr>
              <w:br/>
            </w: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5FF75" w14:textId="77777777" w:rsidR="00AA64D0" w:rsidRPr="001C5689" w:rsidRDefault="000C3ABE">
            <w:pPr>
              <w:widowControl/>
              <w:pBdr>
                <w:top w:val="nil"/>
                <w:left w:val="nil"/>
                <w:bottom w:val="nil"/>
                <w:right w:val="nil"/>
                <w:between w:val="nil"/>
              </w:pBdr>
              <w:spacing w:after="480"/>
              <w:jc w:val="center"/>
              <w:rPr>
                <w:rFonts w:ascii="Times New Roman" w:eastAsia="Times New Roman" w:hAnsi="Times New Roman" w:cs="Times New Roman"/>
                <w:lang w:val="uk-UA"/>
              </w:rPr>
            </w:pPr>
            <w:r w:rsidRPr="001C5689">
              <w:rPr>
                <w:rFonts w:ascii="Arial" w:eastAsia="Arial" w:hAnsi="Arial" w:cs="Arial"/>
                <w:sz w:val="22"/>
                <w:szCs w:val="22"/>
                <w:lang w:val="uk-UA"/>
              </w:rPr>
              <w:t>Педан О.С., Коломоєць Г. А. , Боляк А. А., Ребрина А. А., Деревянко В. В.,</w:t>
            </w:r>
            <w:r w:rsidRPr="001C5689">
              <w:rPr>
                <w:rFonts w:ascii="Arial" w:eastAsia="Arial" w:hAnsi="Arial" w:cs="Arial"/>
                <w:sz w:val="22"/>
                <w:szCs w:val="22"/>
                <w:lang w:val="uk-UA"/>
              </w:rPr>
              <w:br/>
              <w:t>Стеценко В. Г., Остапенко О. І., Лакіза О. М., Косик В. М. та інші</w:t>
            </w:r>
          </w:p>
          <w:p w14:paraId="3C45F89B" w14:textId="77777777" w:rsidR="00AA64D0" w:rsidRPr="001C5689" w:rsidRDefault="00AA64D0">
            <w:pPr>
              <w:rPr>
                <w:lang w:val="uk-UA"/>
              </w:rPr>
            </w:pP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28A0" w14:textId="77777777" w:rsidR="00AA64D0" w:rsidRPr="001C5689" w:rsidRDefault="00AA64D0">
            <w:pPr>
              <w:rPr>
                <w:lang w:val="uk-UA"/>
              </w:rPr>
            </w:pP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6658E" w14:textId="77777777" w:rsidR="00AA64D0" w:rsidRPr="001C5689" w:rsidRDefault="00AA64D0">
            <w:pPr>
              <w:rPr>
                <w:lang w:val="uk-UA"/>
              </w:rPr>
            </w:pPr>
          </w:p>
        </w:tc>
      </w:tr>
    </w:tbl>
    <w:p w14:paraId="31D60ED0" w14:textId="77777777" w:rsidR="00AA64D0" w:rsidRPr="001C5689" w:rsidRDefault="00AA64D0">
      <w:pPr>
        <w:widowControl/>
        <w:pBdr>
          <w:top w:val="nil"/>
          <w:left w:val="nil"/>
          <w:bottom w:val="nil"/>
          <w:right w:val="nil"/>
          <w:between w:val="nil"/>
        </w:pBdr>
        <w:spacing w:after="200"/>
        <w:ind w:left="-142" w:right="-142"/>
        <w:jc w:val="center"/>
        <w:rPr>
          <w:rFonts w:ascii="Times New Roman" w:eastAsia="Times New Roman" w:hAnsi="Times New Roman" w:cs="Times New Roman"/>
          <w:b/>
          <w:color w:val="333333"/>
          <w:sz w:val="28"/>
          <w:szCs w:val="28"/>
          <w:lang w:val="uk-UA"/>
        </w:rPr>
        <w:sectPr w:rsidR="00AA64D0" w:rsidRPr="001C5689">
          <w:pgSz w:w="16838" w:h="11906" w:orient="landscape"/>
          <w:pgMar w:top="1417" w:right="850" w:bottom="850" w:left="850" w:header="708" w:footer="708" w:gutter="0"/>
          <w:cols w:space="720"/>
        </w:sectPr>
      </w:pPr>
    </w:p>
    <w:p w14:paraId="3AD0FC19" w14:textId="77777777" w:rsidR="009F5EF6" w:rsidRDefault="009F5EF6" w:rsidP="009F5EF6">
      <w:pPr>
        <w:pStyle w:val="a4"/>
        <w:spacing w:before="0" w:beforeAutospacing="0" w:after="0" w:afterAutospacing="0"/>
        <w:jc w:val="center"/>
      </w:pPr>
      <w:r>
        <w:rPr>
          <w:color w:val="274E13"/>
          <w:sz w:val="38"/>
          <w:szCs w:val="38"/>
        </w:rPr>
        <w:lastRenderedPageBreak/>
        <w:t xml:space="preserve">Модельні  навчальні програми </w:t>
      </w:r>
      <w:r>
        <w:rPr>
          <w:color w:val="274E13"/>
          <w:sz w:val="38"/>
          <w:szCs w:val="38"/>
        </w:rPr>
        <w:br/>
        <w:t>підручники 7 клас НУШ</w:t>
      </w:r>
    </w:p>
    <w:p w14:paraId="7E642D62" w14:textId="77777777" w:rsidR="009F5EF6" w:rsidRDefault="00EC7E97" w:rsidP="009F5EF6">
      <w:pPr>
        <w:pStyle w:val="a4"/>
        <w:spacing w:before="0" w:beforeAutospacing="0" w:after="0" w:afterAutospacing="0"/>
        <w:jc w:val="center"/>
      </w:pPr>
      <w:hyperlink r:id="rId21" w:history="1">
        <w:r w:rsidR="009F5EF6">
          <w:rPr>
            <w:rStyle w:val="af"/>
            <w:color w:val="1155CC"/>
            <w:sz w:val="38"/>
            <w:szCs w:val="38"/>
          </w:rPr>
          <w:t>https://imzo.gov.ua/model-ni-navchal-ni-prohramy/mystets-ka-osvitnia-haluz/</w:t>
        </w:r>
      </w:hyperlink>
    </w:p>
    <w:p w14:paraId="642E14CA" w14:textId="77777777" w:rsidR="009F5EF6" w:rsidRDefault="009F5EF6" w:rsidP="009F5EF6">
      <w:pPr>
        <w:spacing w:after="240"/>
      </w:pPr>
    </w:p>
    <w:tbl>
      <w:tblPr>
        <w:tblW w:w="9619" w:type="dxa"/>
        <w:tblLayout w:type="fixed"/>
        <w:tblCellMar>
          <w:top w:w="15" w:type="dxa"/>
          <w:left w:w="15" w:type="dxa"/>
          <w:bottom w:w="15" w:type="dxa"/>
          <w:right w:w="15" w:type="dxa"/>
        </w:tblCellMar>
        <w:tblLook w:val="04A0" w:firstRow="1" w:lastRow="0" w:firstColumn="1" w:lastColumn="0" w:noHBand="0" w:noVBand="1"/>
      </w:tblPr>
      <w:tblGrid>
        <w:gridCol w:w="1173"/>
        <w:gridCol w:w="5054"/>
        <w:gridCol w:w="3392"/>
      </w:tblGrid>
      <w:tr w:rsidR="009F5EF6" w14:paraId="3A2409E0"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083E4" w14:textId="77777777" w:rsidR="009F5EF6" w:rsidRDefault="009F5EF6">
            <w:pPr>
              <w:pStyle w:val="a4"/>
              <w:spacing w:before="0" w:beforeAutospacing="0" w:after="0" w:afterAutospacing="0"/>
              <w:jc w:val="center"/>
            </w:pPr>
            <w:r>
              <w:rPr>
                <w:rFonts w:ascii="Arial" w:hAnsi="Arial" w:cs="Arial"/>
                <w:b/>
                <w:bCs/>
                <w:color w:val="000000"/>
                <w:sz w:val="22"/>
                <w:szCs w:val="22"/>
              </w:rPr>
              <w:t>Навчальний предмет</w:t>
            </w:r>
          </w:p>
          <w:p w14:paraId="7E309AFD" w14:textId="77777777" w:rsidR="009F5EF6" w:rsidRDefault="009F5EF6"/>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6E1F5" w14:textId="77777777" w:rsidR="009F5EF6" w:rsidRDefault="009F5EF6">
            <w:pPr>
              <w:pStyle w:val="a4"/>
              <w:spacing w:before="0" w:beforeAutospacing="0" w:after="0" w:afterAutospacing="0"/>
              <w:jc w:val="center"/>
            </w:pPr>
            <w:r>
              <w:rPr>
                <w:rFonts w:ascii="Arial" w:hAnsi="Arial" w:cs="Arial"/>
                <w:b/>
                <w:bCs/>
                <w:color w:val="000000"/>
                <w:sz w:val="22"/>
                <w:szCs w:val="22"/>
              </w:rPr>
              <w:t>Модельна програма</w:t>
            </w: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74C31" w14:textId="77777777" w:rsidR="009F5EF6" w:rsidRDefault="009F5EF6">
            <w:pPr>
              <w:pStyle w:val="a4"/>
              <w:spacing w:before="0" w:beforeAutospacing="0" w:after="0" w:afterAutospacing="0"/>
              <w:jc w:val="center"/>
            </w:pPr>
            <w:r>
              <w:rPr>
                <w:rFonts w:ascii="Arial" w:hAnsi="Arial" w:cs="Arial"/>
                <w:b/>
                <w:bCs/>
                <w:color w:val="000000"/>
                <w:sz w:val="22"/>
                <w:szCs w:val="22"/>
              </w:rPr>
              <w:t>Підручник</w:t>
            </w:r>
          </w:p>
          <w:p w14:paraId="7B02EBFC" w14:textId="77777777" w:rsidR="009F5EF6" w:rsidRDefault="009F5EF6">
            <w:pPr>
              <w:pStyle w:val="a4"/>
              <w:spacing w:before="0" w:beforeAutospacing="0" w:after="0" w:afterAutospacing="0"/>
              <w:jc w:val="center"/>
            </w:pPr>
            <w:r>
              <w:rPr>
                <w:rFonts w:ascii="Arial" w:hAnsi="Arial" w:cs="Arial"/>
                <w:b/>
                <w:bCs/>
                <w:color w:val="000000"/>
                <w:sz w:val="22"/>
                <w:szCs w:val="22"/>
              </w:rPr>
              <w:t>Навчальна програма БАЛ ім А Федорчука</w:t>
            </w:r>
          </w:p>
        </w:tc>
      </w:tr>
      <w:tr w:rsidR="009F5EF6" w14:paraId="3AD73330"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9C70" w14:textId="77777777" w:rsidR="009F5EF6" w:rsidRDefault="009F5EF6">
            <w:pPr>
              <w:pStyle w:val="a4"/>
              <w:spacing w:before="0" w:beforeAutospacing="0" w:after="0" w:afterAutospacing="0"/>
            </w:pPr>
            <w:r>
              <w:rPr>
                <w:rFonts w:ascii="Arial" w:hAnsi="Arial" w:cs="Arial"/>
                <w:color w:val="000000"/>
                <w:sz w:val="22"/>
                <w:szCs w:val="22"/>
              </w:rPr>
              <w:t>Українська мова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D21CB" w14:textId="77777777" w:rsidR="009F5EF6" w:rsidRDefault="00EC7E97">
            <w:pPr>
              <w:pStyle w:val="a4"/>
              <w:shd w:val="clear" w:color="auto" w:fill="FFFFFF"/>
              <w:spacing w:before="0" w:beforeAutospacing="0" w:after="0" w:afterAutospacing="0"/>
            </w:pPr>
            <w:hyperlink r:id="rId22" w:history="1">
              <w:r w:rsidR="009F5EF6">
                <w:rPr>
                  <w:rStyle w:val="af"/>
                  <w:color w:val="289DCC"/>
                  <w:sz w:val="21"/>
                  <w:szCs w:val="21"/>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hyperlink>
          </w:p>
          <w:p w14:paraId="7F964FEB" w14:textId="77777777" w:rsidR="009F5EF6" w:rsidRDefault="009F5EF6"/>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4EF25" w14:textId="77777777" w:rsidR="009F5EF6" w:rsidRDefault="009F5EF6">
            <w:pPr>
              <w:pStyle w:val="a4"/>
              <w:spacing w:before="0" w:beforeAutospacing="0" w:after="0" w:afterAutospacing="0"/>
            </w:pPr>
            <w:r>
              <w:rPr>
                <w:rFonts w:ascii="Arial" w:hAnsi="Arial" w:cs="Arial"/>
                <w:color w:val="000000"/>
                <w:sz w:val="22"/>
                <w:szCs w:val="22"/>
              </w:rPr>
              <w:t>“Українська мова” підручник для 7 класу закладів загальної середньої освіти (авт. Авраменко О.М., Тищенко З.Р.)</w:t>
            </w:r>
          </w:p>
        </w:tc>
      </w:tr>
      <w:tr w:rsidR="009F5EF6" w14:paraId="6BF7E441"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37C9F" w14:textId="77777777" w:rsidR="009F5EF6" w:rsidRDefault="009F5EF6">
            <w:pPr>
              <w:pStyle w:val="a4"/>
              <w:spacing w:before="0" w:beforeAutospacing="0" w:after="0" w:afterAutospacing="0"/>
            </w:pPr>
            <w:r>
              <w:rPr>
                <w:rFonts w:ascii="Arial" w:hAnsi="Arial" w:cs="Arial"/>
                <w:color w:val="000000"/>
                <w:sz w:val="22"/>
                <w:szCs w:val="22"/>
              </w:rPr>
              <w:t>Українська література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0C4D8" w14:textId="77777777" w:rsidR="009F5EF6" w:rsidRDefault="00EC7E97">
            <w:pPr>
              <w:pStyle w:val="a4"/>
              <w:shd w:val="clear" w:color="auto" w:fill="FFFFFF"/>
              <w:spacing w:before="0" w:beforeAutospacing="0" w:after="460" w:afterAutospacing="0"/>
            </w:pPr>
            <w:hyperlink r:id="rId23" w:history="1">
              <w:r w:rsidR="009F5EF6">
                <w:rPr>
                  <w:rStyle w:val="af"/>
                  <w:color w:val="289DCC"/>
                  <w:sz w:val="21"/>
                  <w:szCs w:val="21"/>
                </w:rPr>
                <w:t>Модельна навчальна програма «Українська література. 7–9 класи» для закладів загальної середньої освіти (авт. Заболотний О. В., Слоньовська О. В., Ярмульська І. В.)</w:t>
              </w:r>
            </w:hyperlink>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C474C" w14:textId="77777777" w:rsidR="009F5EF6" w:rsidRDefault="009F5EF6">
            <w:pPr>
              <w:pStyle w:val="a4"/>
              <w:spacing w:before="0" w:beforeAutospacing="0" w:after="0" w:afterAutospacing="0"/>
            </w:pPr>
            <w:r>
              <w:rPr>
                <w:rFonts w:ascii="Arial" w:hAnsi="Arial" w:cs="Arial"/>
                <w:color w:val="000000"/>
                <w:sz w:val="22"/>
                <w:szCs w:val="22"/>
              </w:rPr>
              <w:t>“Українська література! підручник для 7 класу закладів загальної середньої освіти (авт. Заболотний В.В., Заболотний О.В., Слоньовська О.В., Ярмульська І.В.)</w:t>
            </w:r>
          </w:p>
        </w:tc>
      </w:tr>
      <w:tr w:rsidR="009F5EF6" w14:paraId="1422983F"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C93EA" w14:textId="77777777" w:rsidR="009F5EF6" w:rsidRDefault="009F5EF6">
            <w:pPr>
              <w:pStyle w:val="a4"/>
              <w:spacing w:before="0" w:beforeAutospacing="0" w:after="0" w:afterAutospacing="0"/>
            </w:pPr>
            <w:r>
              <w:rPr>
                <w:rFonts w:ascii="Arial" w:hAnsi="Arial" w:cs="Arial"/>
                <w:color w:val="000000"/>
                <w:sz w:val="22"/>
                <w:szCs w:val="22"/>
              </w:rPr>
              <w:t>Зарубіжна література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34D0D" w14:textId="77777777" w:rsidR="009F5EF6" w:rsidRDefault="00EC7E97">
            <w:pPr>
              <w:pStyle w:val="a4"/>
              <w:shd w:val="clear" w:color="auto" w:fill="FFFFFF"/>
              <w:spacing w:before="0" w:beforeAutospacing="0" w:after="0" w:afterAutospacing="0"/>
            </w:pPr>
            <w:hyperlink r:id="rId24" w:history="1">
              <w:r w:rsidR="009F5EF6">
                <w:rPr>
                  <w:rStyle w:val="af"/>
                  <w:color w:val="289DCC"/>
                  <w:sz w:val="21"/>
                  <w:szCs w:val="21"/>
                </w:rPr>
                <w:t>Модельна навчальна програма «Зарубіжна література. 5-9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p w14:paraId="5A6FCBC8" w14:textId="77777777" w:rsidR="009F5EF6" w:rsidRDefault="00EC7E97">
            <w:pPr>
              <w:pStyle w:val="a4"/>
              <w:shd w:val="clear" w:color="auto" w:fill="FFFFFF"/>
              <w:spacing w:before="0" w:beforeAutospacing="0" w:after="0" w:afterAutospacing="0"/>
            </w:pPr>
            <w:hyperlink r:id="rId25" w:history="1">
              <w:r w:rsidR="009F5EF6">
                <w:rPr>
                  <w:rStyle w:val="af"/>
                  <w:color w:val="1155CC"/>
                  <w:sz w:val="21"/>
                  <w:szCs w:val="21"/>
                </w:rPr>
                <w:t>7 НУШ заруб літ-ра  навчальна.docx</w:t>
              </w:r>
            </w:hyperlink>
          </w:p>
          <w:p w14:paraId="0DE98C41" w14:textId="77777777" w:rsidR="009F5EF6" w:rsidRDefault="009F5EF6">
            <w:pPr>
              <w:pStyle w:val="a4"/>
              <w:shd w:val="clear" w:color="auto" w:fill="FFFFFF"/>
              <w:spacing w:before="0" w:beforeAutospacing="0" w:after="460" w:afterAutospacing="0"/>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64FDC" w14:textId="77777777" w:rsidR="009F5EF6" w:rsidRDefault="009F5EF6">
            <w:pPr>
              <w:pStyle w:val="a4"/>
              <w:spacing w:before="0" w:beforeAutospacing="0" w:after="0" w:afterAutospacing="0"/>
            </w:pPr>
            <w:r>
              <w:rPr>
                <w:rFonts w:ascii="Arial" w:hAnsi="Arial" w:cs="Arial"/>
                <w:color w:val="000000"/>
                <w:sz w:val="22"/>
                <w:szCs w:val="22"/>
              </w:rPr>
              <w:t>«Зарубіжна література» підручник для 7 класу закладів загальної середньої освіти (авт. Міляновська Н. Р., Міляновський Е. С.)</w:t>
            </w:r>
          </w:p>
        </w:tc>
      </w:tr>
      <w:tr w:rsidR="009F5EF6" w14:paraId="17760248"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75CE4" w14:textId="77777777" w:rsidR="009F5EF6" w:rsidRDefault="009F5EF6">
            <w:pPr>
              <w:pStyle w:val="a4"/>
              <w:spacing w:before="0" w:beforeAutospacing="0" w:after="0" w:afterAutospacing="0"/>
            </w:pPr>
            <w:r>
              <w:rPr>
                <w:rFonts w:ascii="Arial" w:hAnsi="Arial" w:cs="Arial"/>
                <w:color w:val="000000"/>
                <w:sz w:val="22"/>
                <w:szCs w:val="22"/>
              </w:rPr>
              <w:t>Історія України і світ</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34C8C" w14:textId="77777777" w:rsidR="009F5EF6" w:rsidRDefault="009F5EF6">
            <w:pPr>
              <w:pStyle w:val="a4"/>
              <w:shd w:val="clear" w:color="auto" w:fill="FFFFFF"/>
              <w:spacing w:before="240" w:beforeAutospacing="0" w:after="0" w:afterAutospacing="0"/>
            </w:pPr>
            <w:r>
              <w:rPr>
                <w:color w:val="289DCC"/>
                <w:sz w:val="21"/>
                <w:szCs w:val="21"/>
              </w:rPr>
              <w:t>Модельна навчальна програма «Історія: Україна і світ. 7–9 класи (інтегрований курс)» (варіант 2) для закладів загальної середньої освіти</w:t>
            </w:r>
          </w:p>
          <w:p w14:paraId="1CCCA021" w14:textId="77777777" w:rsidR="009F5EF6" w:rsidRDefault="009F5EF6">
            <w:pPr>
              <w:pStyle w:val="a4"/>
              <w:shd w:val="clear" w:color="auto" w:fill="FFFFFF"/>
              <w:spacing w:before="0" w:beforeAutospacing="0" w:after="460" w:afterAutospacing="0"/>
            </w:pPr>
            <w:r>
              <w:rPr>
                <w:color w:val="289DCC"/>
                <w:sz w:val="21"/>
                <w:szCs w:val="21"/>
              </w:rPr>
              <w:t> </w:t>
            </w: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7E2D5" w14:textId="77777777" w:rsidR="009F5EF6" w:rsidRDefault="009F5EF6">
            <w:pPr>
              <w:pStyle w:val="a4"/>
              <w:spacing w:before="0" w:beforeAutospacing="0" w:after="0" w:afterAutospacing="0"/>
            </w:pPr>
            <w:r>
              <w:rPr>
                <w:rFonts w:ascii="Arial" w:hAnsi="Arial" w:cs="Arial"/>
                <w:color w:val="000000"/>
                <w:sz w:val="22"/>
                <w:szCs w:val="22"/>
              </w:rPr>
              <w:t>"Історія України" підручник для 7 класу закладів загальної середньої освіти (авт. Хлібовська Г.М. Крижановська Г.М. Наумчук О.В.)</w:t>
            </w:r>
          </w:p>
          <w:p w14:paraId="22360535" w14:textId="77777777" w:rsidR="009F5EF6" w:rsidRDefault="009F5EF6"/>
          <w:p w14:paraId="0D72979A" w14:textId="77777777" w:rsidR="009F5EF6" w:rsidRDefault="009F5EF6">
            <w:pPr>
              <w:pStyle w:val="a4"/>
              <w:spacing w:before="0" w:beforeAutospacing="0" w:after="0" w:afterAutospacing="0"/>
            </w:pPr>
            <w:r>
              <w:rPr>
                <w:rFonts w:ascii="Arial" w:hAnsi="Arial" w:cs="Arial"/>
                <w:color w:val="000000"/>
                <w:sz w:val="22"/>
                <w:szCs w:val="22"/>
              </w:rPr>
              <w:t>«Всесвітня історія» підручник для 7 класу закладів загальної середньої</w:t>
            </w:r>
          </w:p>
          <w:p w14:paraId="002E9E28" w14:textId="77777777" w:rsidR="009F5EF6" w:rsidRDefault="009F5EF6">
            <w:pPr>
              <w:pStyle w:val="a4"/>
              <w:spacing w:before="0" w:beforeAutospacing="0" w:after="0" w:afterAutospacing="0"/>
            </w:pPr>
            <w:r>
              <w:rPr>
                <w:rFonts w:ascii="Arial" w:hAnsi="Arial" w:cs="Arial"/>
                <w:color w:val="000000"/>
                <w:sz w:val="22"/>
                <w:szCs w:val="22"/>
              </w:rPr>
              <w:t>освіти (авт. Васільків І. Д., Партшин І. Л., Островський В. В.</w:t>
            </w:r>
          </w:p>
        </w:tc>
      </w:tr>
      <w:tr w:rsidR="009F5EF6" w14:paraId="53782298"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3BE8" w14:textId="77777777" w:rsidR="009F5EF6" w:rsidRDefault="009F5EF6">
            <w:pPr>
              <w:pStyle w:val="a4"/>
              <w:spacing w:before="0" w:beforeAutospacing="0" w:after="0" w:afterAutospacing="0"/>
            </w:pPr>
            <w:r>
              <w:rPr>
                <w:rFonts w:ascii="Arial" w:hAnsi="Arial" w:cs="Arial"/>
                <w:color w:val="000000"/>
                <w:sz w:val="22"/>
                <w:szCs w:val="22"/>
              </w:rPr>
              <w:t>Алгебра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0FA84" w14:textId="77777777" w:rsidR="009F5EF6" w:rsidRDefault="00EC7E97">
            <w:pPr>
              <w:pStyle w:val="a4"/>
              <w:shd w:val="clear" w:color="auto" w:fill="FFFFFF"/>
              <w:spacing w:before="0" w:beforeAutospacing="0" w:after="0" w:afterAutospacing="0"/>
            </w:pPr>
            <w:hyperlink r:id="rId26" w:history="1">
              <w:r w:rsidR="009F5EF6">
                <w:rPr>
                  <w:rStyle w:val="af"/>
                  <w:color w:val="289DCC"/>
                  <w:sz w:val="21"/>
                  <w:szCs w:val="21"/>
                </w:rPr>
                <w:t>Модельна навчальна програма «Алгебра. 7-9 класи» для закладів загальної середньої освіти (автор Істер О. С.)</w:t>
              </w:r>
            </w:hyperlink>
          </w:p>
          <w:p w14:paraId="3597980F" w14:textId="77777777" w:rsidR="009F5EF6" w:rsidRDefault="00EC7E97">
            <w:pPr>
              <w:pStyle w:val="a4"/>
              <w:shd w:val="clear" w:color="auto" w:fill="FFFFFF"/>
              <w:spacing w:before="0" w:beforeAutospacing="0" w:after="0" w:afterAutospacing="0"/>
            </w:pPr>
            <w:hyperlink r:id="rId27" w:history="1">
              <w:r w:rsidR="009F5EF6">
                <w:rPr>
                  <w:rStyle w:val="af"/>
                  <w:color w:val="1155CC"/>
                  <w:sz w:val="21"/>
                  <w:szCs w:val="21"/>
                </w:rPr>
                <w:t>Навчальна програма з алгебри 7-9 (НУШ).docx</w:t>
              </w:r>
            </w:hyperlink>
          </w:p>
          <w:p w14:paraId="13B145E7" w14:textId="77777777" w:rsidR="009F5EF6" w:rsidRDefault="009F5EF6">
            <w:pPr>
              <w:pStyle w:val="a4"/>
              <w:shd w:val="clear" w:color="auto" w:fill="FFFFFF"/>
              <w:spacing w:before="0" w:beforeAutospacing="0" w:after="460" w:afterAutospacing="0"/>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36937" w14:textId="77777777" w:rsidR="009F5EF6" w:rsidRDefault="009F5EF6">
            <w:pPr>
              <w:pStyle w:val="a4"/>
              <w:spacing w:before="0" w:beforeAutospacing="0" w:after="0" w:afterAutospacing="0"/>
            </w:pPr>
            <w:r>
              <w:rPr>
                <w:rFonts w:ascii="Arial" w:hAnsi="Arial" w:cs="Arial"/>
                <w:color w:val="000000"/>
                <w:sz w:val="22"/>
                <w:szCs w:val="22"/>
              </w:rPr>
              <w:t>“Алгебра” підручник для 7 класу закладів загальної середньої освіти (авт. Істер О.С.)</w:t>
            </w:r>
          </w:p>
        </w:tc>
      </w:tr>
      <w:tr w:rsidR="009F5EF6" w14:paraId="39238D8C"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4033A" w14:textId="77777777" w:rsidR="009F5EF6" w:rsidRDefault="009F5EF6">
            <w:pPr>
              <w:pStyle w:val="a4"/>
              <w:spacing w:before="0" w:beforeAutospacing="0" w:after="0" w:afterAutospacing="0"/>
            </w:pPr>
            <w:r>
              <w:rPr>
                <w:rFonts w:ascii="Arial" w:hAnsi="Arial" w:cs="Arial"/>
                <w:color w:val="000000"/>
                <w:sz w:val="22"/>
                <w:szCs w:val="22"/>
              </w:rPr>
              <w:lastRenderedPageBreak/>
              <w:t>Геометрія</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C9206" w14:textId="77777777" w:rsidR="009F5EF6" w:rsidRDefault="00EC7E97">
            <w:pPr>
              <w:pStyle w:val="a4"/>
              <w:shd w:val="clear" w:color="auto" w:fill="FFFFFF"/>
              <w:spacing w:before="0" w:beforeAutospacing="0" w:after="0" w:afterAutospacing="0"/>
            </w:pPr>
            <w:hyperlink r:id="rId28" w:history="1">
              <w:r w:rsidR="009F5EF6">
                <w:rPr>
                  <w:rStyle w:val="af"/>
                  <w:color w:val="289DCC"/>
                  <w:sz w:val="21"/>
                  <w:szCs w:val="21"/>
                </w:rPr>
                <w:t>Модельна навчальна програма «Геометрія. 7-9 класи» для закладів загальної середньої освіти (автор Істер О. С. )</w:t>
              </w:r>
            </w:hyperlink>
          </w:p>
          <w:p w14:paraId="5DCAD4BB" w14:textId="77777777" w:rsidR="009F5EF6" w:rsidRDefault="00EC7E97">
            <w:pPr>
              <w:pStyle w:val="a4"/>
              <w:shd w:val="clear" w:color="auto" w:fill="FFFFFF"/>
              <w:spacing w:before="0" w:beforeAutospacing="0" w:after="0" w:afterAutospacing="0"/>
            </w:pPr>
            <w:hyperlink r:id="rId29" w:history="1">
              <w:r w:rsidR="009F5EF6">
                <w:rPr>
                  <w:rStyle w:val="af"/>
                  <w:color w:val="1155CC"/>
                  <w:sz w:val="21"/>
                  <w:szCs w:val="21"/>
                </w:rPr>
                <w:t>навчальна програма з геометрії 7-9 кл.docx</w:t>
              </w:r>
            </w:hyperlink>
          </w:p>
          <w:p w14:paraId="495000FF" w14:textId="77777777" w:rsidR="009F5EF6" w:rsidRDefault="009F5EF6">
            <w:pPr>
              <w:pStyle w:val="a4"/>
              <w:shd w:val="clear" w:color="auto" w:fill="FFFFFF"/>
              <w:spacing w:before="0" w:beforeAutospacing="0" w:after="460" w:afterAutospacing="0"/>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3022B" w14:textId="77777777" w:rsidR="009F5EF6" w:rsidRDefault="009F5EF6">
            <w:pPr>
              <w:pStyle w:val="a4"/>
              <w:spacing w:before="0" w:beforeAutospacing="0" w:after="0" w:afterAutospacing="0"/>
            </w:pPr>
            <w:r>
              <w:rPr>
                <w:rFonts w:ascii="Arial" w:hAnsi="Arial" w:cs="Arial"/>
                <w:color w:val="000000"/>
                <w:sz w:val="22"/>
                <w:szCs w:val="22"/>
              </w:rPr>
              <w:t>“Геометрія” підручник для 7 класу закладів загальної середньої освіти (авт. Істер О.С.)</w:t>
            </w:r>
          </w:p>
          <w:p w14:paraId="2EB6E2B2" w14:textId="77777777" w:rsidR="009F5EF6" w:rsidRDefault="009F5EF6"/>
        </w:tc>
      </w:tr>
      <w:tr w:rsidR="009F5EF6" w14:paraId="38D4291A"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A0742" w14:textId="77777777" w:rsidR="009F5EF6" w:rsidRDefault="009F5EF6">
            <w:pPr>
              <w:pStyle w:val="a4"/>
              <w:spacing w:before="0" w:beforeAutospacing="0" w:after="0" w:afterAutospacing="0"/>
            </w:pPr>
            <w:r>
              <w:rPr>
                <w:rFonts w:ascii="Arial" w:hAnsi="Arial" w:cs="Arial"/>
                <w:color w:val="000000"/>
                <w:sz w:val="22"/>
                <w:szCs w:val="22"/>
              </w:rPr>
              <w:t>Географія</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528D2" w14:textId="77777777" w:rsidR="009F5EF6" w:rsidRDefault="00EC7E97">
            <w:pPr>
              <w:pStyle w:val="a4"/>
              <w:shd w:val="clear" w:color="auto" w:fill="FFFFFF"/>
              <w:spacing w:before="0" w:beforeAutospacing="0" w:after="0" w:afterAutospacing="0"/>
              <w:ind w:left="142"/>
            </w:pPr>
            <w:hyperlink r:id="rId30" w:history="1">
              <w:r w:rsidR="009F5EF6">
                <w:rPr>
                  <w:rStyle w:val="af"/>
                  <w:color w:val="289DCC"/>
                  <w:sz w:val="21"/>
                  <w:szCs w:val="21"/>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hyperlink>
          </w:p>
          <w:p w14:paraId="5D2BE2D1" w14:textId="77777777" w:rsidR="009F5EF6" w:rsidRDefault="00EC7E97">
            <w:pPr>
              <w:pStyle w:val="a4"/>
              <w:shd w:val="clear" w:color="auto" w:fill="FFFFFF"/>
              <w:spacing w:before="0" w:beforeAutospacing="0" w:after="460" w:afterAutospacing="0"/>
              <w:ind w:left="142"/>
            </w:pPr>
            <w:hyperlink r:id="rId31" w:history="1">
              <w:r w:rsidR="009F5EF6">
                <w:rPr>
                  <w:rStyle w:val="af"/>
                  <w:rFonts w:ascii="Arial" w:hAnsi="Arial" w:cs="Arial"/>
                  <w:color w:val="1155CC"/>
                  <w:sz w:val="22"/>
                  <w:szCs w:val="22"/>
                </w:rPr>
                <w:t>навчальна програма з географії.docx</w:t>
              </w:r>
            </w:hyperlink>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966A8" w14:textId="77777777" w:rsidR="009F5EF6" w:rsidRDefault="009F5EF6">
            <w:pPr>
              <w:pStyle w:val="a4"/>
              <w:spacing w:before="0" w:beforeAutospacing="0" w:after="0" w:afterAutospacing="0"/>
            </w:pPr>
            <w:r>
              <w:rPr>
                <w:rFonts w:ascii="Arial" w:hAnsi="Arial" w:cs="Arial"/>
                <w:color w:val="000000"/>
                <w:sz w:val="22"/>
                <w:szCs w:val="22"/>
              </w:rPr>
              <w:t>Географія” підручник для 7 класу закладів загальної середньої освіти (авт. Гільберг Т.Г., Довгань А.І., Совенко В.В.)</w:t>
            </w:r>
          </w:p>
        </w:tc>
      </w:tr>
      <w:tr w:rsidR="009F5EF6" w14:paraId="2DA22EA2"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99DD7" w14:textId="77777777" w:rsidR="009F5EF6" w:rsidRDefault="009F5EF6">
            <w:pPr>
              <w:pStyle w:val="a4"/>
              <w:spacing w:before="0" w:beforeAutospacing="0" w:after="0" w:afterAutospacing="0"/>
            </w:pPr>
            <w:r>
              <w:rPr>
                <w:rFonts w:ascii="Arial" w:hAnsi="Arial" w:cs="Arial"/>
                <w:color w:val="000000"/>
                <w:sz w:val="22"/>
                <w:szCs w:val="22"/>
              </w:rPr>
              <w:t>Мистецтво</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92150" w14:textId="77777777" w:rsidR="009F5EF6" w:rsidRDefault="00EC7E97">
            <w:pPr>
              <w:pStyle w:val="a4"/>
              <w:shd w:val="clear" w:color="auto" w:fill="FFFFFF"/>
              <w:spacing w:before="0" w:beforeAutospacing="0" w:after="0" w:afterAutospacing="0"/>
              <w:ind w:left="142"/>
            </w:pPr>
            <w:hyperlink r:id="rId32" w:history="1">
              <w:r w:rsidR="009F5EF6">
                <w:rPr>
                  <w:rStyle w:val="af"/>
                  <w:color w:val="289DCC"/>
                  <w:sz w:val="21"/>
                  <w:szCs w:val="21"/>
                </w:rPr>
                <w:t>Модельна навчальна програма «Мистецтво. 7-9 класи (інтегрований курс)» для закладів загальної середньої освіти (авт. Масол Л. М.)</w:t>
              </w:r>
            </w:hyperlink>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FDC98" w14:textId="77777777" w:rsidR="009F5EF6" w:rsidRDefault="009F5EF6">
            <w:pPr>
              <w:pStyle w:val="a4"/>
              <w:spacing w:before="0" w:beforeAutospacing="0" w:after="0" w:afterAutospacing="0"/>
            </w:pPr>
            <w:r>
              <w:rPr>
                <w:rFonts w:ascii="Arial" w:hAnsi="Arial" w:cs="Arial"/>
                <w:color w:val="000000"/>
                <w:sz w:val="22"/>
                <w:szCs w:val="22"/>
              </w:rPr>
              <w:t>"Мистецтво" підручник інтегрованого курсу для 7 класу закладів загальної  середньої освіти </w:t>
            </w:r>
          </w:p>
          <w:p w14:paraId="4E2E8796" w14:textId="77777777" w:rsidR="009F5EF6" w:rsidRDefault="009F5EF6">
            <w:pPr>
              <w:pStyle w:val="a4"/>
              <w:spacing w:before="0" w:beforeAutospacing="0" w:after="0" w:afterAutospacing="0"/>
            </w:pPr>
            <w:r>
              <w:rPr>
                <w:rFonts w:ascii="Arial" w:hAnsi="Arial" w:cs="Arial"/>
                <w:color w:val="000000"/>
                <w:sz w:val="22"/>
                <w:szCs w:val="22"/>
              </w:rPr>
              <w:t>(авт. Масол Л.М., Калініченко О.В.)</w:t>
            </w:r>
          </w:p>
          <w:p w14:paraId="6A14738F" w14:textId="77777777" w:rsidR="009F5EF6" w:rsidRDefault="009F5EF6"/>
        </w:tc>
      </w:tr>
      <w:tr w:rsidR="009F5EF6" w14:paraId="76D1CE4B"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3D617" w14:textId="77777777" w:rsidR="009F5EF6" w:rsidRDefault="009F5EF6">
            <w:pPr>
              <w:pStyle w:val="a4"/>
              <w:spacing w:before="0" w:beforeAutospacing="0" w:after="0" w:afterAutospacing="0"/>
            </w:pPr>
            <w:r>
              <w:rPr>
                <w:rFonts w:ascii="Arial" w:hAnsi="Arial" w:cs="Arial"/>
                <w:color w:val="000000"/>
                <w:sz w:val="22"/>
                <w:szCs w:val="22"/>
              </w:rPr>
              <w:t>Іноземна мова (англійська)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91701" w14:textId="77777777" w:rsidR="009F5EF6" w:rsidRDefault="00EC7E97">
            <w:pPr>
              <w:pStyle w:val="a4"/>
              <w:shd w:val="clear" w:color="auto" w:fill="FFFFFF"/>
              <w:spacing w:before="0" w:beforeAutospacing="0" w:after="0" w:afterAutospacing="0"/>
            </w:pPr>
            <w:hyperlink r:id="rId33" w:history="1">
              <w:r w:rsidR="009F5EF6">
                <w:rPr>
                  <w:rStyle w:val="af"/>
                  <w:color w:val="289DCC"/>
                  <w:sz w:val="21"/>
                  <w:szCs w:val="21"/>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hyperlink>
          </w:p>
          <w:p w14:paraId="78147BB8" w14:textId="77777777" w:rsidR="009F5EF6" w:rsidRDefault="00EC7E97">
            <w:pPr>
              <w:pStyle w:val="a4"/>
              <w:shd w:val="clear" w:color="auto" w:fill="FFFFFF"/>
              <w:spacing w:before="0" w:beforeAutospacing="0" w:after="0" w:afterAutospacing="0"/>
            </w:pPr>
            <w:hyperlink r:id="rId34" w:history="1">
              <w:r w:rsidR="009F5EF6">
                <w:rPr>
                  <w:rStyle w:val="af"/>
                  <w:rFonts w:ascii="Arial" w:hAnsi="Arial" w:cs="Arial"/>
                  <w:color w:val="1155CC"/>
                  <w:sz w:val="22"/>
                  <w:szCs w:val="22"/>
                </w:rPr>
                <w:t>https://drive.google.com/file/d/1QtBRLiTcnKDCcA5JDu0CBL8crUo0DbNv/view?usp=sharing</w:t>
              </w:r>
            </w:hyperlink>
          </w:p>
          <w:p w14:paraId="44DB336F" w14:textId="77777777" w:rsidR="009F5EF6" w:rsidRDefault="00EC7E97">
            <w:pPr>
              <w:pStyle w:val="a4"/>
              <w:shd w:val="clear" w:color="auto" w:fill="FFFFFF"/>
              <w:spacing w:before="0" w:beforeAutospacing="0" w:after="0" w:afterAutospacing="0"/>
            </w:pPr>
            <w:hyperlink r:id="rId35" w:history="1">
              <w:r w:rsidR="009F5EF6">
                <w:rPr>
                  <w:rStyle w:val="af"/>
                  <w:rFonts w:ascii="Arial" w:hAnsi="Arial" w:cs="Arial"/>
                  <w:color w:val="1155CC"/>
                  <w:sz w:val="22"/>
                  <w:szCs w:val="22"/>
                </w:rPr>
                <w:t>7_Навчальна програма з іноземної мови.doc</w:t>
              </w:r>
            </w:hyperlink>
          </w:p>
          <w:p w14:paraId="28511140" w14:textId="77777777" w:rsidR="009F5EF6" w:rsidRDefault="009F5EF6"/>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F9B9E" w14:textId="4B0043CB" w:rsidR="009F5EF6" w:rsidRPr="00A30F89" w:rsidRDefault="00A30F89">
            <w:pPr>
              <w:rPr>
                <w:lang w:val="uk-UA"/>
              </w:rPr>
            </w:pPr>
            <w:r w:rsidRPr="00A30F89">
              <w:rPr>
                <w:rFonts w:ascii="Arial" w:eastAsia="Times New Roman" w:hAnsi="Arial" w:cs="Arial"/>
                <w:sz w:val="22"/>
                <w:szCs w:val="22"/>
                <w:lang w:bidi="ar-SA"/>
              </w:rPr>
              <w:t>Англійська мова</w:t>
            </w:r>
            <w:r>
              <w:rPr>
                <w:rFonts w:ascii="Arial" w:eastAsia="Times New Roman" w:hAnsi="Arial" w:cs="Arial"/>
                <w:sz w:val="22"/>
                <w:szCs w:val="22"/>
                <w:lang w:val="uk-UA" w:bidi="ar-SA"/>
              </w:rPr>
              <w:t>.</w:t>
            </w:r>
            <w:r w:rsidRPr="00A30F89">
              <w:rPr>
                <w:rFonts w:ascii="Arial" w:eastAsia="Times New Roman" w:hAnsi="Arial" w:cs="Arial"/>
                <w:sz w:val="22"/>
                <w:szCs w:val="22"/>
                <w:lang w:bidi="ar-SA"/>
              </w:rPr>
              <w:t xml:space="preserve"> </w:t>
            </w:r>
            <w:r>
              <w:rPr>
                <w:rFonts w:ascii="Arial" w:eastAsia="Times New Roman" w:hAnsi="Arial" w:cs="Arial"/>
                <w:sz w:val="22"/>
                <w:szCs w:val="22"/>
                <w:lang w:val="uk-UA" w:bidi="ar-SA"/>
              </w:rPr>
              <w:t>П</w:t>
            </w:r>
            <w:r w:rsidRPr="00A30F89">
              <w:rPr>
                <w:rFonts w:ascii="Arial" w:eastAsia="Times New Roman" w:hAnsi="Arial" w:cs="Arial"/>
                <w:sz w:val="22"/>
                <w:szCs w:val="22"/>
                <w:lang w:bidi="ar-SA"/>
              </w:rPr>
              <w:t>ідручник для 7 класу ” підручник для 7 класу закладів загальної середньої освіти (авт.  Мітчелл Г. К., Марілені Малкогіанні)</w:t>
            </w:r>
          </w:p>
        </w:tc>
      </w:tr>
      <w:tr w:rsidR="009F5EF6" w14:paraId="17182324"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4018A" w14:textId="77777777" w:rsidR="009F5EF6" w:rsidRDefault="009F5EF6">
            <w:pPr>
              <w:pStyle w:val="a4"/>
              <w:spacing w:before="0" w:beforeAutospacing="0" w:after="0" w:afterAutospacing="0"/>
            </w:pPr>
            <w:r>
              <w:rPr>
                <w:rFonts w:ascii="Arial" w:hAnsi="Arial" w:cs="Arial"/>
                <w:color w:val="000000"/>
                <w:sz w:val="22"/>
                <w:szCs w:val="22"/>
              </w:rPr>
              <w:t>Біологія</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BF35B" w14:textId="77777777" w:rsidR="009F5EF6" w:rsidRDefault="009F5EF6">
            <w:pPr>
              <w:pStyle w:val="a4"/>
              <w:shd w:val="clear" w:color="auto" w:fill="FFFFFF"/>
              <w:spacing w:before="0" w:beforeAutospacing="0" w:after="0" w:afterAutospacing="0"/>
            </w:pPr>
          </w:p>
          <w:p w14:paraId="2A53DD4D" w14:textId="77777777" w:rsidR="009F5EF6" w:rsidRDefault="00EC7E97">
            <w:pPr>
              <w:pStyle w:val="a4"/>
              <w:shd w:val="clear" w:color="auto" w:fill="FFFFFF"/>
              <w:spacing w:before="0" w:beforeAutospacing="0" w:after="460" w:afterAutospacing="0"/>
            </w:pPr>
            <w:hyperlink r:id="rId36" w:history="1">
              <w:r w:rsidR="009F5EF6">
                <w:rPr>
                  <w:rStyle w:val="af"/>
                  <w:color w:val="1155CC"/>
                  <w:sz w:val="21"/>
                  <w:szCs w:val="21"/>
                </w:rPr>
                <w:t>Програма з біології 7 клас Соболь.docx</w:t>
              </w:r>
            </w:hyperlink>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D9488" w14:textId="77777777" w:rsidR="009F5EF6" w:rsidRDefault="009F5EF6">
            <w:pPr>
              <w:pStyle w:val="a4"/>
              <w:spacing w:before="0" w:beforeAutospacing="0" w:after="0" w:afterAutospacing="0"/>
            </w:pPr>
            <w:r>
              <w:rPr>
                <w:rFonts w:ascii="Arial" w:hAnsi="Arial" w:cs="Arial"/>
                <w:color w:val="000000"/>
                <w:sz w:val="22"/>
                <w:szCs w:val="22"/>
              </w:rPr>
              <w:t>“Біологія” підручник для 7 класу закладів загальної середньої освіти (авт. Соболь В.І.)</w:t>
            </w:r>
          </w:p>
        </w:tc>
      </w:tr>
      <w:tr w:rsidR="009F5EF6" w14:paraId="18E93546"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8C7C4" w14:textId="77777777" w:rsidR="009F5EF6" w:rsidRDefault="009F5EF6">
            <w:pPr>
              <w:pStyle w:val="a4"/>
              <w:spacing w:before="0" w:beforeAutospacing="0" w:after="0" w:afterAutospacing="0"/>
            </w:pPr>
            <w:r>
              <w:rPr>
                <w:rFonts w:ascii="Arial" w:hAnsi="Arial" w:cs="Arial"/>
                <w:color w:val="000000"/>
                <w:sz w:val="22"/>
                <w:szCs w:val="22"/>
              </w:rPr>
              <w:t>Хімія</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459B5" w14:textId="77777777" w:rsidR="009F5EF6" w:rsidRDefault="00EC7E97">
            <w:pPr>
              <w:pStyle w:val="a4"/>
              <w:shd w:val="clear" w:color="auto" w:fill="FFFFFF"/>
              <w:spacing w:before="0" w:beforeAutospacing="0" w:after="0" w:afterAutospacing="0"/>
            </w:pPr>
            <w:hyperlink r:id="rId37" w:history="1">
              <w:r w:rsidR="009F5EF6">
                <w:rPr>
                  <w:rStyle w:val="af"/>
                  <w:color w:val="289DCC"/>
                  <w:sz w:val="21"/>
                  <w:szCs w:val="21"/>
                </w:rPr>
                <w:t>Модельна навчальна програма «Хімія. 7–9 класи» для закладів загальної середньої освіти (автор Григорович О. В.)</w:t>
              </w:r>
            </w:hyperlink>
          </w:p>
          <w:p w14:paraId="665254BC" w14:textId="77777777" w:rsidR="009F5EF6" w:rsidRDefault="00EC7E97">
            <w:pPr>
              <w:pStyle w:val="a4"/>
              <w:shd w:val="clear" w:color="auto" w:fill="FFFFFF"/>
              <w:spacing w:before="0" w:beforeAutospacing="0" w:after="0" w:afterAutospacing="0"/>
            </w:pPr>
            <w:hyperlink r:id="rId38" w:history="1">
              <w:r w:rsidR="009F5EF6">
                <w:rPr>
                  <w:rStyle w:val="af"/>
                  <w:color w:val="1155CC"/>
                  <w:sz w:val="21"/>
                  <w:szCs w:val="21"/>
                </w:rPr>
                <w:t>Програма ХІМІЯ НУШ 7 клас.docx</w:t>
              </w:r>
            </w:hyperlink>
          </w:p>
          <w:p w14:paraId="7F89A448" w14:textId="77777777" w:rsidR="009F5EF6" w:rsidRDefault="009F5EF6">
            <w:pPr>
              <w:pStyle w:val="a4"/>
              <w:shd w:val="clear" w:color="auto" w:fill="FFFFFF"/>
              <w:spacing w:before="0" w:beforeAutospacing="0" w:after="460" w:afterAutospacing="0"/>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06540" w14:textId="77777777" w:rsidR="009F5EF6" w:rsidRDefault="009F5EF6">
            <w:pPr>
              <w:pStyle w:val="a4"/>
              <w:spacing w:before="0" w:beforeAutospacing="0" w:after="0" w:afterAutospacing="0"/>
            </w:pPr>
            <w:r>
              <w:rPr>
                <w:rFonts w:ascii="Arial" w:hAnsi="Arial" w:cs="Arial"/>
                <w:color w:val="000000"/>
                <w:sz w:val="22"/>
                <w:szCs w:val="22"/>
              </w:rPr>
              <w:t>“Хімія” підручник для 7 класу закладів загальної середньої освіти (авт. Григорович О.В., Недоруб О.Ю.)</w:t>
            </w:r>
          </w:p>
        </w:tc>
      </w:tr>
      <w:tr w:rsidR="009F5EF6" w14:paraId="509DB956"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D7CEB" w14:textId="77777777" w:rsidR="009F5EF6" w:rsidRDefault="009F5EF6">
            <w:pPr>
              <w:pStyle w:val="a4"/>
              <w:spacing w:before="0" w:beforeAutospacing="0" w:after="0" w:afterAutospacing="0"/>
            </w:pPr>
            <w:r>
              <w:rPr>
                <w:rFonts w:ascii="Arial" w:hAnsi="Arial" w:cs="Arial"/>
                <w:color w:val="000000"/>
                <w:sz w:val="22"/>
                <w:szCs w:val="22"/>
              </w:rPr>
              <w:t>Фізика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E2FF2" w14:textId="77777777" w:rsidR="009F5EF6" w:rsidRDefault="009F5EF6">
            <w:pPr>
              <w:pStyle w:val="a4"/>
              <w:shd w:val="clear" w:color="auto" w:fill="FFFFFF"/>
              <w:spacing w:before="0" w:beforeAutospacing="0" w:after="0" w:afterAutospacing="0"/>
            </w:pPr>
            <w:r>
              <w:rPr>
                <w:color w:val="289DCC"/>
                <w:sz w:val="21"/>
                <w:szCs w:val="21"/>
              </w:rPr>
              <w:t>Модельна навчальна програма “Фізика. 7–9 класи» автори Кремінський Б. Г., Гельфгат І. М., Божинова Ф. Я., Ненашев І. Ю., Кірюхіна О. О.</w:t>
            </w:r>
          </w:p>
          <w:p w14:paraId="6EA211F4" w14:textId="77777777" w:rsidR="009F5EF6" w:rsidRDefault="00EC7E97">
            <w:pPr>
              <w:pStyle w:val="a4"/>
              <w:shd w:val="clear" w:color="auto" w:fill="FFFFFF"/>
              <w:spacing w:before="0" w:beforeAutospacing="0" w:after="0" w:afterAutospacing="0"/>
            </w:pPr>
            <w:hyperlink r:id="rId39" w:history="1">
              <w:r w:rsidR="009F5EF6">
                <w:rPr>
                  <w:rStyle w:val="af"/>
                  <w:color w:val="1155CC"/>
                  <w:sz w:val="21"/>
                  <w:szCs w:val="21"/>
                </w:rPr>
                <w:t>Модельна навчальна програма «Фізика. 7–9 класи</w:t>
              </w:r>
            </w:hyperlink>
          </w:p>
          <w:p w14:paraId="5A97C2F0" w14:textId="77777777" w:rsidR="009F5EF6" w:rsidRDefault="00EC7E97">
            <w:pPr>
              <w:pStyle w:val="a4"/>
              <w:shd w:val="clear" w:color="auto" w:fill="FFFFFF"/>
              <w:spacing w:before="0" w:beforeAutospacing="0" w:after="0" w:afterAutospacing="0"/>
            </w:pPr>
            <w:hyperlink r:id="rId40" w:history="1">
              <w:r w:rsidR="009F5EF6">
                <w:rPr>
                  <w:rStyle w:val="af"/>
                  <w:color w:val="1155CC"/>
                  <w:sz w:val="21"/>
                  <w:szCs w:val="21"/>
                </w:rPr>
                <w:t>Модельна навчальна програма «Фізика. 7–9 класи</w:t>
              </w:r>
            </w:hyperlink>
          </w:p>
          <w:p w14:paraId="0B1E506D" w14:textId="77777777" w:rsidR="009F5EF6" w:rsidRDefault="009F5EF6">
            <w:pPr>
              <w:pStyle w:val="a4"/>
              <w:shd w:val="clear" w:color="auto" w:fill="FFFFFF"/>
              <w:spacing w:before="0" w:beforeAutospacing="0" w:after="0" w:afterAutospacing="0"/>
            </w:pPr>
          </w:p>
          <w:p w14:paraId="250013E8" w14:textId="77777777" w:rsidR="009F5EF6" w:rsidRDefault="009F5EF6">
            <w:pPr>
              <w:pStyle w:val="a4"/>
              <w:shd w:val="clear" w:color="auto" w:fill="FFFFFF"/>
              <w:spacing w:before="0" w:beforeAutospacing="0" w:after="460" w:afterAutospacing="0"/>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86880" w14:textId="77777777" w:rsidR="009F5EF6" w:rsidRDefault="009F5EF6">
            <w:pPr>
              <w:pStyle w:val="a4"/>
              <w:spacing w:before="0" w:beforeAutospacing="0" w:after="0" w:afterAutospacing="0"/>
            </w:pPr>
            <w:r>
              <w:rPr>
                <w:rFonts w:ascii="Arial" w:hAnsi="Arial" w:cs="Arial"/>
                <w:color w:val="000000"/>
                <w:sz w:val="22"/>
                <w:szCs w:val="22"/>
              </w:rPr>
              <w:t xml:space="preserve"> Фізика. Підручник для  7 класу для закладів загальної середньої освіти (авт. Бар’яхтар В. Г., Божинова Ф. Я., Довгий С. О., Кірюхін М. М., Кірюхіна О. О., за ред. Довгого С. О.) </w:t>
            </w:r>
          </w:p>
        </w:tc>
      </w:tr>
      <w:tr w:rsidR="007663CD" w14:paraId="55C87DAE"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51988" w14:textId="66BB1CAD" w:rsidR="007663CD" w:rsidRPr="007663CD" w:rsidRDefault="007663CD">
            <w:pPr>
              <w:pStyle w:val="a4"/>
              <w:spacing w:before="0" w:beforeAutospacing="0" w:after="0" w:afterAutospacing="0"/>
              <w:rPr>
                <w:rFonts w:ascii="Arial" w:hAnsi="Arial" w:cs="Arial"/>
                <w:color w:val="000000"/>
                <w:sz w:val="22"/>
                <w:szCs w:val="22"/>
                <w:lang w:val="uk-UA"/>
              </w:rPr>
            </w:pPr>
            <w:r>
              <w:rPr>
                <w:rFonts w:ascii="Arial" w:hAnsi="Arial" w:cs="Arial"/>
                <w:color w:val="000000"/>
                <w:sz w:val="22"/>
                <w:szCs w:val="22"/>
                <w:lang w:val="uk-UA"/>
              </w:rPr>
              <w:lastRenderedPageBreak/>
              <w:t>Інформатика</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E2CB3" w14:textId="77777777" w:rsidR="007663CD" w:rsidRDefault="00EC7E97" w:rsidP="007663CD">
            <w:pPr>
              <w:widowControl/>
              <w:shd w:val="clear" w:color="auto" w:fill="FFFFFF"/>
              <w:textAlignment w:val="baseline"/>
              <w:rPr>
                <w:rFonts w:ascii="inherit" w:eastAsia="Times New Roman" w:hAnsi="inherit" w:cs="Open Sans"/>
                <w:color w:val="444444"/>
                <w:sz w:val="21"/>
                <w:szCs w:val="21"/>
                <w:lang w:bidi="ar-SA"/>
              </w:rPr>
            </w:pPr>
            <w:hyperlink r:id="rId41" w:tgtFrame="_blank" w:history="1">
              <w:r w:rsidR="007663CD">
                <w:rPr>
                  <w:rStyle w:val="af"/>
                  <w:rFonts w:ascii="inherit" w:hAnsi="inherit" w:cs="Open Sans"/>
                  <w:color w:val="289DCC"/>
                  <w:sz w:val="21"/>
                  <w:szCs w:val="21"/>
                  <w:bdr w:val="none" w:sz="0" w:space="0" w:color="auto" w:frame="1"/>
                </w:rPr>
                <w:t>Модельна навчальна програма «Інформатика. 7–9 класи» для закладів загальної середньої освіти (автори Пасічник О. В., Козак Л. З., Ворожбит А. В.)</w:t>
              </w:r>
            </w:hyperlink>
          </w:p>
          <w:p w14:paraId="18612B02" w14:textId="552BA8FB" w:rsidR="007663CD" w:rsidRDefault="007663CD" w:rsidP="007663CD">
            <w:pPr>
              <w:pStyle w:val="a4"/>
              <w:shd w:val="clear" w:color="auto" w:fill="FFFFFF"/>
              <w:spacing w:before="0" w:beforeAutospacing="0" w:after="0" w:afterAutospacing="0"/>
              <w:rPr>
                <w:color w:val="289DCC"/>
                <w:sz w:val="21"/>
                <w:szCs w:val="21"/>
              </w:rPr>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BB2D5" w14:textId="1AB09CB9" w:rsidR="007663CD" w:rsidRPr="007663CD" w:rsidRDefault="007663CD">
            <w:pPr>
              <w:pStyle w:val="a4"/>
              <w:spacing w:before="0" w:beforeAutospacing="0" w:after="0" w:afterAutospacing="0"/>
              <w:rPr>
                <w:rFonts w:ascii="Arial" w:hAnsi="Arial" w:cs="Arial"/>
                <w:color w:val="000000"/>
                <w:sz w:val="22"/>
                <w:szCs w:val="22"/>
                <w:lang w:val="uk-UA"/>
              </w:rPr>
            </w:pPr>
            <w:r>
              <w:rPr>
                <w:rFonts w:ascii="Arial" w:hAnsi="Arial" w:cs="Arial"/>
                <w:color w:val="000000"/>
                <w:sz w:val="22"/>
                <w:szCs w:val="22"/>
                <w:lang w:val="uk-UA"/>
              </w:rPr>
              <w:t xml:space="preserve">Інформатика. Підручник для 7 касу </w:t>
            </w:r>
            <w:r>
              <w:rPr>
                <w:rFonts w:ascii="Arial" w:hAnsi="Arial" w:cs="Arial"/>
                <w:color w:val="000000"/>
                <w:sz w:val="22"/>
                <w:szCs w:val="22"/>
              </w:rPr>
              <w:t>закладів загальної середньої освіти</w:t>
            </w:r>
            <w:r>
              <w:rPr>
                <w:rFonts w:ascii="Arial" w:hAnsi="Arial" w:cs="Arial"/>
                <w:color w:val="000000"/>
                <w:sz w:val="22"/>
                <w:szCs w:val="22"/>
                <w:lang w:val="uk-UA"/>
              </w:rPr>
              <w:t xml:space="preserve"> (авт. Тріщук І., Лазарець О.Ю.</w:t>
            </w:r>
          </w:p>
        </w:tc>
      </w:tr>
      <w:tr w:rsidR="009F5EF6" w14:paraId="43F57D45"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BF2FB" w14:textId="77777777" w:rsidR="009F5EF6" w:rsidRDefault="009F5EF6">
            <w:pPr>
              <w:pStyle w:val="a4"/>
              <w:spacing w:before="0" w:beforeAutospacing="0" w:after="0" w:afterAutospacing="0"/>
            </w:pPr>
            <w:r>
              <w:rPr>
                <w:rFonts w:ascii="Arial" w:hAnsi="Arial" w:cs="Arial"/>
                <w:color w:val="000000"/>
                <w:sz w:val="22"/>
                <w:szCs w:val="22"/>
              </w:rPr>
              <w:t>Здоров’я, безпека, добробут</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55FC1" w14:textId="77777777" w:rsidR="009F5EF6" w:rsidRDefault="009F5EF6">
            <w:pPr>
              <w:pStyle w:val="a4"/>
              <w:shd w:val="clear" w:color="auto" w:fill="FFFFFF"/>
              <w:spacing w:before="0" w:beforeAutospacing="0" w:after="0" w:afterAutospacing="0"/>
            </w:pPr>
          </w:p>
          <w:p w14:paraId="0B37170E" w14:textId="77777777" w:rsidR="009F5EF6" w:rsidRDefault="00EC7E97">
            <w:pPr>
              <w:pStyle w:val="a4"/>
              <w:shd w:val="clear" w:color="auto" w:fill="FFFFFF"/>
              <w:spacing w:before="0" w:beforeAutospacing="0" w:after="460" w:afterAutospacing="0"/>
            </w:pPr>
            <w:hyperlink r:id="rId42" w:history="1">
              <w:r w:rsidR="009F5EF6">
                <w:rPr>
                  <w:rStyle w:val="af"/>
                  <w:color w:val="1155CC"/>
                  <w:sz w:val="21"/>
                  <w:szCs w:val="21"/>
                </w:rPr>
                <w:t>Здоровя та добробут моднльна програма 7 клас НУШ.docx</w:t>
              </w:r>
            </w:hyperlink>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C2071" w14:textId="77777777" w:rsidR="009F5EF6" w:rsidRDefault="009F5EF6">
            <w:pPr>
              <w:pStyle w:val="a4"/>
              <w:spacing w:before="0" w:beforeAutospacing="0" w:after="0" w:afterAutospacing="0"/>
            </w:pPr>
            <w:r>
              <w:rPr>
                <w:rFonts w:ascii="Arial" w:hAnsi="Arial" w:cs="Arial"/>
                <w:color w:val="000000"/>
                <w:sz w:val="22"/>
                <w:szCs w:val="22"/>
              </w:rPr>
              <w:t>“Здоров’я, безпека та добробут! підручник для 7 класу закладів загальної середньої освіти (авт. Воронцова Т.В., Пономаренко В.С., Хомич О.Л., Лаврентьєва І.В., Андрук Н.В., Василенко К.С.)</w:t>
            </w:r>
          </w:p>
        </w:tc>
      </w:tr>
      <w:tr w:rsidR="009F5EF6" w14:paraId="2883B086" w14:textId="77777777" w:rsidTr="009F5EF6">
        <w:tc>
          <w:tcPr>
            <w:tcW w:w="1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3A153" w14:textId="77777777" w:rsidR="009F5EF6" w:rsidRDefault="009F5EF6">
            <w:pPr>
              <w:pStyle w:val="a4"/>
              <w:spacing w:before="0" w:beforeAutospacing="0" w:after="0" w:afterAutospacing="0"/>
            </w:pPr>
            <w:r>
              <w:rPr>
                <w:rFonts w:ascii="Arial" w:hAnsi="Arial" w:cs="Arial"/>
                <w:color w:val="000000"/>
                <w:sz w:val="22"/>
                <w:szCs w:val="22"/>
              </w:rPr>
              <w:t>Технології</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0BE26" w14:textId="77777777" w:rsidR="009F5EF6" w:rsidRDefault="00EC7E97">
            <w:pPr>
              <w:pStyle w:val="a4"/>
              <w:shd w:val="clear" w:color="auto" w:fill="FFFFFF"/>
              <w:spacing w:before="0" w:beforeAutospacing="0" w:after="0" w:afterAutospacing="0"/>
            </w:pPr>
            <w:hyperlink r:id="rId43" w:history="1">
              <w:r w:rsidR="009F5EF6">
                <w:rPr>
                  <w:rStyle w:val="af"/>
                  <w:color w:val="289DCC"/>
                  <w:sz w:val="21"/>
                  <w:szCs w:val="21"/>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hyperlink>
          </w:p>
          <w:p w14:paraId="08EB9F36" w14:textId="77777777" w:rsidR="009F5EF6" w:rsidRDefault="009F5EF6"/>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78134" w14:textId="77777777" w:rsidR="009F5EF6" w:rsidRDefault="009F5EF6">
            <w:pPr>
              <w:pStyle w:val="a4"/>
              <w:shd w:val="clear" w:color="auto" w:fill="FFFFFF"/>
              <w:spacing w:before="0" w:beforeAutospacing="0" w:after="0" w:afterAutospacing="0"/>
            </w:pPr>
            <w:r>
              <w:rPr>
                <w:rFonts w:ascii="Arial" w:hAnsi="Arial" w:cs="Arial"/>
                <w:color w:val="000000"/>
                <w:sz w:val="22"/>
                <w:szCs w:val="22"/>
              </w:rPr>
              <w:t>“Технології”. підручник для 7 класу для закладів загальної середньої освіти (авторки Ходзицька І. Ю., Горобець О. В., Медвідь О. Ю., Пасічна Т. С., Приходько Ю. М.)</w:t>
            </w:r>
          </w:p>
          <w:p w14:paraId="1C3496A3" w14:textId="77777777" w:rsidR="009F5EF6" w:rsidRDefault="009F5EF6"/>
        </w:tc>
      </w:tr>
    </w:tbl>
    <w:p w14:paraId="0909B5B7" w14:textId="7E422E0C" w:rsidR="00AA64D0" w:rsidRPr="009F5EF6" w:rsidRDefault="00AA64D0">
      <w:pPr>
        <w:widowControl/>
        <w:pBdr>
          <w:top w:val="nil"/>
          <w:left w:val="nil"/>
          <w:bottom w:val="nil"/>
          <w:right w:val="nil"/>
          <w:between w:val="nil"/>
        </w:pBdr>
        <w:jc w:val="both"/>
        <w:rPr>
          <w:rFonts w:ascii="Times New Roman" w:eastAsia="Times New Roman" w:hAnsi="Times New Roman" w:cs="Times New Roman"/>
          <w:sz w:val="28"/>
          <w:szCs w:val="28"/>
        </w:rPr>
      </w:pPr>
    </w:p>
    <w:p w14:paraId="4BED7320" w14:textId="77777777" w:rsidR="009F5EF6" w:rsidRPr="001C5689" w:rsidRDefault="009F5EF6">
      <w:pPr>
        <w:widowControl/>
        <w:pBdr>
          <w:top w:val="nil"/>
          <w:left w:val="nil"/>
          <w:bottom w:val="nil"/>
          <w:right w:val="nil"/>
          <w:between w:val="nil"/>
        </w:pBdr>
        <w:jc w:val="both"/>
        <w:rPr>
          <w:rFonts w:ascii="Times New Roman" w:eastAsia="Times New Roman" w:hAnsi="Times New Roman" w:cs="Times New Roman"/>
          <w:sz w:val="28"/>
          <w:szCs w:val="28"/>
          <w:lang w:val="uk-UA"/>
        </w:rPr>
      </w:pPr>
    </w:p>
    <w:p w14:paraId="548CED9E" w14:textId="77777777" w:rsidR="00AA64D0" w:rsidRPr="001C5689" w:rsidRDefault="000C3ABE">
      <w:pPr>
        <w:widowControl/>
        <w:shd w:val="clear" w:color="auto" w:fill="FFFFFF"/>
        <w:spacing w:after="200"/>
        <w:ind w:firstLine="709"/>
        <w:jc w:val="center"/>
        <w:rPr>
          <w:rFonts w:ascii="Times New Roman" w:eastAsia="Times New Roman" w:hAnsi="Times New Roman" w:cs="Times New Roman"/>
          <w:b/>
          <w:sz w:val="32"/>
          <w:szCs w:val="32"/>
          <w:lang w:val="uk-UA"/>
        </w:rPr>
      </w:pPr>
      <w:r w:rsidRPr="001C5689">
        <w:rPr>
          <w:rFonts w:ascii="Times New Roman" w:eastAsia="Times New Roman" w:hAnsi="Times New Roman" w:cs="Times New Roman"/>
          <w:b/>
          <w:sz w:val="32"/>
          <w:szCs w:val="32"/>
          <w:lang w:val="uk-UA"/>
        </w:rPr>
        <w:t>5. ФОРМИ ОРГАНІЗАЦІЇ ОСВІТНЬОГО ПРОЦЕСУ</w:t>
      </w:r>
    </w:p>
    <w:p w14:paraId="3D84B2D2" w14:textId="77777777" w:rsidR="00AA64D0" w:rsidRPr="001C5689" w:rsidRDefault="00AA64D0">
      <w:pPr>
        <w:widowControl/>
        <w:pBdr>
          <w:top w:val="nil"/>
          <w:left w:val="nil"/>
          <w:bottom w:val="nil"/>
          <w:right w:val="nil"/>
          <w:between w:val="nil"/>
        </w:pBdr>
        <w:spacing w:after="200"/>
        <w:jc w:val="center"/>
        <w:rPr>
          <w:rFonts w:ascii="Times New Roman" w:eastAsia="Times New Roman" w:hAnsi="Times New Roman" w:cs="Times New Roman"/>
          <w:b/>
          <w:sz w:val="28"/>
          <w:szCs w:val="28"/>
          <w:lang w:val="uk-UA"/>
        </w:rPr>
      </w:pPr>
    </w:p>
    <w:p w14:paraId="26CCF5C3" w14:textId="77777777" w:rsidR="00AA64D0" w:rsidRPr="001C5689" w:rsidRDefault="000C3ABE">
      <w:pPr>
        <w:widowControl/>
        <w:pBdr>
          <w:top w:val="nil"/>
          <w:left w:val="nil"/>
          <w:bottom w:val="nil"/>
          <w:right w:val="nil"/>
          <w:between w:val="nil"/>
        </w:pBdr>
        <w:spacing w:after="200"/>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ІНДИВІДУАЛЬНА ФОРМА (ПЕДАГОГІЧНИЙ ПАТРОНАЖ)</w:t>
      </w:r>
      <w:r w:rsidRPr="001C5689">
        <w:rPr>
          <w:rFonts w:ascii="Times New Roman" w:eastAsia="Times New Roman" w:hAnsi="Times New Roman" w:cs="Times New Roman"/>
          <w:b/>
          <w:sz w:val="28"/>
          <w:szCs w:val="28"/>
          <w:lang w:val="uk-UA"/>
        </w:rPr>
        <w:br/>
        <w:t xml:space="preserve"> ЗДОБУТТЯ БАЗОВОЇ ЗАГАЛЬНОЇ СЕРЕДНЬОЇ ОСВІТИ</w:t>
      </w:r>
    </w:p>
    <w:p w14:paraId="1FFCFAA8" w14:textId="77777777" w:rsidR="00AA64D0" w:rsidRPr="001C5689" w:rsidRDefault="000C3ABE">
      <w:pPr>
        <w:widowControl/>
        <w:pBdr>
          <w:top w:val="nil"/>
          <w:left w:val="nil"/>
          <w:bottom w:val="nil"/>
          <w:right w:val="nil"/>
          <w:between w:val="nil"/>
        </w:pBdr>
        <w:ind w:firstLine="851"/>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У 2023-2024 н.р. для дітей з особливими освітніми потребами відповідно до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10.07.2019 № 955), зареєстрованого в Міністерстві юстиції України 03.02.2016 за № 184/28314, на підставі заяв батьків,</w:t>
      </w:r>
      <w:r w:rsidRPr="001C5689">
        <w:rPr>
          <w:rFonts w:ascii="Times New Roman" w:eastAsia="Times New Roman" w:hAnsi="Times New Roman" w:cs="Times New Roman"/>
          <w:sz w:val="26"/>
          <w:szCs w:val="26"/>
          <w:lang w:val="uk-UA"/>
        </w:rPr>
        <w:t xml:space="preserve"> </w:t>
      </w:r>
      <w:r w:rsidRPr="001C5689">
        <w:rPr>
          <w:rFonts w:ascii="Times New Roman" w:eastAsia="Times New Roman" w:hAnsi="Times New Roman" w:cs="Times New Roman"/>
          <w:sz w:val="28"/>
          <w:szCs w:val="28"/>
          <w:lang w:val="uk-UA"/>
        </w:rPr>
        <w:t>рішення педагогічної ради від 30.08.2023 (протокол № 9) організована індивідуальна форма (педагогічний патронаж) для  </w:t>
      </w:r>
    </w:p>
    <w:p w14:paraId="4728B714" w14:textId="77777777" w:rsidR="00AA64D0" w:rsidRPr="001C5689" w:rsidRDefault="000C3ABE">
      <w:pPr>
        <w:widowControl/>
        <w:numPr>
          <w:ilvl w:val="0"/>
          <w:numId w:val="11"/>
        </w:numPr>
        <w:pBdr>
          <w:top w:val="nil"/>
          <w:left w:val="nil"/>
          <w:bottom w:val="nil"/>
          <w:right w:val="nil"/>
          <w:between w:val="nil"/>
        </w:pBdr>
        <w:ind w:left="1211"/>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Міхно Олександр Олександрович (4-Е клас)</w:t>
      </w:r>
    </w:p>
    <w:p w14:paraId="00044F04" w14:textId="77777777" w:rsidR="00AA64D0" w:rsidRPr="001C5689" w:rsidRDefault="000C3ABE">
      <w:pPr>
        <w:widowControl/>
        <w:numPr>
          <w:ilvl w:val="0"/>
          <w:numId w:val="11"/>
        </w:numPr>
        <w:pBdr>
          <w:top w:val="nil"/>
          <w:left w:val="nil"/>
          <w:bottom w:val="nil"/>
          <w:right w:val="nil"/>
          <w:between w:val="nil"/>
        </w:pBdr>
        <w:ind w:left="1211"/>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Вічев Тимур Олександрович (4-Е клас)</w:t>
      </w:r>
    </w:p>
    <w:p w14:paraId="4057EA46" w14:textId="77777777" w:rsidR="00AA64D0" w:rsidRPr="001C5689" w:rsidRDefault="000C3ABE">
      <w:pPr>
        <w:widowControl/>
        <w:numPr>
          <w:ilvl w:val="0"/>
          <w:numId w:val="11"/>
        </w:numPr>
        <w:pBdr>
          <w:top w:val="nil"/>
          <w:left w:val="nil"/>
          <w:bottom w:val="nil"/>
          <w:right w:val="nil"/>
          <w:between w:val="nil"/>
        </w:pBdr>
        <w:ind w:left="1211"/>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Шпак Натан Омелянович (6-В)</w:t>
      </w:r>
    </w:p>
    <w:p w14:paraId="07C36483" w14:textId="77777777" w:rsidR="00AA64D0" w:rsidRPr="001C5689" w:rsidRDefault="000C3ABE">
      <w:pPr>
        <w:widowControl/>
        <w:numPr>
          <w:ilvl w:val="0"/>
          <w:numId w:val="11"/>
        </w:numPr>
        <w:pBdr>
          <w:top w:val="nil"/>
          <w:left w:val="nil"/>
          <w:bottom w:val="nil"/>
          <w:right w:val="nil"/>
          <w:between w:val="nil"/>
        </w:pBdr>
        <w:ind w:left="1211"/>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Мисан Анжеліка Віталіївна (3-В клас)</w:t>
      </w:r>
    </w:p>
    <w:p w14:paraId="6DF3B833" w14:textId="77777777" w:rsidR="00AA64D0" w:rsidRPr="001C5689" w:rsidRDefault="00AA64D0">
      <w:pPr>
        <w:widowControl/>
        <w:pBdr>
          <w:top w:val="nil"/>
          <w:left w:val="nil"/>
          <w:bottom w:val="nil"/>
          <w:right w:val="nil"/>
          <w:between w:val="nil"/>
        </w:pBdr>
        <w:spacing w:after="200"/>
        <w:jc w:val="center"/>
        <w:rPr>
          <w:rFonts w:ascii="Times New Roman" w:eastAsia="Times New Roman" w:hAnsi="Times New Roman" w:cs="Times New Roman"/>
          <w:b/>
          <w:sz w:val="28"/>
          <w:szCs w:val="28"/>
          <w:lang w:val="uk-UA"/>
        </w:rPr>
      </w:pPr>
    </w:p>
    <w:p w14:paraId="39EE68B9" w14:textId="77777777" w:rsidR="00AA64D0" w:rsidRPr="001C5689" w:rsidRDefault="000C3ABE">
      <w:pPr>
        <w:widowControl/>
        <w:pBdr>
          <w:top w:val="nil"/>
          <w:left w:val="nil"/>
          <w:bottom w:val="nil"/>
          <w:right w:val="nil"/>
          <w:between w:val="nil"/>
        </w:pBdr>
        <w:spacing w:after="200"/>
        <w:jc w:val="center"/>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ІНДИВІДУАЛЬНА ФОРМА (СІМЕЙНА ФОРМА, ЕКСТЕРНАТ)</w:t>
      </w:r>
      <w:r w:rsidRPr="001C5689">
        <w:rPr>
          <w:rFonts w:ascii="Times New Roman" w:eastAsia="Times New Roman" w:hAnsi="Times New Roman" w:cs="Times New Roman"/>
          <w:b/>
          <w:sz w:val="28"/>
          <w:szCs w:val="28"/>
          <w:lang w:val="uk-UA"/>
        </w:rPr>
        <w:br/>
        <w:t xml:space="preserve"> ЗДОБУТТЯ БАЗОВОЇ ЗАГАЛЬНОЇ СЕРЕДНЬОЇ ОСВІТИ</w:t>
      </w:r>
    </w:p>
    <w:p w14:paraId="0A346624" w14:textId="77777777" w:rsidR="00AA64D0" w:rsidRPr="001C5689" w:rsidRDefault="000C3ABE">
      <w:pPr>
        <w:widowControl/>
        <w:pBdr>
          <w:top w:val="nil"/>
          <w:left w:val="nil"/>
          <w:bottom w:val="nil"/>
          <w:right w:val="nil"/>
          <w:between w:val="nil"/>
        </w:pBdr>
        <w:ind w:firstLine="851"/>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 2023-2024 н.р. для дітей з особливими освітніми потребами, дітей, які перебувають за кордом відповідно до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10.07.2019 № 955), зареєстрованого в Міністерстві юстиції України 03.02.2016 за № 184/28314, на підставі заяв батьків,</w:t>
      </w:r>
      <w:r w:rsidRPr="001C5689">
        <w:rPr>
          <w:rFonts w:ascii="Times New Roman" w:eastAsia="Times New Roman" w:hAnsi="Times New Roman" w:cs="Times New Roman"/>
          <w:sz w:val="26"/>
          <w:szCs w:val="26"/>
          <w:lang w:val="uk-UA"/>
        </w:rPr>
        <w:t xml:space="preserve"> </w:t>
      </w:r>
      <w:r w:rsidRPr="001C5689">
        <w:rPr>
          <w:rFonts w:ascii="Times New Roman" w:eastAsia="Times New Roman" w:hAnsi="Times New Roman" w:cs="Times New Roman"/>
          <w:sz w:val="28"/>
          <w:szCs w:val="28"/>
          <w:lang w:val="uk-UA"/>
        </w:rPr>
        <w:t xml:space="preserve">рішення педагогічної ради </w:t>
      </w:r>
      <w:r w:rsidRPr="001C5689">
        <w:rPr>
          <w:rFonts w:ascii="Times New Roman" w:eastAsia="Times New Roman" w:hAnsi="Times New Roman" w:cs="Times New Roman"/>
          <w:sz w:val="28"/>
          <w:szCs w:val="28"/>
          <w:lang w:val="uk-UA"/>
        </w:rPr>
        <w:lastRenderedPageBreak/>
        <w:t>від 30.08.2023 (протокол № 9) організована індивідуальна форма (сімейна форма, екстернат).</w:t>
      </w:r>
    </w:p>
    <w:p w14:paraId="173F19E5" w14:textId="77777777" w:rsidR="00AA64D0" w:rsidRPr="001C5689" w:rsidRDefault="000C3ABE">
      <w:pPr>
        <w:widowControl/>
        <w:pBdr>
          <w:top w:val="nil"/>
          <w:left w:val="nil"/>
          <w:bottom w:val="nil"/>
          <w:right w:val="nil"/>
          <w:between w:val="nil"/>
        </w:pBdr>
        <w:ind w:firstLine="709"/>
        <w:jc w:val="center"/>
        <w:rPr>
          <w:rFonts w:ascii="Times New Roman" w:eastAsia="Times New Roman" w:hAnsi="Times New Roman" w:cs="Times New Roman"/>
          <w:lang w:val="uk-UA"/>
        </w:rPr>
      </w:pPr>
      <w:r w:rsidRPr="001C5689">
        <w:rPr>
          <w:rFonts w:ascii="Times New Roman" w:eastAsia="Times New Roman" w:hAnsi="Times New Roman" w:cs="Times New Roman"/>
          <w:b/>
          <w:sz w:val="28"/>
          <w:szCs w:val="28"/>
          <w:lang w:val="uk-UA"/>
        </w:rPr>
        <w:t>ІНКЛЮЗИВНЕ НАВЧАННЯ</w:t>
      </w:r>
    </w:p>
    <w:p w14:paraId="6AD11D1D" w14:textId="77777777" w:rsidR="00AA64D0" w:rsidRPr="001C5689" w:rsidRDefault="000C3ABE">
      <w:pPr>
        <w:keepNext/>
        <w:keepLines/>
        <w:widowControl/>
        <w:pBdr>
          <w:top w:val="nil"/>
          <w:left w:val="nil"/>
          <w:bottom w:val="nil"/>
          <w:right w:val="nil"/>
          <w:between w:val="nil"/>
        </w:pBdr>
        <w:shd w:val="clear" w:color="auto" w:fill="FFFFFF"/>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Інклюзивне навчання є способом організації освітнього процесу для осіб з особливими освітніми потребами в закладі загальної середньої освіти, яке організоване у Бориспільському академічному ліцеї за інституційною (денною) формою здобуття освіти та передбачає включення дитини з особливими освітніми потребами до освітнього процесу спільно з іншими учнями класу.</w:t>
      </w:r>
    </w:p>
    <w:p w14:paraId="7356C0D7" w14:textId="77777777" w:rsidR="00AA64D0" w:rsidRPr="001C5689" w:rsidRDefault="000C3ABE">
      <w:pPr>
        <w:widowControl/>
        <w:pBdr>
          <w:top w:val="nil"/>
          <w:left w:val="nil"/>
          <w:bottom w:val="nil"/>
          <w:right w:val="nil"/>
          <w:between w:val="nil"/>
        </w:pBdr>
        <w:spacing w:after="200"/>
        <w:jc w:val="both"/>
        <w:rPr>
          <w:rFonts w:ascii="Times New Roman" w:eastAsia="Times New Roman" w:hAnsi="Times New Roman" w:cs="Times New Roman"/>
          <w:lang w:val="uk-UA"/>
        </w:rPr>
      </w:pPr>
      <w:r w:rsidRPr="001C5689">
        <w:rPr>
          <w:rFonts w:ascii="Times New Roman" w:eastAsia="Times New Roman" w:hAnsi="Times New Roman" w:cs="Times New Roman"/>
          <w:sz w:val="28"/>
          <w:szCs w:val="28"/>
          <w:lang w:val="uk-UA"/>
        </w:rPr>
        <w:t>        Інклюзивний клас - це клас у ліцеї, в якому серед інших учнів навчаються одна, дві або три дитини з особливими освітніми потребами. При цьому особистісно орієнтоване спрямування освітнього процесу для таких дітей забезпечується шляхом створення для кожного учня індивідуальної програми розвитку, адаптації або модифікації навчального матеріалу асистентом вчителя, надання психолого-педагогічних та корекційнорозвиткових послуг, забезпечення учня спеціальними засобами корекції психофізичного розвитку. Організація такого навчання з наданням психолого-педагогічних та корекційно-розвиткових послуг здійснюється відповідно до законів України «Про освіту», «Про повну загальну середню освіту» та Порядку організації інклюзивного навчання у загальноосвітніх навчальних закладах, затвердженого постановою Кабінету Міністрів України від 15 серпня 2011 р. № 872 (із змінами). Згідно зі статтею 20 Закону України «Про освіту» інклюзивні або спеціальні класи утворюються в обов’язковому порядку на підставі заяви батьків дитини з особливими освітніми потребами, до якої обов’язково додається висновок інклюзивно-ресурсного центру та, за потреби, інші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 (наказ МОН від 16.04.2018 № 367, зареєстрований в Міністерстві юстиції України 05 травня 2018 р. за № 564/32016). </w:t>
      </w:r>
    </w:p>
    <w:p w14:paraId="6230FA1B" w14:textId="77777777" w:rsidR="00AA64D0" w:rsidRPr="001C5689" w:rsidRDefault="00AA64D0">
      <w:pPr>
        <w:widowControl/>
        <w:pBdr>
          <w:top w:val="nil"/>
          <w:left w:val="nil"/>
          <w:bottom w:val="nil"/>
          <w:right w:val="nil"/>
          <w:between w:val="nil"/>
        </w:pBdr>
        <w:jc w:val="both"/>
        <w:rPr>
          <w:rFonts w:ascii="Times New Roman" w:eastAsia="Times New Roman" w:hAnsi="Times New Roman" w:cs="Times New Roman"/>
          <w:sz w:val="28"/>
          <w:szCs w:val="28"/>
          <w:lang w:val="uk-UA"/>
        </w:rPr>
      </w:pPr>
    </w:p>
    <w:p w14:paraId="0BF7BD58" w14:textId="77777777" w:rsidR="00AA64D0" w:rsidRPr="001C5689" w:rsidRDefault="00AA64D0">
      <w:pPr>
        <w:shd w:val="clear" w:color="auto" w:fill="FFFFFF"/>
        <w:spacing w:line="276" w:lineRule="auto"/>
        <w:ind w:firstLine="709"/>
        <w:jc w:val="both"/>
        <w:rPr>
          <w:rFonts w:ascii="Times New Roman" w:eastAsia="Times New Roman" w:hAnsi="Times New Roman" w:cs="Times New Roman"/>
          <w:sz w:val="16"/>
          <w:szCs w:val="16"/>
          <w:lang w:val="uk-UA"/>
        </w:rPr>
      </w:pPr>
    </w:p>
    <w:p w14:paraId="3A27A326" w14:textId="77777777" w:rsidR="00AA64D0" w:rsidRPr="001C5689" w:rsidRDefault="000C3ABE">
      <w:pPr>
        <w:shd w:val="clear" w:color="auto" w:fill="FFFFFF"/>
        <w:spacing w:line="276" w:lineRule="auto"/>
        <w:ind w:firstLine="709"/>
        <w:jc w:val="center"/>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6. ОПИС ІНСТРУМЕНТАРІЮ ОЦІНЮВАННЯ</w:t>
      </w:r>
    </w:p>
    <w:p w14:paraId="1DAABBE7" w14:textId="77777777" w:rsidR="00AA64D0" w:rsidRPr="001C5689" w:rsidRDefault="00AA64D0">
      <w:pPr>
        <w:shd w:val="clear" w:color="auto" w:fill="FFFFFF"/>
        <w:spacing w:line="276" w:lineRule="auto"/>
        <w:ind w:firstLine="709"/>
        <w:jc w:val="both"/>
        <w:rPr>
          <w:rFonts w:ascii="Times New Roman" w:eastAsia="Times New Roman" w:hAnsi="Times New Roman" w:cs="Times New Roman"/>
          <w:sz w:val="28"/>
          <w:szCs w:val="28"/>
          <w:lang w:val="uk-UA"/>
        </w:rPr>
      </w:pPr>
    </w:p>
    <w:p w14:paraId="39F75141"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Реформування загальної середньої освіти у Бориспільському академічному ліцеї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w:t>
      </w:r>
    </w:p>
    <w:p w14:paraId="5FF4F743"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 контексті цього змінюються і підходи до оцінювання як складової освітнього процесу. Для забезпечення цілісності освітнього процесу враховуються результати оцінювання навчальних досягнень учнів у доборі змісту, форм і методів роботи для кожного уроку чи заняття.</w:t>
      </w:r>
    </w:p>
    <w:p w14:paraId="53BEBE93"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Формуються в учнів уміння аналізувати власну роботу, власні результати </w:t>
      </w:r>
      <w:r w:rsidRPr="001C5689">
        <w:rPr>
          <w:rFonts w:ascii="Times New Roman" w:eastAsia="Times New Roman" w:hAnsi="Times New Roman" w:cs="Times New Roman"/>
          <w:sz w:val="28"/>
          <w:szCs w:val="28"/>
          <w:lang w:val="uk-UA"/>
        </w:rPr>
        <w:lastRenderedPageBreak/>
        <w:t>навчання, визначати для себе подальші завдання. У кожний урок чи заняття необхідно включається робота з учнями за результатами оцінювання, самооцінювання, взаємооцінювання.</w:t>
      </w:r>
    </w:p>
    <w:p w14:paraId="57A1E332"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Під час оцінювання навчальних досягнень враховується дотримання учнями принципів доброчесності, а саме: вияв поваги до інших осіб, їхніх прав і свобод, дотримання принципів академічної доброчесності.</w:t>
      </w:r>
    </w:p>
    <w:p w14:paraId="7895CE2D"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 разі порушення учнями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26138C76"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14:paraId="570044EF"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Оцінка результатів навчання учнів є конфіденційною інформацією, яку повідомляють лише учневі, батькам або іншим законним представникам.</w:t>
      </w:r>
    </w:p>
    <w:p w14:paraId="40617C43"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14:paraId="76E8DE58"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При здійсненні семестрового оцінювання учнів з тимчасово окупованих територій, з числа внутрішньо переміщених осіб і тих, хто повернулися на постійне місце проживання, зараховуються всі оцінки, які вони отримали впродовж семестру незалежно від місця навчання: у закладі, де навчалися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w:t>
      </w:r>
    </w:p>
    <w:p w14:paraId="5EA6C529"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проводить  підсумкове семестрове оцінювання у вигляді контрольної роботи, тестування, співбесіди тощо. </w:t>
      </w:r>
    </w:p>
    <w:p w14:paraId="3EE6A503"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Оцінювання результатів навчання учнів у Бориспільському академічному ліцеї імені Анатолія Федорчукаі урегульовано такими документами:</w:t>
      </w:r>
    </w:p>
    <w:p w14:paraId="31554C3E" w14:textId="77777777" w:rsidR="00AA64D0" w:rsidRPr="001C5689" w:rsidRDefault="000C3ABE">
      <w:pPr>
        <w:widowControl/>
        <w:numPr>
          <w:ilvl w:val="0"/>
          <w:numId w:val="5"/>
        </w:numPr>
        <w:shd w:val="clear" w:color="auto" w:fill="FFFFFF"/>
        <w:spacing w:before="4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Закон України </w:t>
      </w:r>
      <w:hyperlink r:id="rId44">
        <w:r w:rsidRPr="001C5689">
          <w:rPr>
            <w:rFonts w:ascii="Times New Roman" w:eastAsia="Times New Roman" w:hAnsi="Times New Roman" w:cs="Times New Roman"/>
            <w:sz w:val="28"/>
            <w:szCs w:val="28"/>
            <w:lang w:val="uk-UA"/>
          </w:rPr>
          <w:t>«Про повну загальну середню освіту»</w:t>
        </w:r>
      </w:hyperlink>
      <w:r w:rsidRPr="001C5689">
        <w:rPr>
          <w:rFonts w:ascii="Times New Roman" w:eastAsia="Times New Roman" w:hAnsi="Times New Roman" w:cs="Times New Roman"/>
          <w:sz w:val="28"/>
          <w:szCs w:val="28"/>
          <w:lang w:val="uk-UA"/>
        </w:rPr>
        <w:t xml:space="preserve"> (стаття 17);</w:t>
      </w:r>
    </w:p>
    <w:p w14:paraId="305AAC6F" w14:textId="77777777" w:rsidR="00AA64D0" w:rsidRPr="001C5689" w:rsidRDefault="000C3ABE">
      <w:pPr>
        <w:widowControl/>
        <w:numPr>
          <w:ilvl w:val="0"/>
          <w:numId w:val="5"/>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Порядок переведення учнів (вихованців) закладу загальної середньої освіти до наступного класу, затверджений </w:t>
      </w:r>
      <w:hyperlink r:id="rId45">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України 14.07.2015 № 762 (у редакції наказів Міністерства </w:t>
      </w:r>
      <w:r w:rsidRPr="001C5689">
        <w:rPr>
          <w:rFonts w:ascii="Times New Roman" w:eastAsia="Times New Roman" w:hAnsi="Times New Roman" w:cs="Times New Roman"/>
          <w:sz w:val="28"/>
          <w:szCs w:val="28"/>
          <w:lang w:val="uk-UA"/>
        </w:rPr>
        <w:lastRenderedPageBreak/>
        <w:t>освіти і науки України № 621 від 08.05.2019, № 268 від 01.03.2021), зареєстрований в Міністерстві юстиції України 30.07.2015 за № 924/27369;</w:t>
      </w:r>
    </w:p>
    <w:p w14:paraId="2195E3DC" w14:textId="77777777" w:rsidR="00AA64D0" w:rsidRPr="00000B98" w:rsidRDefault="000C3ABE">
      <w:pPr>
        <w:widowControl/>
        <w:numPr>
          <w:ilvl w:val="0"/>
          <w:numId w:val="5"/>
        </w:numPr>
        <w:shd w:val="clear" w:color="auto" w:fill="FFFFFF"/>
        <w:ind w:firstLine="709"/>
        <w:jc w:val="both"/>
        <w:rPr>
          <w:rFonts w:ascii="Times New Roman" w:eastAsia="Times New Roman" w:hAnsi="Times New Roman" w:cs="Times New Roman"/>
          <w:color w:val="auto"/>
          <w:sz w:val="28"/>
          <w:szCs w:val="28"/>
          <w:lang w:val="uk-UA"/>
        </w:rPr>
      </w:pPr>
      <w:r w:rsidRPr="001C5689">
        <w:rPr>
          <w:rFonts w:ascii="Times New Roman" w:eastAsia="Times New Roman" w:hAnsi="Times New Roman" w:cs="Times New Roman"/>
          <w:sz w:val="28"/>
          <w:szCs w:val="28"/>
          <w:lang w:val="uk-UA"/>
        </w:rPr>
        <w:t xml:space="preserve">Методичні рекомендації щодо оцінювання результатів навчання учнів 1–4 класів закладів загальної середньої освіти, затверджені </w:t>
      </w:r>
      <w:hyperlink r:id="rId46">
        <w:r w:rsidRPr="00000B98">
          <w:rPr>
            <w:rFonts w:ascii="Times New Roman" w:eastAsia="Times New Roman" w:hAnsi="Times New Roman" w:cs="Times New Roman"/>
            <w:color w:val="auto"/>
            <w:sz w:val="28"/>
            <w:szCs w:val="28"/>
            <w:lang w:val="uk-UA"/>
          </w:rPr>
          <w:t>наказом</w:t>
        </w:r>
      </w:hyperlink>
      <w:r w:rsidRPr="00000B98">
        <w:rPr>
          <w:rFonts w:ascii="Times New Roman" w:eastAsia="Times New Roman" w:hAnsi="Times New Roman" w:cs="Times New Roman"/>
          <w:color w:val="auto"/>
          <w:sz w:val="28"/>
          <w:szCs w:val="28"/>
          <w:lang w:val="uk-UA"/>
        </w:rPr>
        <w:t xml:space="preserve"> Міністерства освіти і науки України від 13 .07. 2021 р. № 813;</w:t>
      </w:r>
    </w:p>
    <w:p w14:paraId="0E5337FB" w14:textId="2545F517" w:rsidR="00AA64D0" w:rsidRPr="00000B98" w:rsidRDefault="000C3ABE">
      <w:pPr>
        <w:widowControl/>
        <w:numPr>
          <w:ilvl w:val="0"/>
          <w:numId w:val="5"/>
        </w:numPr>
        <w:shd w:val="clear" w:color="auto" w:fill="FFFFFF"/>
        <w:ind w:firstLine="709"/>
        <w:jc w:val="both"/>
        <w:rPr>
          <w:rFonts w:ascii="Times New Roman" w:eastAsia="Times New Roman" w:hAnsi="Times New Roman" w:cs="Times New Roman"/>
          <w:color w:val="auto"/>
          <w:sz w:val="28"/>
          <w:szCs w:val="28"/>
          <w:lang w:val="uk-UA"/>
        </w:rPr>
      </w:pPr>
      <w:r w:rsidRPr="00000B98">
        <w:rPr>
          <w:rFonts w:ascii="Times New Roman" w:eastAsia="Times New Roman" w:hAnsi="Times New Roman" w:cs="Times New Roman"/>
          <w:color w:val="auto"/>
          <w:sz w:val="28"/>
          <w:szCs w:val="28"/>
          <w:lang w:val="uk-UA"/>
        </w:rPr>
        <w:t>Методичні рекомендації щодо оцінювання навчальних досягнень учнів 5–</w:t>
      </w:r>
      <w:r w:rsidR="00000B98" w:rsidRPr="00000B98">
        <w:rPr>
          <w:rFonts w:ascii="Times New Roman" w:eastAsia="Times New Roman" w:hAnsi="Times New Roman" w:cs="Times New Roman"/>
          <w:color w:val="auto"/>
          <w:sz w:val="28"/>
          <w:szCs w:val="28"/>
          <w:lang w:val="uk-UA"/>
        </w:rPr>
        <w:t>9</w:t>
      </w:r>
      <w:r w:rsidRPr="00000B98">
        <w:rPr>
          <w:rFonts w:ascii="Times New Roman" w:eastAsia="Times New Roman" w:hAnsi="Times New Roman" w:cs="Times New Roman"/>
          <w:color w:val="auto"/>
          <w:sz w:val="28"/>
          <w:szCs w:val="28"/>
          <w:lang w:val="uk-UA"/>
        </w:rPr>
        <w:t xml:space="preserve"> класів, які здобувають освіту відповідно до нового Державного стандарту базової середньої освіти, затверджені </w:t>
      </w:r>
      <w:hyperlink r:id="rId47">
        <w:r w:rsidRPr="00000B98">
          <w:rPr>
            <w:rFonts w:ascii="Times New Roman" w:eastAsia="Times New Roman" w:hAnsi="Times New Roman" w:cs="Times New Roman"/>
            <w:color w:val="auto"/>
            <w:sz w:val="28"/>
            <w:szCs w:val="28"/>
            <w:lang w:val="uk-UA"/>
          </w:rPr>
          <w:t>наказом</w:t>
        </w:r>
      </w:hyperlink>
      <w:r w:rsidRPr="00000B98">
        <w:rPr>
          <w:rFonts w:ascii="Times New Roman" w:eastAsia="Times New Roman" w:hAnsi="Times New Roman" w:cs="Times New Roman"/>
          <w:color w:val="auto"/>
          <w:sz w:val="28"/>
          <w:szCs w:val="28"/>
          <w:lang w:val="uk-UA"/>
        </w:rPr>
        <w:t xml:space="preserve"> Міністерства освіти і науки України від </w:t>
      </w:r>
      <w:r w:rsidR="00000B98" w:rsidRPr="00000B98">
        <w:rPr>
          <w:rFonts w:ascii="Times New Roman" w:eastAsia="Times New Roman" w:hAnsi="Times New Roman" w:cs="Times New Roman"/>
          <w:color w:val="auto"/>
          <w:sz w:val="28"/>
          <w:szCs w:val="28"/>
          <w:lang w:val="uk-UA"/>
        </w:rPr>
        <w:t>02.08.2024</w:t>
      </w:r>
      <w:r w:rsidRPr="00000B98">
        <w:rPr>
          <w:rFonts w:ascii="Times New Roman" w:eastAsia="Times New Roman" w:hAnsi="Times New Roman" w:cs="Times New Roman"/>
          <w:color w:val="auto"/>
          <w:sz w:val="28"/>
          <w:szCs w:val="28"/>
          <w:lang w:val="uk-UA"/>
        </w:rPr>
        <w:t xml:space="preserve">. № </w:t>
      </w:r>
      <w:r w:rsidR="00000B98" w:rsidRPr="00000B98">
        <w:rPr>
          <w:rFonts w:ascii="Times New Roman" w:eastAsia="Times New Roman" w:hAnsi="Times New Roman" w:cs="Times New Roman"/>
          <w:color w:val="auto"/>
          <w:sz w:val="28"/>
          <w:szCs w:val="28"/>
          <w:lang w:val="uk-UA"/>
        </w:rPr>
        <w:t>1093</w:t>
      </w:r>
      <w:r w:rsidRPr="00000B98">
        <w:rPr>
          <w:rFonts w:ascii="Times New Roman" w:eastAsia="Times New Roman" w:hAnsi="Times New Roman" w:cs="Times New Roman"/>
          <w:color w:val="auto"/>
          <w:sz w:val="28"/>
          <w:szCs w:val="28"/>
          <w:lang w:val="uk-UA"/>
        </w:rPr>
        <w:t xml:space="preserve"> (чинні для 5</w:t>
      </w:r>
      <w:r w:rsidR="00000B98" w:rsidRPr="00000B98">
        <w:rPr>
          <w:rFonts w:ascii="Times New Roman" w:eastAsia="Times New Roman" w:hAnsi="Times New Roman" w:cs="Times New Roman"/>
          <w:color w:val="auto"/>
          <w:sz w:val="28"/>
          <w:szCs w:val="28"/>
          <w:lang w:val="uk-UA"/>
        </w:rPr>
        <w:t>-7</w:t>
      </w:r>
      <w:r w:rsidRPr="00000B98">
        <w:rPr>
          <w:rFonts w:ascii="Times New Roman" w:eastAsia="Times New Roman" w:hAnsi="Times New Roman" w:cs="Times New Roman"/>
          <w:color w:val="auto"/>
          <w:sz w:val="28"/>
          <w:szCs w:val="28"/>
          <w:lang w:val="uk-UA"/>
        </w:rPr>
        <w:t xml:space="preserve"> класів);</w:t>
      </w:r>
    </w:p>
    <w:p w14:paraId="29974F7B" w14:textId="09CF8C04" w:rsidR="00AA64D0" w:rsidRPr="001C5689" w:rsidRDefault="000C3ABE">
      <w:pPr>
        <w:widowControl/>
        <w:numPr>
          <w:ilvl w:val="0"/>
          <w:numId w:val="5"/>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Критерії оцінювання навчальних досягнень учнів (вихованців) у системі загальної середньої освіти (затверджені </w:t>
      </w:r>
      <w:hyperlink r:id="rId48">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молоді та спорту України 13 квітня 2011 р. № 329, зареєстрованим в Міністерстві юстиції України 11 травня 2011 р. за N 566/19304) (чинні для </w:t>
      </w:r>
      <w:r w:rsidR="009F5EF6">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–11 класів);</w:t>
      </w:r>
    </w:p>
    <w:p w14:paraId="2CD0FD79" w14:textId="73F8A916" w:rsidR="00AA64D0" w:rsidRPr="001C5689" w:rsidRDefault="000C3ABE">
      <w:pPr>
        <w:widowControl/>
        <w:numPr>
          <w:ilvl w:val="0"/>
          <w:numId w:val="5"/>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Орієнтовні вимоги оцінювання навчальних досягнень учнів із базових дисциплін у системі загальної середньої освіти, затверджені </w:t>
      </w:r>
      <w:hyperlink r:id="rId49">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України від 21.08. 2013 р. № 1222 із змінами, додаток 2 (чинні для </w:t>
      </w:r>
      <w:r w:rsidR="009F5EF6">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–11 класів);</w:t>
      </w:r>
    </w:p>
    <w:p w14:paraId="6898D1FD" w14:textId="77777777" w:rsidR="00AA64D0" w:rsidRPr="001C5689" w:rsidRDefault="000C3ABE">
      <w:pPr>
        <w:widowControl/>
        <w:numPr>
          <w:ilvl w:val="0"/>
          <w:numId w:val="5"/>
        </w:numPr>
        <w:shd w:val="clear" w:color="auto" w:fill="FFFFFF"/>
        <w:spacing w:after="76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Інструкція з ведення класного журналу 5–11(12)-х класів загальноосвітніх навчальних закладів, затверджена </w:t>
      </w:r>
      <w:hyperlink r:id="rId50">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України від 03.06. 2008 р. № 496.</w:t>
      </w:r>
    </w:p>
    <w:p w14:paraId="49BCB83E" w14:textId="77777777" w:rsidR="00AA64D0" w:rsidRPr="001C5689" w:rsidRDefault="000C3ABE">
      <w:pPr>
        <w:shd w:val="clear" w:color="auto" w:fill="FFFFFF"/>
        <w:spacing w:before="80" w:after="80"/>
        <w:ind w:firstLine="709"/>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Оцінювання здобувачів початкової освіти</w:t>
      </w:r>
    </w:p>
    <w:p w14:paraId="67F4FA7D"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У 1–4 класах відповідно до Державного стандарту початкової освіти здійснюють формувальне і підсумкове оцінювання. 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w:t>
      </w:r>
      <w:hyperlink r:id="rId51">
        <w:r w:rsidRPr="001C5689">
          <w:rPr>
            <w:rFonts w:ascii="Times New Roman" w:eastAsia="Times New Roman" w:hAnsi="Times New Roman" w:cs="Times New Roman"/>
            <w:sz w:val="28"/>
            <w:szCs w:val="28"/>
            <w:lang w:val="uk-UA"/>
          </w:rPr>
          <w:t>Методичними рекомендаціями</w:t>
        </w:r>
      </w:hyperlink>
      <w:r w:rsidRPr="001C5689">
        <w:rPr>
          <w:rFonts w:ascii="Times New Roman" w:eastAsia="Times New Roman" w:hAnsi="Times New Roman" w:cs="Times New Roman"/>
          <w:sz w:val="28"/>
          <w:szCs w:val="28"/>
          <w:lang w:val="uk-UA"/>
        </w:rPr>
        <w:t xml:space="preserve"> щодо оцінювання результатів навчання учнів 1–4 класів закладів загальної середньої освіти.</w:t>
      </w:r>
    </w:p>
    <w:p w14:paraId="3C3A70B1" w14:textId="77777777" w:rsidR="00AA64D0" w:rsidRPr="001C5689" w:rsidRDefault="000C3ABE">
      <w:pPr>
        <w:shd w:val="clear" w:color="auto" w:fill="FFFFFF"/>
        <w:spacing w:before="80" w:after="8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В умовах реалізації компетентнісно орієнтованого освітнього процесу оцінювання результатів навчання здобувачів освіти є визначальним його компонентом. Результати оцінювальної діяльності учасників освітнього процесу зумовлюють вибір змісту, форм і методів учіння та навчання, коригування темпу опанування уміннями і навичками, визначеними освітніми програмами закладів загальної середньої освіти, та є інструментом реалізації індивідуального підходу в освітньому процесі.  У 2022/2023 навчальному році оцінювальну діяльність здійснюють відповідно до Методичних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У випадках, що не зазначені у цих методичних рекомендаціях, рішення щодо оцінювання результатів навчання здобувачів освіти, керуючись правом на автономію у професійній діяльності, приймає вчитель; за потреби, зокрема за </w:t>
      </w:r>
      <w:r w:rsidRPr="001C5689">
        <w:rPr>
          <w:rFonts w:ascii="Times New Roman" w:eastAsia="Times New Roman" w:hAnsi="Times New Roman" w:cs="Times New Roman"/>
          <w:sz w:val="28"/>
          <w:szCs w:val="28"/>
          <w:lang w:val="uk-UA"/>
        </w:rPr>
        <w:lastRenderedPageBreak/>
        <w:t xml:space="preserve">умови масовості ситуації, погоджує його з керівництвом закладу загальної середньої освіти/фаховим методичним об’єднанням. Водночас у таких випадках учитель бере на себе відповідальність за прийняті рішення, що є проявом його професійності. У 1–4 класах закладів загальної середньої освіти здійснюють формувальне та підсумкове (річне) оцінювання. Вибір форм, способів, видів оцінювання залежить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 Результат оцінювання навчальних досягнень учнів 1–2 класів виражають вербальною оцінкою (оцінювальним судженням). У 3–4 класах за рішенням педагогічної ради використовуються як вербальна, так і рівнева оцінка, яка є оцінювальним судженням із зазначенням рівня результату навчання.  Об’єктами оцінювання є результати навчання учня/учениці, у тому числі процес їх досягнення ним/нею. Показниками досягнення очікуваних результатів навчання є характеристика відповідних навчальних дій, які здійснює дитина під час виконання навчального завдання (усно, письмово, практично). Така узагальнена характеристика запропонована в Орієнтовній рамці оцінювання результатів навчання здобувачів початкової освіти (наказ МОН України від 13.07.2021 № 813). Рамка побудована з урахуванням рівнів реалізації навчальної діяльності та характеристик знаннєвого, діяльнісного, мотиваційно-ціннісного складників компетентності. Для формулювання оцінювального судження щодо досягнутого учнями результату навчання 14 радимо спиратись на характеристики результатів навчання в Орієнтовній рамці оцінювання та на роз’яснення щодо неї. Для виконання навчальних дій на продуктивно-творчому рівні  знаннєвому складнику компетентності мають бути притаманні такі ознаки якості: фактичне знання предмета, необхідне для виконання завдання, і знання способу дії (далі – знання), а також їх дієвість, гнучкість, міцність, повнота, глибина, узагальненість, системність; на продуктивному рівні – дієвість, повнота, міцність знань, з можливими випадками поодиноких помилок, які учень може виправити і пояснити самостійно або за орієнтиром; на репродуктивному рівні – дієвість знань, що проявляється лише з опорою на зразок, пам’ятку щодо способу дії, з випадками помилок, які учень виправляє з допомогою вчителя / іншого учня, але утруднюється пояснити;  на рівні розпізнавання об’єкта вивчення, копіювання зразка – дієвість знань проявляється лише під безпосереднім керівництвом учителя.  Здійснення формувального оцінювання передбачає визначення/обговорення разом з учнями критеріїв оцінювання. Учасники освітнього процесу їх можуть визначати для оцінювання окремого навчального завдання, для оцінювання комплексу навчальних завдань. Критерії залежать від навчальної ситуації й дидактичної доцільності. Важливо, щоб учні усвідомлювали їх сутність. Ураховуючи вікові психологічні особливості учнів 1–4 класів, їм можна пропонувати для обговорення та самооцінювання критерії, що стосуються: цікавості навчального завдання, його посильності, відомості (впізнаваності) способу дії, самостійності виконання, правильності способу дії, правильності отриманого результату, задоволеності роботою. Акцентування уваги на цікавості навчання, задоволеності роботою сприяє формуванню мотиваційно-ціннісного складника компетентності. Визначення посильності </w:t>
      </w:r>
      <w:r w:rsidRPr="001C5689">
        <w:rPr>
          <w:rFonts w:ascii="Times New Roman" w:eastAsia="Times New Roman" w:hAnsi="Times New Roman" w:cs="Times New Roman"/>
          <w:sz w:val="28"/>
          <w:szCs w:val="28"/>
          <w:lang w:val="uk-UA"/>
        </w:rPr>
        <w:lastRenderedPageBreak/>
        <w:t xml:space="preserve">навчального завдання актуалізує рефлексивні уміння, вчить виявляти: що я знаю і що потрібно ще дізнатися для виконання завдання; впливає на розвиток впевненості у власних силах/можливостях тощо. Радимо для одного навчального завдання/комплексу завдань обирати 1-2 ознаки для визначення критерію. Вибір спрямовується учителем і залежить від етапу формування умінь, які активізуються певним навчальним завданням. На початку формування уміння  власну роботу пропонується оцінювати за цікавістю завдання, його посильністю. На завершальному етапі формування уміння доцільно оцінювати завдання за правильністю використаного способу дії, правильністю отриманого результату. Для оцінювання правильності виконання завдання учням пропонують візуальний зразок, або оголошують правильну відповідь.  Привертаємо увагу, що Орієнтовна рамка оцінювання результатів навчання здобувачів початкової освіти призначена для формулювання оцінювальних суджень стосовно сформованості конкретних умінь, що відповідають очікуваним результатам, визначеним в освітніх програмах 15 закладів загальної середньої освіти. Очікувані результати на практиці виявляються в діях під час виконання  навчального завдання / комплексу навчальних завдань у конкретно визначений час чи протягом певного періоду. До прикладу, оцінювальне судження щодо сформованості уміння «визначає фактичний зміст, тему, основну думку, пояснює причиново-наслідкові зв’язки сприйнятого на слух висловлення, уточнює інформацію, ставить доцільні запитання» (свідоцтво досягнень учнів 3-4 класів) можна сформулювати на основі виконання учнями комплексу навчальних завдань неодноразово, протягом певного періоду, який охоплює блок /серію уроків/занять. Таке оцінювальне судження виражатиме підсумкову оцінку, сформовану на основі узагальнення отриманих раніше результатів оцінювання. Водночас уміння «визначає фактичний зміст» можна оцінити у конкретно визначений час за результатами виконання певного навчального завдання у межах одного заняття. У такому випадку оцінювання матиме формувальний характер. А на завершальному етапі навчання результат формувального оцінювання, зафіксований на носії зворотного зв’язку, може бути основою для підсумкового оцінювання. Зазначаємо: оскільки формувальне оцінювання передбачає постійний зворотний зв’язок між учасниками освітнього процесу, його інструментами окрім усного/письмового оцінювального судження можуть бути невербальні засоби комунікації (сигнальні картки тощо). Постійний зворотний зв’язок між учасниками освітнього процесу необхідний задля коригування руху здобувачів освіти освітньою траєкторією з урахуванням досягнутих результатів навчання. Він триває безперервно через рівноправний діалог між учнем / ученицею та вчителем, між учнями. Здійснюють його зазвичай за схемою: самооцінювання–взаємооцінюванняоцінювання вчителя. Оцінювання забезпечуватиме цілісність освітнього процесу, якщо його результати будуть враховані в доборі змісту, форм і методів роботи для кожного уроку / заняття. Також важливо формувати в учнів уміння аналізувати власну роботу, власні навчальні досягнення, відповідно визначати для себе подальші завдання: Що я можу? Що мені потрібно зробити, щоб я зміг? Що я зроблю для досягнення результату? Робота за результатами оцінювання (самооцінювання/взаємооцінювання) повинна мати місце на кожному уроці. </w:t>
      </w:r>
      <w:r w:rsidRPr="001C5689">
        <w:rPr>
          <w:rFonts w:ascii="Times New Roman" w:eastAsia="Times New Roman" w:hAnsi="Times New Roman" w:cs="Times New Roman"/>
          <w:sz w:val="28"/>
          <w:szCs w:val="28"/>
          <w:lang w:val="uk-UA"/>
        </w:rPr>
        <w:lastRenderedPageBreak/>
        <w:t xml:space="preserve">Результати оцінювання учасники освітнього процесу виражають у формі оцінювального судження усно, водночас учитель – як усно, так і письмово. Зразки можливих оцінювальних суджень учителя представлені в Методичних рекомендаціях (наказ МОН України від 13.07.2021 № 813). В оцінювальному судженні розкривають прогрес учнів та поради щодо покращення роботи, подолання утруднень у досягненні очікуваних результатів навчання, за їх наявності. Оцінювальне судження вчителя слугує зразком для наступних оцінювальних суджень учнів під час самооцінювання і взаємооцінювання. Письмово оцінювальне судження учитель може зафіксувати у робочих зошитах учнів, навчальних посібниках з друкованою основою, у зошитах для діагностувальних робіт, на інших носіях зворотного зв’язку з учнями / батьками (паперових / електронних щоденниках учнів тощо). Оцінювальне судження щодо виконання усних, практичних навчальних завдань учитель може зафіксувати у робочому зошиті з того предмета, на уроці з якого завдання виконувалося, або на іншому носії зворотного зв’язку з учнями/батьками. Оцінювальне судження має бути чітким, конкретним, лаконічним, конструктивним щодо подальших дій учня, записаним з дотриманням культури писемного мовлення. Для щоденної перевірки робіт учнів учитель може домовитись з ними про умовні позначення показників якості виконаного завдання (до прикладу: + - правильно; с – самостійно, сп – самостійно з пам’яткою, д – з допомогою тощо), які радимо позначати на полі біля завдання. Такі позначення пропонуємо використовувати як для самооцінювання/взаємооцінювання, так і для оцінювання учителем. Однак позначення не повинні замінювати бальну оцінку (чи співвідноситися з нею) та зумовлювати диференціацію учнів за навчальними можливостями. Позначення фіксують біля окремих завдань. У кінці роботи записують коротке оцінювальне судження з орієнтирами щодо покращення результатів. Також, керуючись правом на автономію у виборі змісту, форм і методів роботи, учитель може використовувати самостійно визначені /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Принагідно привертаємо увагу: учитель перевіряє кожну роботу учня як у робочих зошитах, так і в навчальних посібниках з друкованою основою, а також діагностувальні роботи, роботи, виконані з допомогою технічних засобів навчання, роботи художньо-перетворювальної та проєктної діяльності. Проводится системна робота щодо формування в учнів уміння опрацьовувати перевірені роботи, визначати місця утруднень, виправляти помилки і в подальшому уникати їх. Систему тематичних діагностувальних робіт учитель планує і розробляє самостійно під час календарно-тематичного планування, керуючись вимогами освітньої програми, методичними рекомендаціями (наказ МОН від 13.07.2021 №813) щодо їх мети, орієнтовної кількості та видів перевірок, які протягом року повинні мати місце, обсягу навчальних завдань. </w:t>
      </w:r>
    </w:p>
    <w:p w14:paraId="290203A1" w14:textId="77777777" w:rsidR="00AA64D0" w:rsidRPr="001C5689" w:rsidRDefault="00AA64D0">
      <w:pPr>
        <w:shd w:val="clear" w:color="auto" w:fill="FFFFFF"/>
        <w:spacing w:before="80" w:after="80"/>
        <w:ind w:firstLine="709"/>
        <w:jc w:val="both"/>
        <w:rPr>
          <w:rFonts w:ascii="Times New Roman" w:eastAsia="Times New Roman" w:hAnsi="Times New Roman" w:cs="Times New Roman"/>
          <w:sz w:val="28"/>
          <w:szCs w:val="28"/>
          <w:lang w:val="uk-UA"/>
        </w:rPr>
      </w:pPr>
    </w:p>
    <w:p w14:paraId="4D51FC59" w14:textId="71BD477D" w:rsidR="00AA64D0" w:rsidRPr="001C5689" w:rsidRDefault="000C3ABE">
      <w:pPr>
        <w:shd w:val="clear" w:color="auto" w:fill="FFFFFF"/>
        <w:spacing w:before="80" w:after="80"/>
        <w:ind w:firstLine="709"/>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Оцінювання учнів 5, 6</w:t>
      </w:r>
      <w:r w:rsidR="00000B98">
        <w:rPr>
          <w:rFonts w:ascii="Times New Roman" w:eastAsia="Times New Roman" w:hAnsi="Times New Roman" w:cs="Times New Roman"/>
          <w:b/>
          <w:sz w:val="28"/>
          <w:szCs w:val="28"/>
          <w:lang w:val="uk-UA"/>
        </w:rPr>
        <w:t>, 7</w:t>
      </w:r>
      <w:r w:rsidRPr="001C5689">
        <w:rPr>
          <w:rFonts w:ascii="Times New Roman" w:eastAsia="Times New Roman" w:hAnsi="Times New Roman" w:cs="Times New Roman"/>
          <w:b/>
          <w:sz w:val="28"/>
          <w:szCs w:val="28"/>
          <w:lang w:val="uk-UA"/>
        </w:rPr>
        <w:t xml:space="preserve"> класів</w:t>
      </w:r>
    </w:p>
    <w:p w14:paraId="5D4AB966" w14:textId="48A64EA0"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Оцінювання учнів 5, 6 класів у 2023/24 навчальному році здійснюється відповідно до Методичних рекомендацій, затверджених </w:t>
      </w:r>
      <w:hyperlink r:id="rId52">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w:t>
      </w:r>
      <w:r w:rsidRPr="001C5689">
        <w:rPr>
          <w:rFonts w:ascii="Times New Roman" w:eastAsia="Times New Roman" w:hAnsi="Times New Roman" w:cs="Times New Roman"/>
          <w:sz w:val="28"/>
          <w:szCs w:val="28"/>
          <w:lang w:val="uk-UA"/>
        </w:rPr>
        <w:lastRenderedPageBreak/>
        <w:t xml:space="preserve">освіти і науки України від </w:t>
      </w:r>
      <w:r w:rsidR="00000B98">
        <w:rPr>
          <w:rFonts w:ascii="Times New Roman" w:eastAsia="Times New Roman" w:hAnsi="Times New Roman" w:cs="Times New Roman"/>
          <w:sz w:val="28"/>
          <w:szCs w:val="28"/>
          <w:lang w:val="uk-UA"/>
        </w:rPr>
        <w:t>02.08.2024 року №1093</w:t>
      </w:r>
      <w:r w:rsidRPr="001C5689">
        <w:rPr>
          <w:rFonts w:ascii="Times New Roman" w:eastAsia="Times New Roman" w:hAnsi="Times New Roman" w:cs="Times New Roman"/>
          <w:sz w:val="28"/>
          <w:szCs w:val="28"/>
          <w:lang w:val="uk-UA"/>
        </w:rPr>
        <w:t>. Ці рекомендації розроблені для учнів 5–</w:t>
      </w:r>
      <w:r w:rsidR="00000B98">
        <w:rPr>
          <w:rFonts w:ascii="Times New Roman" w:eastAsia="Times New Roman" w:hAnsi="Times New Roman" w:cs="Times New Roman"/>
          <w:sz w:val="28"/>
          <w:szCs w:val="28"/>
          <w:lang w:val="uk-UA"/>
        </w:rPr>
        <w:t>7</w:t>
      </w:r>
      <w:r w:rsidRPr="001C5689">
        <w:rPr>
          <w:rFonts w:ascii="Times New Roman" w:eastAsia="Times New Roman" w:hAnsi="Times New Roman" w:cs="Times New Roman"/>
          <w:sz w:val="28"/>
          <w:szCs w:val="28"/>
          <w:lang w:val="uk-UA"/>
        </w:rPr>
        <w:t xml:space="preserve"> класів, які здобувають освіту відповідно до нового Державного стандарту базової середньої освіти.</w:t>
      </w:r>
    </w:p>
    <w:p w14:paraId="16B75A72"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Відповідно до нового Державного стандарту базової середньої освіти.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w:t>
      </w:r>
    </w:p>
    <w:p w14:paraId="13157978"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Річне оцінювання здійснюється за системою оцінювання визначеною законодавством, результати такого оцінювання відображаються у Свідоцтві досягнень. 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w:t>
      </w:r>
    </w:p>
    <w:p w14:paraId="39E1B0F5" w14:textId="7C9AA79D"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Оцінювання результатів навчання учнів 5, 6</w:t>
      </w:r>
      <w:r w:rsidR="00000B98">
        <w:rPr>
          <w:rFonts w:ascii="Times New Roman" w:eastAsia="Times New Roman" w:hAnsi="Times New Roman" w:cs="Times New Roman"/>
          <w:sz w:val="28"/>
          <w:szCs w:val="28"/>
          <w:lang w:val="uk-UA"/>
        </w:rPr>
        <w:t>, 7</w:t>
      </w:r>
      <w:r w:rsidRPr="001C5689">
        <w:rPr>
          <w:rFonts w:ascii="Times New Roman" w:eastAsia="Times New Roman" w:hAnsi="Times New Roman" w:cs="Times New Roman"/>
          <w:sz w:val="28"/>
          <w:szCs w:val="28"/>
          <w:lang w:val="uk-UA"/>
        </w:rPr>
        <w:t xml:space="preserve"> класів здійснюється з використанням 12-бальної системи (шкали), а його результати позначають цифрами від 1 до 12. </w:t>
      </w:r>
    </w:p>
    <w:p w14:paraId="224E81F8" w14:textId="5068B71B" w:rsidR="00AA64D0" w:rsidRPr="009B2C3A" w:rsidRDefault="000C3ABE">
      <w:pPr>
        <w:shd w:val="clear" w:color="auto" w:fill="FFFFFF"/>
        <w:spacing w:after="220"/>
        <w:ind w:firstLine="709"/>
        <w:jc w:val="both"/>
        <w:rPr>
          <w:rFonts w:ascii="Times New Roman" w:eastAsia="Times New Roman" w:hAnsi="Times New Roman" w:cs="Times New Roman"/>
          <w:color w:val="auto"/>
          <w:sz w:val="28"/>
          <w:szCs w:val="28"/>
          <w:lang w:val="uk-UA"/>
        </w:rPr>
      </w:pPr>
      <w:r w:rsidRPr="001C5689">
        <w:rPr>
          <w:rFonts w:ascii="Times New Roman" w:eastAsia="Times New Roman" w:hAnsi="Times New Roman" w:cs="Times New Roman"/>
          <w:sz w:val="28"/>
          <w:szCs w:val="28"/>
          <w:lang w:val="uk-UA"/>
        </w:rPr>
        <w:t xml:space="preserve">За рішенням </w:t>
      </w:r>
      <w:r w:rsidRPr="009B2C3A">
        <w:rPr>
          <w:rFonts w:ascii="Times New Roman" w:eastAsia="Times New Roman" w:hAnsi="Times New Roman" w:cs="Times New Roman"/>
          <w:color w:val="auto"/>
          <w:sz w:val="28"/>
          <w:szCs w:val="28"/>
          <w:lang w:val="uk-UA"/>
        </w:rPr>
        <w:t>педагогічної ради (протокол №</w:t>
      </w:r>
      <w:r w:rsidR="009B2C3A" w:rsidRPr="009B2C3A">
        <w:rPr>
          <w:rFonts w:ascii="Times New Roman" w:eastAsia="Times New Roman" w:hAnsi="Times New Roman" w:cs="Times New Roman"/>
          <w:color w:val="auto"/>
          <w:sz w:val="28"/>
          <w:szCs w:val="28"/>
          <w:lang w:val="uk-UA"/>
        </w:rPr>
        <w:t>8</w:t>
      </w:r>
      <w:r w:rsidRPr="009B2C3A">
        <w:rPr>
          <w:rFonts w:ascii="Times New Roman" w:eastAsia="Times New Roman" w:hAnsi="Times New Roman" w:cs="Times New Roman"/>
          <w:color w:val="auto"/>
          <w:sz w:val="28"/>
          <w:szCs w:val="28"/>
          <w:lang w:val="uk-UA"/>
        </w:rPr>
        <w:t xml:space="preserve"> від </w:t>
      </w:r>
      <w:r w:rsidR="009B2C3A" w:rsidRPr="009B2C3A">
        <w:rPr>
          <w:rFonts w:ascii="Times New Roman" w:eastAsia="Times New Roman" w:hAnsi="Times New Roman" w:cs="Times New Roman"/>
          <w:color w:val="auto"/>
          <w:sz w:val="28"/>
          <w:szCs w:val="28"/>
          <w:lang w:val="uk-UA"/>
        </w:rPr>
        <w:t>23.08.2024</w:t>
      </w:r>
      <w:r w:rsidRPr="009B2C3A">
        <w:rPr>
          <w:rFonts w:ascii="Times New Roman" w:eastAsia="Times New Roman" w:hAnsi="Times New Roman" w:cs="Times New Roman"/>
          <w:color w:val="auto"/>
          <w:sz w:val="28"/>
          <w:szCs w:val="28"/>
          <w:lang w:val="uk-UA"/>
        </w:rPr>
        <w:t xml:space="preserve"> року) визначений адаптаційний період впродовж якого не здійснюється поточне та тематичне оцінювання: </w:t>
      </w:r>
      <w:r w:rsidR="009B2C3A">
        <w:rPr>
          <w:rFonts w:ascii="Times New Roman" w:eastAsia="Times New Roman" w:hAnsi="Times New Roman" w:cs="Times New Roman"/>
          <w:color w:val="auto"/>
          <w:sz w:val="28"/>
          <w:szCs w:val="28"/>
          <w:lang w:val="uk-UA"/>
        </w:rPr>
        <w:t xml:space="preserve">перші два тижні </w:t>
      </w:r>
      <w:r w:rsidRPr="009B2C3A">
        <w:rPr>
          <w:rFonts w:ascii="Times New Roman" w:eastAsia="Times New Roman" w:hAnsi="Times New Roman" w:cs="Times New Roman"/>
          <w:color w:val="auto"/>
          <w:sz w:val="28"/>
          <w:szCs w:val="28"/>
          <w:lang w:val="uk-UA"/>
        </w:rPr>
        <w:t>верес</w:t>
      </w:r>
      <w:r w:rsidR="009B2C3A">
        <w:rPr>
          <w:rFonts w:ascii="Times New Roman" w:eastAsia="Times New Roman" w:hAnsi="Times New Roman" w:cs="Times New Roman"/>
          <w:color w:val="auto"/>
          <w:sz w:val="28"/>
          <w:szCs w:val="28"/>
          <w:lang w:val="uk-UA"/>
        </w:rPr>
        <w:t>ня.</w:t>
      </w:r>
    </w:p>
    <w:p w14:paraId="38DCCE34" w14:textId="75B30633" w:rsidR="00AA64D0" w:rsidRPr="001C5689" w:rsidRDefault="000C3ABE">
      <w:pPr>
        <w:shd w:val="clear" w:color="auto" w:fill="FFFFFF"/>
        <w:spacing w:before="80" w:after="8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Бориспільський академічний ліцей імені Анатолія Федорчука відповідно до рішення педагогічної ради (протокол №</w:t>
      </w:r>
      <w:r w:rsidR="009B2C3A">
        <w:rPr>
          <w:rFonts w:ascii="Times New Roman" w:eastAsia="Times New Roman" w:hAnsi="Times New Roman" w:cs="Times New Roman"/>
          <w:sz w:val="28"/>
          <w:szCs w:val="28"/>
          <w:lang w:val="uk-UA"/>
        </w:rPr>
        <w:t>8</w:t>
      </w:r>
      <w:r w:rsidRPr="001C5689">
        <w:rPr>
          <w:rFonts w:ascii="Times New Roman" w:eastAsia="Times New Roman" w:hAnsi="Times New Roman" w:cs="Times New Roman"/>
          <w:sz w:val="28"/>
          <w:szCs w:val="28"/>
          <w:lang w:val="uk-UA"/>
        </w:rPr>
        <w:t xml:space="preserve"> від </w:t>
      </w:r>
      <w:r w:rsidR="00000B98">
        <w:rPr>
          <w:rFonts w:ascii="Times New Roman" w:eastAsia="Times New Roman" w:hAnsi="Times New Roman" w:cs="Times New Roman"/>
          <w:sz w:val="28"/>
          <w:szCs w:val="28"/>
          <w:lang w:val="uk-UA"/>
        </w:rPr>
        <w:t>23</w:t>
      </w:r>
      <w:r w:rsidRPr="001C5689">
        <w:rPr>
          <w:rFonts w:ascii="Times New Roman" w:eastAsia="Times New Roman" w:hAnsi="Times New Roman" w:cs="Times New Roman"/>
          <w:sz w:val="28"/>
          <w:szCs w:val="28"/>
          <w:lang w:val="uk-UA"/>
        </w:rPr>
        <w:t>.08.202</w:t>
      </w:r>
      <w:r w:rsidR="00000B98">
        <w:rPr>
          <w:rFonts w:ascii="Times New Roman" w:eastAsia="Times New Roman" w:hAnsi="Times New Roman" w:cs="Times New Roman"/>
          <w:sz w:val="28"/>
          <w:szCs w:val="28"/>
          <w:lang w:val="uk-UA"/>
        </w:rPr>
        <w:t>4</w:t>
      </w:r>
      <w:r w:rsidRPr="001C5689">
        <w:rPr>
          <w:rFonts w:ascii="Times New Roman" w:eastAsia="Times New Roman" w:hAnsi="Times New Roman" w:cs="Times New Roman"/>
          <w:sz w:val="28"/>
          <w:szCs w:val="28"/>
          <w:lang w:val="uk-UA"/>
        </w:rPr>
        <w:t xml:space="preserve"> року) використовує різні  форми, зміст та способи оцінювання:</w:t>
      </w:r>
    </w:p>
    <w:p w14:paraId="09DF62D5" w14:textId="77777777" w:rsidR="00AA64D0" w:rsidRPr="001C5689" w:rsidRDefault="000C3ABE">
      <w:pPr>
        <w:widowControl/>
        <w:numPr>
          <w:ilvl w:val="0"/>
          <w:numId w:val="13"/>
        </w:numPr>
        <w:shd w:val="clear" w:color="auto" w:fill="FFFFFF"/>
        <w:spacing w:before="8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Формувальне</w:t>
      </w:r>
      <w:r w:rsidRPr="001C5689">
        <w:rPr>
          <w:rFonts w:ascii="Times New Roman" w:eastAsia="Times New Roman" w:hAnsi="Times New Roman" w:cs="Times New Roman"/>
          <w:sz w:val="28"/>
          <w:szCs w:val="28"/>
          <w:lang w:val="uk-UA"/>
        </w:rPr>
        <w:t xml:space="preserve"> (поточне формувальне) оцінювання, окрім рівневого або бального може здійснюється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p>
    <w:p w14:paraId="59DF32DC" w14:textId="77777777" w:rsidR="00AA64D0" w:rsidRPr="001C5689" w:rsidRDefault="000C3ABE">
      <w:pPr>
        <w:widowControl/>
        <w:numPr>
          <w:ilvl w:val="0"/>
          <w:numId w:val="13"/>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Основною ланкою в системі контролю є </w:t>
      </w:r>
      <w:r w:rsidRPr="001C5689">
        <w:rPr>
          <w:rFonts w:ascii="Times New Roman" w:eastAsia="Times New Roman" w:hAnsi="Times New Roman" w:cs="Times New Roman"/>
          <w:b/>
          <w:sz w:val="28"/>
          <w:szCs w:val="28"/>
          <w:lang w:val="uk-UA"/>
        </w:rPr>
        <w:t>поточний контроль</w:t>
      </w:r>
      <w:r w:rsidRPr="001C5689">
        <w:rPr>
          <w:rFonts w:ascii="Times New Roman" w:eastAsia="Times New Roman" w:hAnsi="Times New Roman" w:cs="Times New Roman"/>
          <w:sz w:val="28"/>
          <w:szCs w:val="28"/>
          <w:lang w:val="uk-UA"/>
        </w:rPr>
        <w:t xml:space="preserve">,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особливу увагу придіяється урахуванню мотиваційно-стимулюючої функції поточного оцінювання. </w:t>
      </w:r>
    </w:p>
    <w:p w14:paraId="62AF0593" w14:textId="77777777" w:rsidR="00AA64D0" w:rsidRPr="001C5689" w:rsidRDefault="000C3ABE">
      <w:pPr>
        <w:widowControl/>
        <w:numPr>
          <w:ilvl w:val="0"/>
          <w:numId w:val="13"/>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 xml:space="preserve">Тематичне оцінювання </w:t>
      </w:r>
      <w:r w:rsidRPr="001C5689">
        <w:rPr>
          <w:rFonts w:ascii="Times New Roman" w:eastAsia="Times New Roman" w:hAnsi="Times New Roman" w:cs="Times New Roman"/>
          <w:sz w:val="28"/>
          <w:szCs w:val="28"/>
          <w:lang w:val="uk-UA"/>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w:t>
      </w:r>
      <w:r w:rsidRPr="001C5689">
        <w:rPr>
          <w:rFonts w:ascii="Times New Roman" w:eastAsia="Times New Roman" w:hAnsi="Times New Roman" w:cs="Times New Roman"/>
          <w:sz w:val="28"/>
          <w:szCs w:val="28"/>
          <w:lang w:val="uk-UA"/>
        </w:rPr>
        <w:lastRenderedPageBreak/>
        <w:t>навчального предмета. Під час виставлення тематичного бала результати перевірки робочих зошитів, як правило, не враховуються.</w:t>
      </w:r>
    </w:p>
    <w:p w14:paraId="6F75C891" w14:textId="77777777" w:rsidR="00AA64D0" w:rsidRPr="001C5689" w:rsidRDefault="000C3ABE">
      <w:pPr>
        <w:widowControl/>
        <w:numPr>
          <w:ilvl w:val="0"/>
          <w:numId w:val="13"/>
        </w:numPr>
        <w:shd w:val="clear" w:color="auto" w:fill="FFFFFF"/>
        <w:spacing w:after="8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w:t>
      </w:r>
      <w:r w:rsidRPr="001C5689">
        <w:rPr>
          <w:rFonts w:ascii="Times New Roman" w:eastAsia="Times New Roman" w:hAnsi="Times New Roman" w:cs="Times New Roman"/>
          <w:b/>
          <w:sz w:val="28"/>
          <w:szCs w:val="28"/>
          <w:lang w:val="uk-UA"/>
        </w:rPr>
        <w:t xml:space="preserve">Семестрове оцінювання </w:t>
      </w:r>
      <w:r w:rsidRPr="001C5689">
        <w:rPr>
          <w:rFonts w:ascii="Times New Roman" w:eastAsia="Times New Roman" w:hAnsi="Times New Roman" w:cs="Times New Roman"/>
          <w:sz w:val="28"/>
          <w:szCs w:val="28"/>
          <w:lang w:val="uk-UA"/>
        </w:rPr>
        <w:t>здійснюється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Звертаємо увагу, що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14:paraId="149C5FA9"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Річне оцінювання</w:t>
      </w:r>
      <w:r w:rsidRPr="001C5689">
        <w:rPr>
          <w:rFonts w:ascii="Times New Roman" w:eastAsia="Times New Roman" w:hAnsi="Times New Roman" w:cs="Times New Roman"/>
          <w:sz w:val="28"/>
          <w:szCs w:val="28"/>
          <w:lang w:val="uk-UA"/>
        </w:rPr>
        <w:t xml:space="preserve">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14:paraId="4E0E88F8"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Семестрова  оцінка може підлягати коригуванню (пункт 3.2. Інструкції з ведення класного журналу 5-11(12)-х класів загальноосвітніх навчальних закладів, затвердженої </w:t>
      </w:r>
      <w:hyperlink r:id="rId53">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w:t>
      </w:r>
      <w:hyperlink r:id="rId54">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України від 14.07. 2015 р. № 762 (зі змінами).</w:t>
      </w:r>
    </w:p>
    <w:p w14:paraId="1EA9833D" w14:textId="77777777"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14:paraId="681C7946" w14:textId="4782C1E4" w:rsidR="00AA64D0" w:rsidRPr="001C5689" w:rsidRDefault="000C3ABE">
      <w:pPr>
        <w:shd w:val="clear" w:color="auto" w:fill="FFFFFF"/>
        <w:spacing w:after="220"/>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Оцінювання учнів 5, 6</w:t>
      </w:r>
      <w:r w:rsidR="00000B98">
        <w:rPr>
          <w:rFonts w:ascii="Times New Roman" w:eastAsia="Times New Roman" w:hAnsi="Times New Roman" w:cs="Times New Roman"/>
          <w:sz w:val="28"/>
          <w:szCs w:val="28"/>
          <w:lang w:val="uk-UA"/>
        </w:rPr>
        <w:t>, 7</w:t>
      </w:r>
      <w:r w:rsidRPr="001C5689">
        <w:rPr>
          <w:rFonts w:ascii="Times New Roman" w:eastAsia="Times New Roman" w:hAnsi="Times New Roman" w:cs="Times New Roman"/>
          <w:sz w:val="28"/>
          <w:szCs w:val="28"/>
          <w:lang w:val="uk-UA"/>
        </w:rPr>
        <w:t xml:space="preserve"> класів зорієнтоване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w:t>
      </w:r>
    </w:p>
    <w:p w14:paraId="4298E9C6"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Критерії для формувального оцінювання розробляються вчителем самостійно до кожного виду роботи та виду діяльності учнів.</w:t>
      </w:r>
    </w:p>
    <w:p w14:paraId="37614C61" w14:textId="520174D0"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Також </w:t>
      </w:r>
      <w:r w:rsidR="009B2C3A" w:rsidRPr="001C5689">
        <w:rPr>
          <w:rFonts w:ascii="Times New Roman" w:eastAsia="Times New Roman" w:hAnsi="Times New Roman" w:cs="Times New Roman"/>
          <w:sz w:val="28"/>
          <w:szCs w:val="28"/>
          <w:lang w:val="uk-UA"/>
        </w:rPr>
        <w:t>супроводжуватиметься</w:t>
      </w:r>
      <w:r w:rsidRPr="001C5689">
        <w:rPr>
          <w:rFonts w:ascii="Times New Roman" w:eastAsia="Times New Roman" w:hAnsi="Times New Roman" w:cs="Times New Roman"/>
          <w:sz w:val="28"/>
          <w:szCs w:val="28"/>
          <w:lang w:val="uk-UA"/>
        </w:rPr>
        <w:t xml:space="preserve"> його вербальною характеристикою з орієнтацією на досягнення учня, а не на помилки або невдачі.</w:t>
      </w:r>
    </w:p>
    <w:p w14:paraId="051F2304"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Якщо рівень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14:paraId="168F0761" w14:textId="0C90F544" w:rsidR="00AA64D0" w:rsidRPr="001C5689" w:rsidRDefault="000C3ABE">
      <w:pPr>
        <w:shd w:val="clear" w:color="auto" w:fill="FFFFFF"/>
        <w:ind w:firstLine="709"/>
        <w:jc w:val="both"/>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 xml:space="preserve">Оцінювання учнів </w:t>
      </w:r>
      <w:r w:rsidR="00000B98">
        <w:rPr>
          <w:rFonts w:ascii="Times New Roman" w:eastAsia="Times New Roman" w:hAnsi="Times New Roman" w:cs="Times New Roman"/>
          <w:b/>
          <w:sz w:val="28"/>
          <w:szCs w:val="28"/>
          <w:lang w:val="uk-UA"/>
        </w:rPr>
        <w:t>8</w:t>
      </w:r>
      <w:r w:rsidRPr="001C5689">
        <w:rPr>
          <w:rFonts w:ascii="Times New Roman" w:eastAsia="Times New Roman" w:hAnsi="Times New Roman" w:cs="Times New Roman"/>
          <w:b/>
          <w:sz w:val="28"/>
          <w:szCs w:val="28"/>
          <w:lang w:val="uk-UA"/>
        </w:rPr>
        <w:t>–11 класів</w:t>
      </w:r>
    </w:p>
    <w:p w14:paraId="081ACD30"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lastRenderedPageBreak/>
        <w:t xml:space="preserve">Оцінювання учнів 7 – 11 класів у 2023-2024 навчальному році здійснюється за </w:t>
      </w:r>
      <w:hyperlink r:id="rId55">
        <w:r w:rsidRPr="001C5689">
          <w:rPr>
            <w:rFonts w:ascii="Times New Roman" w:eastAsia="Times New Roman" w:hAnsi="Times New Roman" w:cs="Times New Roman"/>
            <w:sz w:val="28"/>
            <w:szCs w:val="28"/>
            <w:lang w:val="uk-UA"/>
          </w:rPr>
          <w:t>Критеріями оцінювання</w:t>
        </w:r>
      </w:hyperlink>
      <w:r w:rsidRPr="001C5689">
        <w:rPr>
          <w:rFonts w:ascii="Times New Roman" w:eastAsia="Times New Roman" w:hAnsi="Times New Roman" w:cs="Times New Roman"/>
          <w:sz w:val="28"/>
          <w:szCs w:val="28"/>
          <w:lang w:val="uk-UA"/>
        </w:rPr>
        <w:t xml:space="preserve"> та </w:t>
      </w:r>
      <w:hyperlink r:id="rId56">
        <w:r w:rsidRPr="001C5689">
          <w:rPr>
            <w:rFonts w:ascii="Times New Roman" w:eastAsia="Times New Roman" w:hAnsi="Times New Roman" w:cs="Times New Roman"/>
            <w:sz w:val="28"/>
            <w:szCs w:val="28"/>
            <w:lang w:val="uk-UA"/>
          </w:rPr>
          <w:t>Орієнтовними вимогами</w:t>
        </w:r>
      </w:hyperlink>
      <w:r w:rsidRPr="001C5689">
        <w:rPr>
          <w:rFonts w:ascii="Times New Roman" w:eastAsia="Times New Roman" w:hAnsi="Times New Roman" w:cs="Times New Roman"/>
          <w:sz w:val="28"/>
          <w:szCs w:val="28"/>
          <w:lang w:val="uk-UA"/>
        </w:rPr>
        <w:t xml:space="preserve"> оцінювання навчальних досягнень учнів із базових дисциплін у системі загальної середньої освіти.</w:t>
      </w:r>
    </w:p>
    <w:p w14:paraId="073E5FB7"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При виставленні тематичної оцінки 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14:paraId="7EEAA893"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Семестрове оцінювання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w:t>
      </w:r>
    </w:p>
    <w:p w14:paraId="0B51F8FB"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виставленні річної оцінки мають враховуватися:</w:t>
      </w:r>
    </w:p>
    <w:p w14:paraId="62C9661C" w14:textId="77777777" w:rsidR="00AA64D0" w:rsidRPr="001C5689" w:rsidRDefault="000C3ABE">
      <w:pPr>
        <w:widowControl/>
        <w:numPr>
          <w:ilvl w:val="0"/>
          <w:numId w:val="2"/>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важливість тем, які вивчались у І та ІІ семестрах;</w:t>
      </w:r>
    </w:p>
    <w:p w14:paraId="635F3176" w14:textId="77777777" w:rsidR="00AA64D0" w:rsidRPr="001C5689" w:rsidRDefault="000C3ABE">
      <w:pPr>
        <w:widowControl/>
        <w:numPr>
          <w:ilvl w:val="0"/>
          <w:numId w:val="2"/>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тривалість їх вивчення та складність змісту;</w:t>
      </w:r>
    </w:p>
    <w:p w14:paraId="55F96E48" w14:textId="77777777" w:rsidR="00AA64D0" w:rsidRPr="001C5689" w:rsidRDefault="000C3ABE">
      <w:pPr>
        <w:widowControl/>
        <w:numPr>
          <w:ilvl w:val="0"/>
          <w:numId w:val="2"/>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динаміка особистих навчальних досягнень учня з предмета протягом року;</w:t>
      </w:r>
    </w:p>
    <w:p w14:paraId="5D08A801" w14:textId="77777777" w:rsidR="00AA64D0" w:rsidRPr="001C5689" w:rsidRDefault="000C3ABE">
      <w:pPr>
        <w:widowControl/>
        <w:numPr>
          <w:ilvl w:val="0"/>
          <w:numId w:val="2"/>
        </w:num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уміння застосовувати учнем набуті протягом навчального року знання тощо.</w:t>
      </w:r>
    </w:p>
    <w:p w14:paraId="30222520"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Семестрова оцінка можуть підлягати коригуванню (пункт 3.2. </w:t>
      </w:r>
      <w:hyperlink r:id="rId57">
        <w:r w:rsidRPr="001C5689">
          <w:rPr>
            <w:rFonts w:ascii="Times New Roman" w:eastAsia="Times New Roman" w:hAnsi="Times New Roman" w:cs="Times New Roman"/>
            <w:sz w:val="28"/>
            <w:szCs w:val="28"/>
            <w:lang w:val="uk-UA"/>
          </w:rPr>
          <w:t>Інструкції</w:t>
        </w:r>
      </w:hyperlink>
      <w:r w:rsidRPr="001C5689">
        <w:rPr>
          <w:rFonts w:ascii="Times New Roman" w:eastAsia="Times New Roman" w:hAnsi="Times New Roman" w:cs="Times New Roman"/>
          <w:sz w:val="28"/>
          <w:szCs w:val="28"/>
          <w:lang w:val="uk-UA"/>
        </w:rPr>
        <w:t xml:space="preserve"> з ведення класного журналу 5–11(12)-х класів загальноосвітніх навчальних закладів; пункти 9–10 </w:t>
      </w:r>
      <w:hyperlink r:id="rId58">
        <w:r w:rsidRPr="001C5689">
          <w:rPr>
            <w:rFonts w:ascii="Times New Roman" w:eastAsia="Times New Roman" w:hAnsi="Times New Roman" w:cs="Times New Roman"/>
            <w:sz w:val="28"/>
            <w:szCs w:val="28"/>
            <w:lang w:val="uk-UA"/>
          </w:rPr>
          <w:t>Порядку</w:t>
        </w:r>
      </w:hyperlink>
      <w:r w:rsidRPr="001C5689">
        <w:rPr>
          <w:rFonts w:ascii="Times New Roman" w:eastAsia="Times New Roman" w:hAnsi="Times New Roman" w:cs="Times New Roman"/>
          <w:sz w:val="28"/>
          <w:szCs w:val="28"/>
          <w:lang w:val="uk-UA"/>
        </w:rPr>
        <w:t xml:space="preserve"> переведення учнів (вихованців) закладу загальної середньої освіти до наступного класу.</w:t>
      </w:r>
    </w:p>
    <w:p w14:paraId="28F712A5"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При цьому відповідно до Положення про золоту медаль «За високі досягнення в навчанні» та срібну медаль «За досягнення в навчанні» (затвердженого </w:t>
      </w:r>
      <w:hyperlink r:id="rId59">
        <w:r w:rsidRPr="001C5689">
          <w:rPr>
            <w:rFonts w:ascii="Times New Roman" w:eastAsia="Times New Roman" w:hAnsi="Times New Roman" w:cs="Times New Roman"/>
            <w:sz w:val="28"/>
            <w:szCs w:val="28"/>
            <w:lang w:val="uk-UA"/>
          </w:rPr>
          <w:t>наказом</w:t>
        </w:r>
      </w:hyperlink>
      <w:r w:rsidRPr="001C5689">
        <w:rPr>
          <w:rFonts w:ascii="Times New Roman" w:eastAsia="Times New Roman" w:hAnsi="Times New Roman" w:cs="Times New Roman"/>
          <w:sz w:val="28"/>
          <w:szCs w:val="28"/>
          <w:lang w:val="uk-UA"/>
        </w:rPr>
        <w:t xml:space="preserve">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14:paraId="29930B80" w14:textId="77777777" w:rsidR="00AA64D0" w:rsidRPr="001C5689" w:rsidRDefault="000C3ABE">
      <w:pPr>
        <w:shd w:val="clear" w:color="auto" w:fill="FFFFFF"/>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14:paraId="092CF2E3" w14:textId="77777777" w:rsidR="00AA64D0" w:rsidRPr="001C5689" w:rsidRDefault="00AA64D0">
      <w:pPr>
        <w:shd w:val="clear" w:color="auto" w:fill="FFFFFF"/>
        <w:ind w:firstLine="709"/>
        <w:jc w:val="both"/>
        <w:rPr>
          <w:rFonts w:ascii="Times New Roman" w:eastAsia="Times New Roman" w:hAnsi="Times New Roman" w:cs="Times New Roman"/>
          <w:sz w:val="28"/>
          <w:szCs w:val="28"/>
          <w:lang w:val="uk-UA"/>
        </w:rPr>
      </w:pPr>
    </w:p>
    <w:p w14:paraId="1C6EA996" w14:textId="77777777" w:rsidR="00AA64D0" w:rsidRPr="001C5689" w:rsidRDefault="00AA64D0">
      <w:pPr>
        <w:shd w:val="clear" w:color="auto" w:fill="FFFFFF"/>
        <w:ind w:firstLine="709"/>
        <w:jc w:val="both"/>
        <w:rPr>
          <w:rFonts w:ascii="Times New Roman" w:eastAsia="Times New Roman" w:hAnsi="Times New Roman" w:cs="Times New Roman"/>
          <w:sz w:val="28"/>
          <w:szCs w:val="28"/>
          <w:lang w:val="uk-UA"/>
        </w:rPr>
      </w:pPr>
    </w:p>
    <w:p w14:paraId="5C6C9F08" w14:textId="77777777" w:rsidR="00AA64D0" w:rsidRPr="001C5689" w:rsidRDefault="00AA64D0">
      <w:pPr>
        <w:shd w:val="clear" w:color="auto" w:fill="FFFFFF"/>
        <w:ind w:firstLine="709"/>
        <w:jc w:val="both"/>
        <w:rPr>
          <w:rFonts w:ascii="Times New Roman" w:eastAsia="Times New Roman" w:hAnsi="Times New Roman" w:cs="Times New Roman"/>
          <w:sz w:val="28"/>
          <w:szCs w:val="28"/>
          <w:lang w:val="uk-UA"/>
        </w:rPr>
      </w:pPr>
    </w:p>
    <w:p w14:paraId="4E1DD0F2" w14:textId="77777777" w:rsidR="00AA64D0" w:rsidRPr="001C5689" w:rsidRDefault="000C3ABE">
      <w:pPr>
        <w:shd w:val="clear" w:color="auto" w:fill="FFFFFF"/>
        <w:spacing w:line="276" w:lineRule="auto"/>
        <w:ind w:firstLine="709"/>
        <w:jc w:val="center"/>
        <w:rPr>
          <w:rFonts w:ascii="Times New Roman" w:eastAsia="Times New Roman" w:hAnsi="Times New Roman" w:cs="Times New Roman"/>
          <w:b/>
          <w:sz w:val="28"/>
          <w:szCs w:val="28"/>
          <w:lang w:val="uk-UA"/>
        </w:rPr>
      </w:pPr>
      <w:r w:rsidRPr="001C5689">
        <w:rPr>
          <w:rFonts w:ascii="Times New Roman" w:eastAsia="Times New Roman" w:hAnsi="Times New Roman" w:cs="Times New Roman"/>
          <w:b/>
          <w:sz w:val="28"/>
          <w:szCs w:val="28"/>
          <w:lang w:val="uk-UA"/>
        </w:rPr>
        <w:t>7. ПОКАЗНИКИ (ВИМІРНИКИ) РЕАЛІЗАЦІЇ ОСВІТНЬОЇ ПРОГРАМИ</w:t>
      </w:r>
    </w:p>
    <w:p w14:paraId="68E5A1FD" w14:textId="77777777" w:rsidR="00AA64D0" w:rsidRPr="001C5689" w:rsidRDefault="00AA64D0">
      <w:pPr>
        <w:shd w:val="clear" w:color="auto" w:fill="FFFFFF"/>
        <w:spacing w:line="276" w:lineRule="auto"/>
        <w:ind w:firstLine="709"/>
        <w:jc w:val="both"/>
        <w:rPr>
          <w:rFonts w:ascii="Times New Roman" w:eastAsia="Times New Roman" w:hAnsi="Times New Roman" w:cs="Times New Roman"/>
          <w:sz w:val="10"/>
          <w:szCs w:val="10"/>
          <w:lang w:val="uk-UA"/>
        </w:rPr>
      </w:pPr>
    </w:p>
    <w:p w14:paraId="4C844B17"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 На рівні БАЛ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14:paraId="0A418594"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lastRenderedPageBreak/>
        <w:t>кадрове забезпечення освітньої діяльності</w:t>
      </w:r>
      <w:r w:rsidRPr="001C5689">
        <w:rPr>
          <w:rFonts w:ascii="Times New Roman" w:eastAsia="Times New Roman" w:hAnsi="Times New Roman" w:cs="Times New Roman"/>
          <w:sz w:val="28"/>
          <w:szCs w:val="28"/>
          <w:lang w:val="uk-UA"/>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14:paraId="0EAE388A"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навчально-методичне забезпечення освітньої діяльності</w:t>
      </w:r>
      <w:r w:rsidRPr="001C5689">
        <w:rPr>
          <w:rFonts w:ascii="Times New Roman" w:eastAsia="Times New Roman" w:hAnsi="Times New Roman" w:cs="Times New Roman"/>
          <w:sz w:val="28"/>
          <w:szCs w:val="28"/>
          <w:lang w:val="uk-UA"/>
        </w:rPr>
        <w:t xml:space="preserve"> (наявність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14:paraId="4CBBBB55"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матеріально-технічне забезпечення освітньої діяльності</w:t>
      </w:r>
      <w:r w:rsidRPr="001C5689">
        <w:rPr>
          <w:rFonts w:ascii="Times New Roman" w:eastAsia="Times New Roman" w:hAnsi="Times New Roman" w:cs="Times New Roman"/>
          <w:sz w:val="28"/>
          <w:szCs w:val="28"/>
          <w:lang w:val="uk-UA"/>
        </w:rPr>
        <w:t xml:space="preserve"> (відповідність ліцензійним та акредитаційним вимогам: шкільні кабінети, класні кімнати, спортзал, бібліотека, сукчасна їдальня, буфет, наявність інтернету – 2 рази на рік);</w:t>
      </w:r>
    </w:p>
    <w:p w14:paraId="590E845E"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якість проведення навчальних занять</w:t>
      </w:r>
      <w:r w:rsidRPr="001C5689">
        <w:rPr>
          <w:rFonts w:ascii="Times New Roman" w:eastAsia="Times New Roman" w:hAnsi="Times New Roman" w:cs="Times New Roman"/>
          <w:sz w:val="28"/>
          <w:szCs w:val="28"/>
          <w:lang w:val="uk-UA"/>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14:paraId="1CF8F7D9"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моніторинг досягнення учнями результатів навчання (компетентностей)</w:t>
      </w:r>
      <w:r w:rsidRPr="001C5689">
        <w:rPr>
          <w:rFonts w:ascii="Times New Roman" w:eastAsia="Times New Roman" w:hAnsi="Times New Roman" w:cs="Times New Roman"/>
          <w:sz w:val="28"/>
          <w:szCs w:val="28"/>
          <w:lang w:val="uk-UA"/>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14:paraId="1648F050"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моніторинг оцінювання ступеня задоволення здобувачів освіти (соціологічні (анонімні) опитування учнів і випускників – 1 раз на рік);</w:t>
      </w:r>
    </w:p>
    <w:p w14:paraId="0737F48C"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продовження навчання (аналіз вступу у ВНЗ України та за її межами - 1 раз на рік).</w:t>
      </w:r>
    </w:p>
    <w:p w14:paraId="08AD5D47"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Відповідно до статті 1 Закону України «Про освіту»</w:t>
      </w:r>
      <w:r w:rsidRPr="001C5689">
        <w:rPr>
          <w:rFonts w:ascii="Times New Roman" w:eastAsia="Times New Roman" w:hAnsi="Times New Roman" w:cs="Times New Roman"/>
          <w:b/>
          <w:sz w:val="28"/>
          <w:szCs w:val="28"/>
          <w:lang w:val="uk-UA"/>
        </w:rPr>
        <w:t xml:space="preserve"> результатами навчання</w:t>
      </w:r>
      <w:r w:rsidRPr="001C5689">
        <w:rPr>
          <w:rFonts w:ascii="Times New Roman" w:eastAsia="Times New Roman" w:hAnsi="Times New Roman" w:cs="Times New Roman"/>
          <w:color w:val="FF0000"/>
          <w:sz w:val="28"/>
          <w:szCs w:val="28"/>
          <w:lang w:val="uk-UA"/>
        </w:rPr>
        <w:t xml:space="preserve"> </w:t>
      </w:r>
      <w:r w:rsidRPr="001C5689">
        <w:rPr>
          <w:rFonts w:ascii="Times New Roman" w:eastAsia="Times New Roman" w:hAnsi="Times New Roman" w:cs="Times New Roman"/>
          <w:sz w:val="28"/>
          <w:szCs w:val="28"/>
          <w:lang w:val="uk-UA"/>
        </w:rPr>
        <w:t>є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14:paraId="7DE02C07" w14:textId="77777777" w:rsidR="00AA64D0" w:rsidRPr="001C5689" w:rsidRDefault="000C3ABE">
      <w:pPr>
        <w:shd w:val="clear" w:color="auto" w:fill="FFFFFF"/>
        <w:spacing w:line="276" w:lineRule="auto"/>
        <w:ind w:firstLine="708"/>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b/>
          <w:sz w:val="28"/>
          <w:szCs w:val="28"/>
          <w:lang w:val="uk-UA"/>
        </w:rPr>
        <w:t>Результати навчання</w:t>
      </w:r>
      <w:r w:rsidRPr="001C5689">
        <w:rPr>
          <w:rFonts w:ascii="Times New Roman" w:eastAsia="Times New Roman" w:hAnsi="Times New Roman" w:cs="Times New Roman"/>
          <w:color w:val="FF0000"/>
          <w:sz w:val="28"/>
          <w:szCs w:val="28"/>
          <w:lang w:val="uk-UA"/>
        </w:rPr>
        <w:t xml:space="preserve"> </w:t>
      </w:r>
      <w:r w:rsidRPr="001C5689">
        <w:rPr>
          <w:rFonts w:ascii="Times New Roman" w:eastAsia="Times New Roman" w:hAnsi="Times New Roman" w:cs="Times New Roman"/>
          <w:sz w:val="28"/>
          <w:szCs w:val="28"/>
          <w:lang w:val="uk-UA"/>
        </w:rPr>
        <w:t xml:space="preserve">здобувачів освіти на кожному рівні повної загальної </w:t>
      </w:r>
      <w:r w:rsidRPr="001C5689">
        <w:rPr>
          <w:rFonts w:ascii="Times New Roman" w:eastAsia="Times New Roman" w:hAnsi="Times New Roman" w:cs="Times New Roman"/>
          <w:sz w:val="28"/>
          <w:szCs w:val="28"/>
          <w:lang w:val="uk-UA"/>
        </w:rPr>
        <w:lastRenderedPageBreak/>
        <w:t>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(стаття 12 Закону України «Про освіту»).</w:t>
      </w:r>
    </w:p>
    <w:p w14:paraId="1C061470"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sz w:val="28"/>
          <w:szCs w:val="28"/>
          <w:lang w:val="uk-UA"/>
        </w:rPr>
      </w:pPr>
      <w:bookmarkStart w:id="64" w:name="bookmark=id.1rvwp1q" w:colFirst="0" w:colLast="0"/>
      <w:bookmarkEnd w:id="64"/>
      <w:r w:rsidRPr="001C5689">
        <w:rPr>
          <w:rFonts w:ascii="Times New Roman" w:eastAsia="Times New Roman" w:hAnsi="Times New Roman" w:cs="Times New Roman"/>
          <w:sz w:val="28"/>
          <w:szCs w:val="28"/>
          <w:lang w:val="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14:paraId="304AC4F6" w14:textId="77777777" w:rsidR="00AA64D0" w:rsidRPr="001C5689" w:rsidRDefault="000C3ABE">
      <w:pPr>
        <w:shd w:val="clear" w:color="auto" w:fill="FFFFFF"/>
        <w:spacing w:line="276" w:lineRule="auto"/>
        <w:ind w:firstLine="450"/>
        <w:jc w:val="both"/>
        <w:rPr>
          <w:rFonts w:ascii="Times New Roman" w:eastAsia="Times New Roman" w:hAnsi="Times New Roman" w:cs="Times New Roman"/>
          <w:color w:val="FF0000"/>
          <w:sz w:val="28"/>
          <w:szCs w:val="28"/>
          <w:lang w:val="uk-UA"/>
        </w:rPr>
      </w:pPr>
      <w:bookmarkStart w:id="65" w:name="bookmark=id.4bvk7pj" w:colFirst="0" w:colLast="0"/>
      <w:bookmarkEnd w:id="65"/>
      <w:r w:rsidRPr="001C5689">
        <w:rPr>
          <w:rFonts w:ascii="Times New Roman" w:eastAsia="Times New Roman" w:hAnsi="Times New Roman" w:cs="Times New Roman"/>
          <w:sz w:val="28"/>
          <w:szCs w:val="28"/>
          <w:lang w:val="uk-UA"/>
        </w:rPr>
        <w:t xml:space="preserve">Порядок, форми проведення і перелік навчальних предметів, з яких проводиться </w:t>
      </w:r>
      <w:r w:rsidRPr="001C5689">
        <w:rPr>
          <w:rFonts w:ascii="Times New Roman" w:eastAsia="Times New Roman" w:hAnsi="Times New Roman" w:cs="Times New Roman"/>
          <w:b/>
          <w:sz w:val="28"/>
          <w:szCs w:val="28"/>
          <w:lang w:val="uk-UA"/>
        </w:rPr>
        <w:t>державна підсумкова атестація</w:t>
      </w:r>
      <w:r w:rsidRPr="001C5689">
        <w:rPr>
          <w:rFonts w:ascii="Times New Roman" w:eastAsia="Times New Roman" w:hAnsi="Times New Roman" w:cs="Times New Roman"/>
          <w:sz w:val="28"/>
          <w:szCs w:val="28"/>
          <w:lang w:val="uk-UA"/>
        </w:rPr>
        <w:t>, визначає центральний орган виконавчої влади у сфері освіти і науки.</w:t>
      </w:r>
    </w:p>
    <w:p w14:paraId="3F72D4A7"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highlight w:val="white"/>
          <w:lang w:val="uk-UA"/>
        </w:rPr>
        <w:t xml:space="preserve">Відповідно до </w:t>
      </w:r>
      <w:r w:rsidRPr="001C5689">
        <w:rPr>
          <w:rFonts w:ascii="Times New Roman" w:eastAsia="Times New Roman" w:hAnsi="Times New Roman" w:cs="Times New Roman"/>
          <w:sz w:val="28"/>
          <w:szCs w:val="28"/>
          <w:lang w:val="uk-UA"/>
        </w:rPr>
        <w:t>статті 41 Закону України «Про освіту»</w:t>
      </w:r>
      <w:r w:rsidRPr="001C5689">
        <w:rPr>
          <w:rFonts w:ascii="Times New Roman" w:eastAsia="Times New Roman" w:hAnsi="Times New Roman" w:cs="Times New Roman"/>
          <w:b/>
          <w:sz w:val="28"/>
          <w:szCs w:val="28"/>
          <w:lang w:val="uk-UA"/>
        </w:rPr>
        <w:t xml:space="preserve"> система забезпечення якості освіти</w:t>
      </w:r>
      <w:r w:rsidRPr="001C5689">
        <w:rPr>
          <w:rFonts w:ascii="Times New Roman" w:eastAsia="Times New Roman" w:hAnsi="Times New Roman" w:cs="Times New Roman"/>
          <w:sz w:val="28"/>
          <w:szCs w:val="28"/>
          <w:lang w:val="uk-UA"/>
        </w:rPr>
        <w:t xml:space="preserve"> має на меті: </w:t>
      </w:r>
      <w:bookmarkStart w:id="66" w:name="bookmark=id.1664s55" w:colFirst="0" w:colLast="0"/>
      <w:bookmarkStart w:id="67" w:name="bookmark=id.2r0uhxc" w:colFirst="0" w:colLast="0"/>
      <w:bookmarkEnd w:id="66"/>
      <w:bookmarkEnd w:id="67"/>
      <w:r w:rsidRPr="001C5689">
        <w:rPr>
          <w:rFonts w:ascii="Times New Roman" w:eastAsia="Times New Roman" w:hAnsi="Times New Roman" w:cs="Times New Roman"/>
          <w:sz w:val="28"/>
          <w:szCs w:val="28"/>
          <w:lang w:val="uk-UA"/>
        </w:rPr>
        <w:t xml:space="preserve">гарантування якості освіти; </w:t>
      </w:r>
      <w:bookmarkStart w:id="68" w:name="bookmark=id.3q5sasy" w:colFirst="0" w:colLast="0"/>
      <w:bookmarkEnd w:id="68"/>
      <w:r w:rsidRPr="001C5689">
        <w:rPr>
          <w:rFonts w:ascii="Times New Roman" w:eastAsia="Times New Roman" w:hAnsi="Times New Roman" w:cs="Times New Roman"/>
          <w:sz w:val="28"/>
          <w:szCs w:val="28"/>
          <w:lang w:val="uk-UA"/>
        </w:rPr>
        <w:t xml:space="preserve">формування довіри суспільства до системи та закладів освіти, органів управління освітою; </w:t>
      </w:r>
      <w:bookmarkStart w:id="69" w:name="bookmark=id.25b2l0r" w:colFirst="0" w:colLast="0"/>
      <w:bookmarkEnd w:id="69"/>
      <w:r w:rsidRPr="001C5689">
        <w:rPr>
          <w:rFonts w:ascii="Times New Roman" w:eastAsia="Times New Roman" w:hAnsi="Times New Roman" w:cs="Times New Roman"/>
          <w:sz w:val="28"/>
          <w:szCs w:val="28"/>
          <w:lang w:val="uk-UA"/>
        </w:rPr>
        <w:t xml:space="preserve">постійне та послідовне підвищення якості освіти; </w:t>
      </w:r>
      <w:bookmarkStart w:id="70" w:name="bookmark=id.kgcv8k" w:colFirst="0" w:colLast="0"/>
      <w:bookmarkEnd w:id="70"/>
      <w:r w:rsidRPr="001C5689">
        <w:rPr>
          <w:rFonts w:ascii="Times New Roman" w:eastAsia="Times New Roman" w:hAnsi="Times New Roman" w:cs="Times New Roman"/>
          <w:sz w:val="28"/>
          <w:szCs w:val="28"/>
          <w:lang w:val="uk-UA"/>
        </w:rPr>
        <w:t>допомогу закладам освіти та іншим суб’єктам освітньої діяльності у підвищенні якості освіти.</w:t>
      </w:r>
    </w:p>
    <w:p w14:paraId="3354E8DB"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1" w:name="bookmark=id.34g0dwd" w:colFirst="0" w:colLast="0"/>
      <w:bookmarkEnd w:id="71"/>
      <w:r w:rsidRPr="001C5689">
        <w:rPr>
          <w:rFonts w:ascii="Times New Roman" w:eastAsia="Times New Roman" w:hAnsi="Times New Roman" w:cs="Times New Roman"/>
          <w:sz w:val="28"/>
          <w:szCs w:val="28"/>
          <w:lang w:val="uk-UA"/>
        </w:rPr>
        <w:t>Складовими системи забезпечення якості освіти є:</w:t>
      </w:r>
    </w:p>
    <w:p w14:paraId="5B75D965"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2" w:name="bookmark=id.1jlao46" w:colFirst="0" w:colLast="0"/>
      <w:bookmarkEnd w:id="72"/>
      <w:r w:rsidRPr="001C5689">
        <w:rPr>
          <w:rFonts w:ascii="Times New Roman" w:eastAsia="Times New Roman" w:hAnsi="Times New Roman" w:cs="Times New Roman"/>
          <w:sz w:val="28"/>
          <w:szCs w:val="28"/>
          <w:lang w:val="uk-UA"/>
        </w:rPr>
        <w:t>система забезпечення якості в закладах освіти (внутрішня система забезпечення якості освіти);</w:t>
      </w:r>
    </w:p>
    <w:p w14:paraId="5321EE9A"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3" w:name="bookmark=id.43ky6rz" w:colFirst="0" w:colLast="0"/>
      <w:bookmarkEnd w:id="73"/>
      <w:r w:rsidRPr="001C5689">
        <w:rPr>
          <w:rFonts w:ascii="Times New Roman" w:eastAsia="Times New Roman" w:hAnsi="Times New Roman" w:cs="Times New Roman"/>
          <w:sz w:val="28"/>
          <w:szCs w:val="28"/>
          <w:lang w:val="uk-UA"/>
        </w:rPr>
        <w:t>система зовнішнього забезпечення якості освіти;</w:t>
      </w:r>
    </w:p>
    <w:p w14:paraId="57CB6DE6"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4" w:name="bookmark=id.2iq8gzs" w:colFirst="0" w:colLast="0"/>
      <w:bookmarkEnd w:id="74"/>
      <w:r w:rsidRPr="001C5689">
        <w:rPr>
          <w:rFonts w:ascii="Times New Roman" w:eastAsia="Times New Roman" w:hAnsi="Times New Roman" w:cs="Times New Roman"/>
          <w:sz w:val="28"/>
          <w:szCs w:val="28"/>
          <w:lang w:val="uk-UA"/>
        </w:rPr>
        <w:t>система забезпечення якості в діяльності органів управління та установ, що здійснюють зовнішнє забезпечення якості освіти.</w:t>
      </w:r>
    </w:p>
    <w:p w14:paraId="3243F63C"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5" w:name="bookmark=id.xvir7l" w:colFirst="0" w:colLast="0"/>
      <w:bookmarkEnd w:id="75"/>
      <w:r w:rsidRPr="001C5689">
        <w:rPr>
          <w:rFonts w:ascii="Times New Roman" w:eastAsia="Times New Roman" w:hAnsi="Times New Roman" w:cs="Times New Roman"/>
          <w:b/>
          <w:sz w:val="28"/>
          <w:szCs w:val="28"/>
          <w:lang w:val="uk-UA"/>
        </w:rPr>
        <w:t>Внутрішня система забезпечення якості освіти в Бориспільському академічному ліцеї</w:t>
      </w:r>
      <w:r w:rsidRPr="001C5689">
        <w:rPr>
          <w:rFonts w:ascii="Times New Roman" w:eastAsia="Times New Roman" w:hAnsi="Times New Roman" w:cs="Times New Roman"/>
          <w:sz w:val="28"/>
          <w:szCs w:val="28"/>
          <w:lang w:val="uk-UA"/>
        </w:rPr>
        <w:t xml:space="preserve"> включає:</w:t>
      </w:r>
    </w:p>
    <w:p w14:paraId="744A21ED"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6" w:name="bookmark=id.3hv69ve" w:colFirst="0" w:colLast="0"/>
      <w:bookmarkEnd w:id="76"/>
      <w:r w:rsidRPr="001C5689">
        <w:rPr>
          <w:rFonts w:ascii="Times New Roman" w:eastAsia="Times New Roman" w:hAnsi="Times New Roman" w:cs="Times New Roman"/>
          <w:sz w:val="28"/>
          <w:szCs w:val="28"/>
          <w:lang w:val="uk-UA"/>
        </w:rPr>
        <w:t>стратегію (політику) та процедури забезпечення якості освіти;</w:t>
      </w:r>
    </w:p>
    <w:p w14:paraId="5B0481E6"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7" w:name="bookmark=id.1x0gk37" w:colFirst="0" w:colLast="0"/>
      <w:bookmarkEnd w:id="77"/>
      <w:r w:rsidRPr="001C5689">
        <w:rPr>
          <w:rFonts w:ascii="Times New Roman" w:eastAsia="Times New Roman" w:hAnsi="Times New Roman" w:cs="Times New Roman"/>
          <w:sz w:val="28"/>
          <w:szCs w:val="28"/>
          <w:lang w:val="uk-UA"/>
        </w:rPr>
        <w:t>систему та механізми забезпечення академічної доброчесності;</w:t>
      </w:r>
    </w:p>
    <w:p w14:paraId="56F837AF"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8" w:name="bookmark=id.4h042r0" w:colFirst="0" w:colLast="0"/>
      <w:bookmarkEnd w:id="78"/>
      <w:r w:rsidRPr="001C5689">
        <w:rPr>
          <w:rFonts w:ascii="Times New Roman" w:eastAsia="Times New Roman" w:hAnsi="Times New Roman" w:cs="Times New Roman"/>
          <w:sz w:val="28"/>
          <w:szCs w:val="28"/>
          <w:lang w:val="uk-UA"/>
        </w:rPr>
        <w:t>оприлюднені критерії, правила і процедури оцінювання здобувачів освіти;</w:t>
      </w:r>
    </w:p>
    <w:p w14:paraId="0B7D1A55"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79" w:name="bookmark=id.2w5ecyt" w:colFirst="0" w:colLast="0"/>
      <w:bookmarkEnd w:id="79"/>
      <w:r w:rsidRPr="001C5689">
        <w:rPr>
          <w:rFonts w:ascii="Times New Roman" w:eastAsia="Times New Roman" w:hAnsi="Times New Roman" w:cs="Times New Roman"/>
          <w:sz w:val="28"/>
          <w:szCs w:val="28"/>
          <w:lang w:val="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5967D59E"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80" w:name="bookmark=id.1baon6m" w:colFirst="0" w:colLast="0"/>
      <w:bookmarkEnd w:id="80"/>
      <w:r w:rsidRPr="001C5689">
        <w:rPr>
          <w:rFonts w:ascii="Times New Roman" w:eastAsia="Times New Roman" w:hAnsi="Times New Roman" w:cs="Times New Roman"/>
          <w:sz w:val="28"/>
          <w:szCs w:val="28"/>
          <w:lang w:val="uk-UA"/>
        </w:rPr>
        <w:t>оприлюднені критерії, правила і процедури оцінювання управлінської діяльності керівних працівників закладу освіти;</w:t>
      </w:r>
    </w:p>
    <w:p w14:paraId="7F7AE4B6"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81" w:name="bookmark=id.3vac5uf" w:colFirst="0" w:colLast="0"/>
      <w:bookmarkEnd w:id="81"/>
      <w:r w:rsidRPr="001C5689">
        <w:rPr>
          <w:rFonts w:ascii="Times New Roman" w:eastAsia="Times New Roman" w:hAnsi="Times New Roman" w:cs="Times New Roman"/>
          <w:sz w:val="28"/>
          <w:szCs w:val="28"/>
          <w:lang w:val="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28A523E9"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82" w:name="bookmark=id.2afmg28" w:colFirst="0" w:colLast="0"/>
      <w:bookmarkEnd w:id="82"/>
      <w:r w:rsidRPr="001C5689">
        <w:rPr>
          <w:rFonts w:ascii="Times New Roman" w:eastAsia="Times New Roman" w:hAnsi="Times New Roman" w:cs="Times New Roman"/>
          <w:sz w:val="28"/>
          <w:szCs w:val="28"/>
          <w:lang w:val="uk-UA"/>
        </w:rPr>
        <w:t>забезпечення наявності інформаційних систем для ефективного управління закладом освіти;</w:t>
      </w:r>
    </w:p>
    <w:p w14:paraId="625F7CFB"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створення в закладі освіти інклюзивного освітнього середовища, універсального дизайну та розумного пристосування;</w:t>
      </w:r>
    </w:p>
    <w:p w14:paraId="044A9323"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83" w:name="bookmark=id.pkwqa1" w:colFirst="0" w:colLast="0"/>
      <w:bookmarkEnd w:id="83"/>
      <w:r w:rsidRPr="001C5689">
        <w:rPr>
          <w:rFonts w:ascii="Times New Roman" w:eastAsia="Times New Roman" w:hAnsi="Times New Roman" w:cs="Times New Roman"/>
          <w:sz w:val="28"/>
          <w:szCs w:val="28"/>
          <w:lang w:val="uk-UA"/>
        </w:rPr>
        <w:t>інші процедури та заходи, що визначаються спеціальними законами або документами закладу освіти.</w:t>
      </w:r>
    </w:p>
    <w:p w14:paraId="3BFB530C"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84" w:name="bookmark=id.39kk8xu" w:colFirst="0" w:colLast="0"/>
      <w:bookmarkEnd w:id="84"/>
      <w:r w:rsidRPr="001C5689">
        <w:rPr>
          <w:rFonts w:ascii="Times New Roman" w:eastAsia="Times New Roman" w:hAnsi="Times New Roman" w:cs="Times New Roman"/>
          <w:b/>
          <w:sz w:val="28"/>
          <w:szCs w:val="28"/>
          <w:lang w:val="uk-UA"/>
        </w:rPr>
        <w:t>Система зовнішнього забезпечення якості освіти</w:t>
      </w:r>
      <w:r w:rsidRPr="001C5689">
        <w:rPr>
          <w:rFonts w:ascii="Times New Roman" w:eastAsia="Times New Roman" w:hAnsi="Times New Roman" w:cs="Times New Roman"/>
          <w:sz w:val="28"/>
          <w:szCs w:val="28"/>
          <w:lang w:val="uk-UA"/>
        </w:rPr>
        <w:t xml:space="preserve"> може включати:</w:t>
      </w:r>
    </w:p>
    <w:p w14:paraId="33ADC914"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85" w:name="bookmark=id.1opuj5n" w:colFirst="0" w:colLast="0"/>
      <w:bookmarkEnd w:id="85"/>
      <w:r w:rsidRPr="001C5689">
        <w:rPr>
          <w:rFonts w:ascii="Times New Roman" w:eastAsia="Times New Roman" w:hAnsi="Times New Roman" w:cs="Times New Roman"/>
          <w:sz w:val="28"/>
          <w:szCs w:val="28"/>
          <w:lang w:val="uk-UA"/>
        </w:rPr>
        <w:t xml:space="preserve">1) інструменти, процедури та заходи забезпечення і підвищення якості </w:t>
      </w:r>
      <w:r w:rsidRPr="001C5689">
        <w:rPr>
          <w:rFonts w:ascii="Times New Roman" w:eastAsia="Times New Roman" w:hAnsi="Times New Roman" w:cs="Times New Roman"/>
          <w:sz w:val="28"/>
          <w:szCs w:val="28"/>
          <w:lang w:val="uk-UA"/>
        </w:rPr>
        <w:lastRenderedPageBreak/>
        <w:t xml:space="preserve">освіти, зокрема: </w:t>
      </w:r>
      <w:bookmarkStart w:id="86" w:name="bookmark=id.48pi1tg" w:colFirst="0" w:colLast="0"/>
      <w:bookmarkEnd w:id="86"/>
      <w:r w:rsidRPr="001C5689">
        <w:rPr>
          <w:rFonts w:ascii="Times New Roman" w:eastAsia="Times New Roman" w:hAnsi="Times New Roman" w:cs="Times New Roman"/>
          <w:sz w:val="28"/>
          <w:szCs w:val="28"/>
          <w:lang w:val="uk-UA"/>
        </w:rPr>
        <w:t xml:space="preserve">стандартизацію; </w:t>
      </w:r>
      <w:bookmarkStart w:id="87" w:name="bookmark=id.2nusc19" w:colFirst="0" w:colLast="0"/>
      <w:bookmarkEnd w:id="87"/>
      <w:r w:rsidRPr="001C5689">
        <w:rPr>
          <w:rFonts w:ascii="Times New Roman" w:eastAsia="Times New Roman" w:hAnsi="Times New Roman" w:cs="Times New Roman"/>
          <w:sz w:val="28"/>
          <w:szCs w:val="28"/>
          <w:lang w:val="uk-UA"/>
        </w:rPr>
        <w:t xml:space="preserve">ліцензування освітньої діяльності; </w:t>
      </w:r>
      <w:bookmarkStart w:id="88" w:name="bookmark=id.1302m92" w:colFirst="0" w:colLast="0"/>
      <w:bookmarkEnd w:id="88"/>
      <w:r w:rsidRPr="001C5689">
        <w:rPr>
          <w:rFonts w:ascii="Times New Roman" w:eastAsia="Times New Roman" w:hAnsi="Times New Roman" w:cs="Times New Roman"/>
          <w:sz w:val="28"/>
          <w:szCs w:val="28"/>
          <w:lang w:val="uk-UA"/>
        </w:rPr>
        <w:t xml:space="preserve">акредитацію освітніх програм; </w:t>
      </w:r>
      <w:bookmarkStart w:id="89" w:name="bookmark=id.3mzq4wv" w:colFirst="0" w:colLast="0"/>
      <w:bookmarkEnd w:id="89"/>
      <w:r w:rsidRPr="001C5689">
        <w:rPr>
          <w:rFonts w:ascii="Times New Roman" w:eastAsia="Times New Roman" w:hAnsi="Times New Roman" w:cs="Times New Roman"/>
          <w:sz w:val="28"/>
          <w:szCs w:val="28"/>
          <w:lang w:val="uk-UA"/>
        </w:rPr>
        <w:t xml:space="preserve">інституційну акредитацію; </w:t>
      </w:r>
      <w:bookmarkStart w:id="90" w:name="bookmark=id.2250f4o" w:colFirst="0" w:colLast="0"/>
      <w:bookmarkEnd w:id="90"/>
      <w:r w:rsidRPr="001C5689">
        <w:rPr>
          <w:rFonts w:ascii="Times New Roman" w:eastAsia="Times New Roman" w:hAnsi="Times New Roman" w:cs="Times New Roman"/>
          <w:sz w:val="28"/>
          <w:szCs w:val="28"/>
          <w:lang w:val="uk-UA"/>
        </w:rPr>
        <w:t xml:space="preserve">громадську акредитацію закладів освіти; </w:t>
      </w:r>
      <w:bookmarkStart w:id="91" w:name="bookmark=id.haapch" w:colFirst="0" w:colLast="0"/>
      <w:bookmarkEnd w:id="91"/>
      <w:r w:rsidRPr="001C5689">
        <w:rPr>
          <w:rFonts w:ascii="Times New Roman" w:eastAsia="Times New Roman" w:hAnsi="Times New Roman" w:cs="Times New Roman"/>
          <w:sz w:val="28"/>
          <w:szCs w:val="28"/>
          <w:lang w:val="uk-UA"/>
        </w:rPr>
        <w:t xml:space="preserve">зовнішнє незалежне оцінювання результатів навчання; </w:t>
      </w:r>
      <w:bookmarkStart w:id="92" w:name="bookmark=id.319y80a" w:colFirst="0" w:colLast="0"/>
      <w:bookmarkEnd w:id="92"/>
      <w:r w:rsidRPr="001C5689">
        <w:rPr>
          <w:rFonts w:ascii="Times New Roman" w:eastAsia="Times New Roman" w:hAnsi="Times New Roman" w:cs="Times New Roman"/>
          <w:sz w:val="28"/>
          <w:szCs w:val="28"/>
          <w:lang w:val="uk-UA"/>
        </w:rPr>
        <w:t xml:space="preserve">інституційний аудит; </w:t>
      </w:r>
      <w:bookmarkStart w:id="93" w:name="bookmark=id.1gf8i83" w:colFirst="0" w:colLast="0"/>
      <w:bookmarkEnd w:id="93"/>
      <w:r w:rsidRPr="001C5689">
        <w:rPr>
          <w:rFonts w:ascii="Times New Roman" w:eastAsia="Times New Roman" w:hAnsi="Times New Roman" w:cs="Times New Roman"/>
          <w:sz w:val="28"/>
          <w:szCs w:val="28"/>
          <w:lang w:val="uk-UA"/>
        </w:rPr>
        <w:t xml:space="preserve">моніторинг якості освіти; </w:t>
      </w:r>
      <w:bookmarkStart w:id="94" w:name="bookmark=id.40ew0vw" w:colFirst="0" w:colLast="0"/>
      <w:bookmarkEnd w:id="94"/>
      <w:r w:rsidRPr="001C5689">
        <w:rPr>
          <w:rFonts w:ascii="Times New Roman" w:eastAsia="Times New Roman" w:hAnsi="Times New Roman" w:cs="Times New Roman"/>
          <w:sz w:val="28"/>
          <w:szCs w:val="28"/>
          <w:lang w:val="uk-UA"/>
        </w:rPr>
        <w:t xml:space="preserve">атестацію педагогічних працівників; </w:t>
      </w:r>
      <w:bookmarkStart w:id="95" w:name="bookmark=id.2fk6b3p" w:colFirst="0" w:colLast="0"/>
      <w:bookmarkEnd w:id="95"/>
      <w:r w:rsidRPr="001C5689">
        <w:rPr>
          <w:rFonts w:ascii="Times New Roman" w:eastAsia="Times New Roman" w:hAnsi="Times New Roman" w:cs="Times New Roman"/>
          <w:sz w:val="28"/>
          <w:szCs w:val="28"/>
          <w:lang w:val="uk-UA"/>
        </w:rPr>
        <w:t xml:space="preserve">сертифікацію педагогічних працівників; громадський нагляд; </w:t>
      </w:r>
      <w:bookmarkStart w:id="96" w:name="bookmark=id.upglbi" w:colFirst="0" w:colLast="0"/>
      <w:bookmarkEnd w:id="96"/>
      <w:r w:rsidRPr="001C5689">
        <w:rPr>
          <w:rFonts w:ascii="Times New Roman" w:eastAsia="Times New Roman" w:hAnsi="Times New Roman" w:cs="Times New Roman"/>
          <w:sz w:val="28"/>
          <w:szCs w:val="28"/>
          <w:lang w:val="uk-UA"/>
        </w:rPr>
        <w:t>інші інструменти, процедури і заходи, що визначаються спеціальними законами України;</w:t>
      </w:r>
    </w:p>
    <w:p w14:paraId="2D07D650"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97" w:name="bookmark=id.3ep43zb" w:colFirst="0" w:colLast="0"/>
      <w:bookmarkEnd w:id="97"/>
      <w:r w:rsidRPr="001C5689">
        <w:rPr>
          <w:rFonts w:ascii="Times New Roman" w:eastAsia="Times New Roman" w:hAnsi="Times New Roman" w:cs="Times New Roman"/>
          <w:sz w:val="28"/>
          <w:szCs w:val="28"/>
          <w:lang w:val="uk-UA"/>
        </w:rPr>
        <w:t>2) визначені Законом України «Про освіту»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14:paraId="20B590EF" w14:textId="77777777" w:rsidR="00AA64D0" w:rsidRPr="001C5689" w:rsidRDefault="000C3ABE">
      <w:pPr>
        <w:pBdr>
          <w:top w:val="nil"/>
          <w:left w:val="nil"/>
          <w:bottom w:val="nil"/>
          <w:right w:val="nil"/>
          <w:between w:val="nil"/>
        </w:pBdr>
        <w:shd w:val="clear" w:color="auto" w:fill="FFFFFF"/>
        <w:spacing w:line="276" w:lineRule="auto"/>
        <w:ind w:firstLine="450"/>
        <w:jc w:val="both"/>
        <w:rPr>
          <w:rFonts w:ascii="Times New Roman" w:eastAsia="Times New Roman" w:hAnsi="Times New Roman" w:cs="Times New Roman"/>
          <w:sz w:val="28"/>
          <w:szCs w:val="28"/>
          <w:lang w:val="uk-UA"/>
        </w:rPr>
      </w:pPr>
      <w:bookmarkStart w:id="98" w:name="bookmark=id.1tuee74" w:colFirst="0" w:colLast="0"/>
      <w:bookmarkEnd w:id="98"/>
      <w:r w:rsidRPr="001C5689">
        <w:rPr>
          <w:rFonts w:ascii="Times New Roman" w:eastAsia="Times New Roman" w:hAnsi="Times New Roman" w:cs="Times New Roman"/>
          <w:sz w:val="28"/>
          <w:szCs w:val="28"/>
          <w:lang w:val="uk-UA"/>
        </w:rPr>
        <w:t>3) незалежні установи оцінювання та забезпечення якості освіти.</w:t>
      </w:r>
    </w:p>
    <w:p w14:paraId="7085DA71" w14:textId="77777777" w:rsidR="00AA64D0" w:rsidRPr="001C5689" w:rsidRDefault="000C3ABE">
      <w:pPr>
        <w:spacing w:line="276" w:lineRule="auto"/>
        <w:ind w:firstLine="450"/>
        <w:jc w:val="both"/>
        <w:rPr>
          <w:rFonts w:ascii="Times New Roman" w:eastAsia="Times New Roman" w:hAnsi="Times New Roman" w:cs="Times New Roman"/>
          <w:sz w:val="28"/>
          <w:szCs w:val="28"/>
          <w:lang w:val="uk-UA"/>
        </w:rPr>
      </w:pPr>
      <w:bookmarkStart w:id="99" w:name="bookmark=id.4du1wux" w:colFirst="0" w:colLast="0"/>
      <w:bookmarkEnd w:id="99"/>
      <w:r w:rsidRPr="001C5689">
        <w:rPr>
          <w:rFonts w:ascii="Times New Roman" w:eastAsia="Times New Roman" w:hAnsi="Times New Roman" w:cs="Times New Roman"/>
          <w:b/>
          <w:sz w:val="28"/>
          <w:szCs w:val="28"/>
          <w:lang w:val="uk-UA"/>
        </w:rPr>
        <w:t>Завданнями внутрішньої системи забезпечення якості освіти Бориспільського академічного ліцею</w:t>
      </w:r>
      <w:r w:rsidRPr="001C5689">
        <w:rPr>
          <w:rFonts w:ascii="Times New Roman" w:eastAsia="Times New Roman" w:hAnsi="Times New Roman" w:cs="Times New Roman"/>
          <w:sz w:val="28"/>
          <w:szCs w:val="28"/>
          <w:lang w:val="uk-UA"/>
        </w:rPr>
        <w:t xml:space="preserve"> є: </w:t>
      </w:r>
    </w:p>
    <w:p w14:paraId="5A1A150A"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оновлення нормативно-методичної бази забезпечення якості освіти та освітньої діяльності в школі; </w:t>
      </w:r>
    </w:p>
    <w:p w14:paraId="35A6015E"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постійний моніторинг змісту освіти; </w:t>
      </w:r>
    </w:p>
    <w:p w14:paraId="3C8F39BB"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спостереження за реалізацією освітнього процесу; </w:t>
      </w:r>
    </w:p>
    <w:p w14:paraId="5DA698D1"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моніторинг технологій навчання; </w:t>
      </w:r>
    </w:p>
    <w:p w14:paraId="5B417A9E"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моніторинг ресурсного потенціалу школи; </w:t>
      </w:r>
    </w:p>
    <w:p w14:paraId="7A09E06D"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моніторинг управління ресурсами та процесами; </w:t>
      </w:r>
    </w:p>
    <w:p w14:paraId="67F3BE6A"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спостереження за станом соціально-психологічного середовища школи; </w:t>
      </w:r>
    </w:p>
    <w:p w14:paraId="0CDCDC6D" w14:textId="77777777" w:rsidR="00AA64D0" w:rsidRPr="001C5689" w:rsidRDefault="000C3ABE">
      <w:pPr>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 xml:space="preserve">контроль стану прозорості освітньої діяльності та оприлюднення інформації щодо її результатів; </w:t>
      </w:r>
    </w:p>
    <w:p w14:paraId="1000F500" w14:textId="77777777" w:rsidR="00AA64D0" w:rsidRPr="001C5689" w:rsidRDefault="000C3ABE">
      <w:pPr>
        <w:shd w:val="clear" w:color="auto" w:fill="FFFFFF"/>
        <w:spacing w:line="276" w:lineRule="auto"/>
        <w:ind w:firstLine="709"/>
        <w:jc w:val="both"/>
        <w:rPr>
          <w:rFonts w:ascii="Times New Roman" w:eastAsia="Times New Roman" w:hAnsi="Times New Roman" w:cs="Times New Roman"/>
          <w:sz w:val="28"/>
          <w:szCs w:val="28"/>
          <w:lang w:val="uk-UA"/>
        </w:rPr>
      </w:pPr>
      <w:r w:rsidRPr="001C5689">
        <w:rPr>
          <w:rFonts w:ascii="Times New Roman" w:eastAsia="Times New Roman" w:hAnsi="Times New Roman" w:cs="Times New Roman"/>
          <w:sz w:val="28"/>
          <w:szCs w:val="28"/>
          <w:lang w:val="uk-UA"/>
        </w:rPr>
        <w:t>розроблення рекомендацій щодо покращення якості освітньої діяльності та якості освіти, участь у стратегічному плануванні.</w:t>
      </w:r>
    </w:p>
    <w:p w14:paraId="0FC3CBB5" w14:textId="77777777" w:rsidR="00AA64D0" w:rsidRPr="001C5689" w:rsidRDefault="00AA64D0">
      <w:pPr>
        <w:shd w:val="clear" w:color="auto" w:fill="FFFFFF"/>
        <w:spacing w:line="276" w:lineRule="auto"/>
        <w:ind w:firstLine="709"/>
        <w:jc w:val="both"/>
        <w:rPr>
          <w:rFonts w:ascii="Times New Roman" w:eastAsia="Times New Roman" w:hAnsi="Times New Roman" w:cs="Times New Roman"/>
          <w:sz w:val="16"/>
          <w:szCs w:val="16"/>
          <w:lang w:val="uk-UA"/>
        </w:rPr>
      </w:pPr>
    </w:p>
    <w:sectPr w:rsidR="00AA64D0" w:rsidRPr="001C5689">
      <w:footerReference w:type="first" r:id="rId60"/>
      <w:pgSz w:w="11906" w:h="16838"/>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25CAE" w14:textId="77777777" w:rsidR="00EC7E97" w:rsidRDefault="00EC7E97">
      <w:r>
        <w:separator/>
      </w:r>
    </w:p>
  </w:endnote>
  <w:endnote w:type="continuationSeparator" w:id="0">
    <w:p w14:paraId="0DF48625" w14:textId="77777777" w:rsidR="00EC7E97" w:rsidRDefault="00E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adea">
    <w:panose1 w:val="00000000000000000000"/>
    <w:charset w:val="00"/>
    <w:family w:val="roman"/>
    <w:notTrueType/>
    <w:pitch w:val="default"/>
  </w:font>
  <w:font w:name="Century Schoolbook">
    <w:altName w:val="Century"/>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9EEE" w14:textId="05BFB713" w:rsidR="000C3ABE" w:rsidRDefault="000C3ABE">
    <w:pPr>
      <w:widowControl/>
      <w:pBdr>
        <w:top w:val="nil"/>
        <w:left w:val="nil"/>
        <w:bottom w:val="nil"/>
        <w:right w:val="nil"/>
        <w:between w:val="nil"/>
      </w:pBdr>
      <w:tabs>
        <w:tab w:val="center" w:pos="4677"/>
        <w:tab w:val="right" w:pos="9355"/>
      </w:tabs>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72208">
      <w:rPr>
        <w:rFonts w:ascii="Times New Roman" w:eastAsia="Times New Roman" w:hAnsi="Times New Roman" w:cs="Times New Roman"/>
        <w:noProof/>
      </w:rPr>
      <w:t>28</w:t>
    </w:r>
    <w:r>
      <w:rPr>
        <w:rFonts w:ascii="Times New Roman" w:eastAsia="Times New Roman" w:hAnsi="Times New Roman" w:cs="Times New Roman"/>
      </w:rPr>
      <w:fldChar w:fldCharType="end"/>
    </w:r>
  </w:p>
  <w:p w14:paraId="34A50D98" w14:textId="77777777" w:rsidR="000C3ABE" w:rsidRDefault="000C3ABE">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EE94" w14:textId="77777777" w:rsidR="000C3ABE" w:rsidRDefault="000C3ABE">
    <w:pPr>
      <w:widowControl/>
      <w:pBdr>
        <w:top w:val="nil"/>
        <w:left w:val="nil"/>
        <w:bottom w:val="nil"/>
        <w:right w:val="nil"/>
        <w:between w:val="nil"/>
      </w:pBdr>
      <w:tabs>
        <w:tab w:val="center" w:pos="4677"/>
        <w:tab w:val="right" w:pos="9355"/>
      </w:tabs>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71C3" w14:textId="77777777" w:rsidR="000C3ABE" w:rsidRDefault="000C3ABE">
    <w:pPr>
      <w:widowControl/>
      <w:pBdr>
        <w:top w:val="nil"/>
        <w:left w:val="nil"/>
        <w:bottom w:val="nil"/>
        <w:right w:val="nil"/>
        <w:between w:val="nil"/>
      </w:pBdr>
      <w:tabs>
        <w:tab w:val="center" w:pos="4677"/>
        <w:tab w:val="right" w:pos="9355"/>
      </w:tabs>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8D03" w14:textId="77777777" w:rsidR="00EC7E97" w:rsidRDefault="00EC7E97">
      <w:r>
        <w:separator/>
      </w:r>
    </w:p>
  </w:footnote>
  <w:footnote w:type="continuationSeparator" w:id="0">
    <w:p w14:paraId="158E9527" w14:textId="77777777" w:rsidR="00EC7E97" w:rsidRDefault="00EC7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86A"/>
    <w:multiLevelType w:val="multilevel"/>
    <w:tmpl w:val="F45E64B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46A57FD"/>
    <w:multiLevelType w:val="multilevel"/>
    <w:tmpl w:val="7E669EB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E0A9B"/>
    <w:multiLevelType w:val="multilevel"/>
    <w:tmpl w:val="FA285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D175F1"/>
    <w:multiLevelType w:val="multilevel"/>
    <w:tmpl w:val="BFC2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0531D2"/>
    <w:multiLevelType w:val="multilevel"/>
    <w:tmpl w:val="2A36D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643CCF"/>
    <w:multiLevelType w:val="multilevel"/>
    <w:tmpl w:val="FE58149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6" w15:restartNumberingAfterBreak="0">
    <w:nsid w:val="295A1FC6"/>
    <w:multiLevelType w:val="multilevel"/>
    <w:tmpl w:val="43BAB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C2D"/>
    <w:multiLevelType w:val="multilevel"/>
    <w:tmpl w:val="47D4F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77AC"/>
    <w:multiLevelType w:val="multilevel"/>
    <w:tmpl w:val="843A3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A0CDC"/>
    <w:multiLevelType w:val="multilevel"/>
    <w:tmpl w:val="1CF8B2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439F7816"/>
    <w:multiLevelType w:val="multilevel"/>
    <w:tmpl w:val="78189B40"/>
    <w:lvl w:ilvl="0">
      <w:start w:val="1"/>
      <w:numFmt w:val="bullet"/>
      <w:lvlText w:val="●"/>
      <w:lvlJc w:val="left"/>
      <w:pPr>
        <w:ind w:left="928"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81E740B"/>
    <w:multiLevelType w:val="multilevel"/>
    <w:tmpl w:val="50AA07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484D0862"/>
    <w:multiLevelType w:val="multilevel"/>
    <w:tmpl w:val="98D49AF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52281B94"/>
    <w:multiLevelType w:val="multilevel"/>
    <w:tmpl w:val="6630CB4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4257F2"/>
    <w:multiLevelType w:val="multilevel"/>
    <w:tmpl w:val="60B2FF5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305B57"/>
    <w:multiLevelType w:val="multilevel"/>
    <w:tmpl w:val="B052BD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674B668E"/>
    <w:multiLevelType w:val="multilevel"/>
    <w:tmpl w:val="577A6F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67602B0C"/>
    <w:multiLevelType w:val="multilevel"/>
    <w:tmpl w:val="48E04308"/>
    <w:lvl w:ilvl="0">
      <w:start w:val="4"/>
      <w:numFmt w:val="decimal"/>
      <w:lvlText w:val="%1."/>
      <w:lvlJc w:val="left"/>
      <w:pPr>
        <w:ind w:left="1080" w:hanging="360"/>
      </w:pPr>
      <w:rPr>
        <w:b/>
        <w:color w:val="000000"/>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C1A5D52"/>
    <w:multiLevelType w:val="multilevel"/>
    <w:tmpl w:val="A0984F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3"/>
  </w:num>
  <w:num w:numId="3">
    <w:abstractNumId w:val="12"/>
  </w:num>
  <w:num w:numId="4">
    <w:abstractNumId w:val="0"/>
  </w:num>
  <w:num w:numId="5">
    <w:abstractNumId w:val="14"/>
  </w:num>
  <w:num w:numId="6">
    <w:abstractNumId w:val="6"/>
  </w:num>
  <w:num w:numId="7">
    <w:abstractNumId w:val="2"/>
  </w:num>
  <w:num w:numId="8">
    <w:abstractNumId w:val="15"/>
  </w:num>
  <w:num w:numId="9">
    <w:abstractNumId w:val="1"/>
  </w:num>
  <w:num w:numId="10">
    <w:abstractNumId w:val="17"/>
  </w:num>
  <w:num w:numId="11">
    <w:abstractNumId w:val="10"/>
  </w:num>
  <w:num w:numId="12">
    <w:abstractNumId w:val="4"/>
  </w:num>
  <w:num w:numId="13">
    <w:abstractNumId w:val="3"/>
  </w:num>
  <w:num w:numId="14">
    <w:abstractNumId w:val="16"/>
  </w:num>
  <w:num w:numId="15">
    <w:abstractNumId w:val="11"/>
  </w:num>
  <w:num w:numId="16">
    <w:abstractNumId w:val="9"/>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D0"/>
    <w:rsid w:val="00000B98"/>
    <w:rsid w:val="00023279"/>
    <w:rsid w:val="000C3ABE"/>
    <w:rsid w:val="001C5689"/>
    <w:rsid w:val="0039654E"/>
    <w:rsid w:val="004F0F6E"/>
    <w:rsid w:val="00553C9C"/>
    <w:rsid w:val="006B33EA"/>
    <w:rsid w:val="007316E1"/>
    <w:rsid w:val="0073625B"/>
    <w:rsid w:val="00741F7F"/>
    <w:rsid w:val="007663CD"/>
    <w:rsid w:val="00854944"/>
    <w:rsid w:val="00872208"/>
    <w:rsid w:val="008E7D49"/>
    <w:rsid w:val="008F2CB9"/>
    <w:rsid w:val="009B2C3A"/>
    <w:rsid w:val="009F5EF6"/>
    <w:rsid w:val="00A30F89"/>
    <w:rsid w:val="00AA64D0"/>
    <w:rsid w:val="00B22AC0"/>
    <w:rsid w:val="00BA2D6A"/>
    <w:rsid w:val="00C654E8"/>
    <w:rsid w:val="00EC7E97"/>
    <w:rsid w:val="00EF59F3"/>
    <w:rsid w:val="00FA485A"/>
    <w:rsid w:val="00FF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3B79"/>
  <w15:docId w15:val="{4DC53F3F-A557-4BFD-93BE-B108576F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D9"/>
    <w:rPr>
      <w:rFonts w:ascii="Microsoft Sans Serif" w:eastAsia="Microsoft Sans Serif" w:hAnsi="Microsoft Sans Serif" w:cs="Microsoft Sans Serif"/>
      <w:color w:val="000000"/>
      <w:lang w:bidi="en-US"/>
    </w:rPr>
  </w:style>
  <w:style w:type="paragraph" w:styleId="1">
    <w:name w:val="heading 1"/>
    <w:basedOn w:val="a"/>
    <w:next w:val="a"/>
    <w:link w:val="10"/>
    <w:uiPriority w:val="9"/>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bidi="ar-SA"/>
    </w:rPr>
  </w:style>
  <w:style w:type="paragraph" w:styleId="3">
    <w:name w:val="heading 3"/>
    <w:basedOn w:val="a"/>
    <w:next w:val="a"/>
    <w:link w:val="30"/>
    <w:uiPriority w:val="9"/>
    <w:semiHidden/>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uiPriority w:val="9"/>
    <w:semiHidden/>
    <w:unhideWhenUsed/>
    <w:qFormat/>
    <w:rsid w:val="00095364"/>
    <w:pPr>
      <w:keepNext/>
      <w:widowControl/>
      <w:outlineLvl w:val="3"/>
    </w:pPr>
    <w:rPr>
      <w:rFonts w:ascii="Times New Roman" w:eastAsia="Times New Roman" w:hAnsi="Times New Roman" w:cs="Times New Roman"/>
      <w:b/>
      <w:color w:val="auto"/>
      <w:szCs w:val="20"/>
      <w:lang w:val="uk-UA" w:bidi="ar-SA"/>
    </w:rPr>
  </w:style>
  <w:style w:type="paragraph" w:styleId="5">
    <w:name w:val="heading 5"/>
    <w:basedOn w:val="a"/>
    <w:next w:val="a"/>
    <w:link w:val="50"/>
    <w:uiPriority w:val="9"/>
    <w:semiHidden/>
    <w:unhideWhenUsed/>
    <w:qFormat/>
    <w:rsid w:val="00095364"/>
    <w:pPr>
      <w:keepNext/>
      <w:widowControl/>
      <w:jc w:val="center"/>
      <w:outlineLvl w:val="4"/>
    </w:pPr>
    <w:rPr>
      <w:rFonts w:ascii="Times New Roman" w:eastAsia="Times New Roman" w:hAnsi="Times New Roman" w:cs="Times New Roman"/>
      <w:b/>
      <w:color w:val="auto"/>
      <w:szCs w:val="20"/>
      <w:lang w:val="uk-UA" w:bidi="ar-SA"/>
    </w:rPr>
  </w:style>
  <w:style w:type="paragraph" w:styleId="6">
    <w:name w:val="heading 6"/>
    <w:basedOn w:val="a"/>
    <w:next w:val="a"/>
    <w:link w:val="60"/>
    <w:uiPriority w:val="9"/>
    <w:semiHidden/>
    <w:unhideWhenUsed/>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ы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5">
    <w:name w:val="List Paragraph"/>
    <w:basedOn w:val="a"/>
    <w:uiPriority w:val="34"/>
    <w:qFormat/>
    <w:rsid w:val="0096184D"/>
    <w:pPr>
      <w:ind w:left="720"/>
      <w:contextualSpacing/>
    </w:pPr>
  </w:style>
  <w:style w:type="table" w:styleId="a6">
    <w:name w:val="Table Grid"/>
    <w:basedOn w:val="a1"/>
    <w:uiPriority w:val="39"/>
    <w:rsid w:val="0009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7">
    <w:name w:val="header"/>
    <w:basedOn w:val="a"/>
    <w:link w:val="a8"/>
    <w:uiPriority w:val="99"/>
    <w:unhideWhenUsed/>
    <w:rsid w:val="00095364"/>
    <w:pPr>
      <w:widowControl/>
      <w:tabs>
        <w:tab w:val="center" w:pos="4677"/>
        <w:tab w:val="right" w:pos="9355"/>
      </w:tabs>
    </w:pPr>
    <w:rPr>
      <w:rFonts w:ascii="Times New Roman" w:eastAsia="Times New Roman" w:hAnsi="Times New Roman" w:cs="Times New Roman"/>
      <w:color w:val="auto"/>
      <w:lang w:bidi="ar-SA"/>
    </w:rPr>
  </w:style>
  <w:style w:type="character" w:customStyle="1" w:styleId="a8">
    <w:name w:val="Верхний колонтитул Знак"/>
    <w:basedOn w:val="a0"/>
    <w:link w:val="a7"/>
    <w:uiPriority w:val="99"/>
    <w:rsid w:val="000953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364"/>
    <w:pPr>
      <w:widowControl/>
      <w:tabs>
        <w:tab w:val="center" w:pos="4677"/>
        <w:tab w:val="right" w:pos="9355"/>
      </w:tabs>
    </w:pPr>
    <w:rPr>
      <w:rFonts w:ascii="Times New Roman" w:eastAsia="Times New Roman" w:hAnsi="Times New Roman" w:cs="Times New Roman"/>
      <w:color w:val="auto"/>
      <w:lang w:bidi="ar-SA"/>
    </w:rPr>
  </w:style>
  <w:style w:type="character" w:customStyle="1" w:styleId="aa">
    <w:name w:val="Нижний колонтитул Знак"/>
    <w:basedOn w:val="a0"/>
    <w:link w:val="a9"/>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6"/>
    <w:rsid w:val="00095364"/>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semiHidden/>
    <w:rsid w:val="00095364"/>
    <w:pPr>
      <w:widowControl/>
      <w:shd w:val="clear" w:color="auto" w:fill="000080"/>
    </w:pPr>
    <w:rPr>
      <w:rFonts w:ascii="Tahoma" w:eastAsia="Times New Roman" w:hAnsi="Tahoma" w:cs="Tahoma"/>
      <w:color w:val="auto"/>
      <w:sz w:val="20"/>
      <w:szCs w:val="20"/>
      <w:lang w:bidi="ar-SA"/>
    </w:rPr>
  </w:style>
  <w:style w:type="character" w:customStyle="1" w:styleId="ac">
    <w:name w:val="Схема документа Знак"/>
    <w:basedOn w:val="a0"/>
    <w:link w:val="ab"/>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d">
    <w:name w:val="Balloon Text"/>
    <w:basedOn w:val="a"/>
    <w:link w:val="ae"/>
    <w:uiPriority w:val="99"/>
    <w:rsid w:val="00095364"/>
    <w:pPr>
      <w:widowControl/>
    </w:pPr>
    <w:rPr>
      <w:rFonts w:ascii="Tahoma" w:eastAsia="Times New Roman" w:hAnsi="Tahoma" w:cs="Times New Roman"/>
      <w:color w:val="auto"/>
      <w:sz w:val="16"/>
      <w:szCs w:val="16"/>
      <w:lang w:val="uk-UA" w:bidi="ar-SA"/>
    </w:rPr>
  </w:style>
  <w:style w:type="character" w:customStyle="1" w:styleId="ae">
    <w:name w:val="Текст выноски Знак"/>
    <w:basedOn w:val="a0"/>
    <w:link w:val="ad"/>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6"/>
    <w:uiPriority w:val="39"/>
    <w:rsid w:val="0009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6"/>
    <w:uiPriority w:val="59"/>
    <w:rsid w:val="00B66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B66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6"/>
    <w:uiPriority w:val="59"/>
    <w:rsid w:val="003D1E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6"/>
    <w:uiPriority w:val="59"/>
    <w:rsid w:val="003D1E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6"/>
    <w:uiPriority w:val="59"/>
    <w:rsid w:val="003D1E61"/>
    <w:rPr>
      <w:rFonts w:ascii="Times New Roman" w:hAnsi="Times New Roman" w:cs="Times New Roman"/>
      <w:sz w:val="28"/>
      <w:szCs w:val="28"/>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rsid w:val="00E26B46"/>
    <w:rPr>
      <w:color w:val="0563C1" w:themeColor="hyperlink"/>
      <w:u w:val="single"/>
    </w:rPr>
  </w:style>
  <w:style w:type="paragraph" w:styleId="af0">
    <w:name w:val="Body Text Indent"/>
    <w:basedOn w:val="a"/>
    <w:link w:val="af1"/>
    <w:unhideWhenUsed/>
    <w:rsid w:val="00B827B9"/>
    <w:pPr>
      <w:widowControl/>
      <w:spacing w:after="120"/>
      <w:ind w:left="283"/>
    </w:pPr>
    <w:rPr>
      <w:rFonts w:ascii="Times New Roman" w:eastAsia="Times New Roman" w:hAnsi="Times New Roman" w:cs="Times New Roman"/>
      <w:color w:val="auto"/>
      <w:sz w:val="28"/>
      <w:lang w:bidi="ar-SA"/>
    </w:rPr>
  </w:style>
  <w:style w:type="character" w:customStyle="1" w:styleId="af1">
    <w:name w:val="Основной текст с отступом Знак"/>
    <w:basedOn w:val="a0"/>
    <w:link w:val="af0"/>
    <w:rsid w:val="00B827B9"/>
    <w:rPr>
      <w:rFonts w:ascii="Times New Roman" w:eastAsia="Times New Roman" w:hAnsi="Times New Roman" w:cs="Times New Roman"/>
      <w:sz w:val="28"/>
      <w:szCs w:val="24"/>
      <w:lang w:eastAsia="ru-RU"/>
    </w:rPr>
  </w:style>
  <w:style w:type="paragraph" w:styleId="af2">
    <w:name w:val="No Spacing"/>
    <w:uiPriority w:val="1"/>
    <w:qFormat/>
    <w:rsid w:val="00B827B9"/>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3">
    <w:name w:val="Знак"/>
    <w:basedOn w:val="a"/>
    <w:rsid w:val="00537312"/>
    <w:pPr>
      <w:widowControl/>
    </w:pPr>
    <w:rPr>
      <w:rFonts w:ascii="Times New Roman" w:eastAsia="Times New Roman" w:hAnsi="Times New Roman" w:cs="Times New Roman"/>
      <w:color w:val="auto"/>
      <w:sz w:val="20"/>
      <w:szCs w:val="20"/>
      <w:lang w:bidi="ar-SA"/>
    </w:rPr>
  </w:style>
  <w:style w:type="paragraph" w:styleId="af4">
    <w:name w:val="Body Text"/>
    <w:basedOn w:val="a"/>
    <w:link w:val="af5"/>
    <w:rsid w:val="00537312"/>
    <w:pPr>
      <w:widowControl/>
      <w:jc w:val="both"/>
    </w:pPr>
    <w:rPr>
      <w:rFonts w:ascii="Times New Roman" w:eastAsia="Times New Roman" w:hAnsi="Times New Roman" w:cs="Times New Roman"/>
      <w:color w:val="auto"/>
      <w:sz w:val="28"/>
      <w:szCs w:val="20"/>
      <w:lang w:val="uk-UA" w:bidi="ar-SA"/>
    </w:rPr>
  </w:style>
  <w:style w:type="character" w:customStyle="1" w:styleId="af5">
    <w:name w:val="Основной текст Знак"/>
    <w:basedOn w:val="a0"/>
    <w:link w:val="af4"/>
    <w:rsid w:val="00537312"/>
    <w:rPr>
      <w:rFonts w:ascii="Times New Roman" w:eastAsia="Times New Roman" w:hAnsi="Times New Roman" w:cs="Times New Roman"/>
      <w:sz w:val="28"/>
      <w:szCs w:val="20"/>
      <w:lang w:val="uk-UA" w:eastAsia="ru-RU"/>
    </w:rPr>
  </w:style>
  <w:style w:type="paragraph" w:customStyle="1" w:styleId="af6">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rPr>
  </w:style>
  <w:style w:type="paragraph" w:styleId="af7">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suppressAutoHyphens/>
      <w:autoSpaceDN w:val="0"/>
      <w:textAlignment w:val="baseline"/>
    </w:pPr>
    <w:rPr>
      <w:rFonts w:ascii="Arial" w:eastAsia="Arial" w:hAnsi="Arial" w:cs="Arial"/>
      <w:color w:val="000000"/>
      <w:kern w:val="3"/>
      <w:lang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uiPriority w:val="99"/>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8">
    <w:name w:val="Subtitle"/>
    <w:basedOn w:val="a"/>
    <w:next w:val="a"/>
    <w:link w:val="af9"/>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9">
    <w:name w:val="Подзаголовок Знак"/>
    <w:basedOn w:val="a0"/>
    <w:link w:val="af8"/>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autoSpaceDE w:val="0"/>
      <w:autoSpaceDN w:val="0"/>
      <w:adjustRightInd w:val="0"/>
    </w:pPr>
    <w:rPr>
      <w:rFonts w:ascii="Stone Sans" w:eastAsia="Calibri" w:hAnsi="Stone Sans" w:cs="Times New Roman"/>
      <w:color w:val="000000"/>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rPr>
      <w:rFonts w:ascii="Arial" w:eastAsia="Calibri" w:hAnsi="Arial" w:cs="Arial"/>
      <w:color w:val="000000"/>
    </w:rPr>
  </w:style>
  <w:style w:type="paragraph" w:customStyle="1" w:styleId="TableText7">
    <w:name w:val="Table Text_7"/>
    <w:uiPriority w:val="99"/>
    <w:rsid w:val="0053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Times New Roman"/>
      <w:sz w:val="17"/>
      <w:szCs w:val="17"/>
      <w:lang w:eastAsia="uk-UA"/>
    </w:rPr>
  </w:style>
  <w:style w:type="paragraph" w:customStyle="1" w:styleId="TableText9">
    <w:name w:val="Table Text_9"/>
    <w:uiPriority w:val="99"/>
    <w:rsid w:val="0053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Times New Roman"/>
      <w:sz w:val="18"/>
      <w:szCs w:val="18"/>
      <w:lang w:eastAsia="uk-UA"/>
    </w:rPr>
  </w:style>
  <w:style w:type="character" w:customStyle="1" w:styleId="afa">
    <w:name w:val="Текст примечания Знак"/>
    <w:basedOn w:val="a0"/>
    <w:link w:val="afb"/>
    <w:uiPriority w:val="99"/>
    <w:semiHidden/>
    <w:rsid w:val="00537312"/>
    <w:rPr>
      <w:rFonts w:ascii="Arial" w:hAnsi="Arial"/>
      <w:sz w:val="20"/>
      <w:szCs w:val="20"/>
    </w:rPr>
  </w:style>
  <w:style w:type="paragraph" w:styleId="afb">
    <w:name w:val="annotation text"/>
    <w:basedOn w:val="a"/>
    <w:link w:val="afa"/>
    <w:uiPriority w:val="99"/>
    <w:semiHidden/>
    <w:unhideWhenUsed/>
    <w:rsid w:val="00537312"/>
    <w:pPr>
      <w:widowControl/>
    </w:pPr>
    <w:rPr>
      <w:rFonts w:ascii="Arial" w:eastAsiaTheme="minorHAnsi" w:hAnsi="Arial" w:cstheme="minorBidi"/>
      <w:color w:val="auto"/>
      <w:sz w:val="20"/>
      <w:szCs w:val="20"/>
      <w:lang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c">
    <w:name w:val="Тема примечания Знак"/>
    <w:basedOn w:val="afa"/>
    <w:link w:val="afd"/>
    <w:uiPriority w:val="99"/>
    <w:semiHidden/>
    <w:rsid w:val="00537312"/>
    <w:rPr>
      <w:rFonts w:ascii="Arial" w:hAnsi="Arial"/>
      <w:b/>
      <w:bCs/>
      <w:sz w:val="20"/>
      <w:szCs w:val="20"/>
    </w:rPr>
  </w:style>
  <w:style w:type="paragraph" w:styleId="afd">
    <w:name w:val="annotation subject"/>
    <w:basedOn w:val="afb"/>
    <w:next w:val="afb"/>
    <w:link w:val="afc"/>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e">
    <w:name w:val="footnote reference"/>
    <w:uiPriority w:val="99"/>
    <w:rsid w:val="00537312"/>
    <w:rPr>
      <w:rFonts w:ascii="Times New Roman" w:hAnsi="Times New Roman"/>
      <w:noProof w:val="0"/>
      <w:sz w:val="27"/>
      <w:vertAlign w:val="superscript"/>
      <w:lang w:val="en-US"/>
    </w:rPr>
  </w:style>
  <w:style w:type="character" w:customStyle="1" w:styleId="aff">
    <w:name w:val="Текст сноски Знак"/>
    <w:basedOn w:val="a0"/>
    <w:link w:val="aff0"/>
    <w:uiPriority w:val="99"/>
    <w:rsid w:val="00537312"/>
    <w:rPr>
      <w:rFonts w:ascii="Arial" w:hAnsi="Arial"/>
      <w:sz w:val="20"/>
      <w:szCs w:val="20"/>
    </w:rPr>
  </w:style>
  <w:style w:type="paragraph" w:styleId="aff0">
    <w:name w:val="footnote text"/>
    <w:basedOn w:val="a"/>
    <w:link w:val="aff"/>
    <w:uiPriority w:val="99"/>
    <w:unhideWhenUsed/>
    <w:rsid w:val="00537312"/>
    <w:pPr>
      <w:widowControl/>
    </w:pPr>
    <w:rPr>
      <w:rFonts w:ascii="Arial" w:eastAsiaTheme="minorHAnsi" w:hAnsi="Arial" w:cstheme="minorBidi"/>
      <w:color w:val="auto"/>
      <w:sz w:val="20"/>
      <w:szCs w:val="20"/>
      <w:lang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6"/>
    <w:uiPriority w:val="59"/>
    <w:rsid w:val="00402269"/>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1">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val="x-none"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2">
    <w:name w:val="Основний текст_"/>
    <w:link w:val="1f1"/>
    <w:locked/>
    <w:rsid w:val="00402269"/>
    <w:rPr>
      <w:sz w:val="26"/>
      <w:szCs w:val="26"/>
      <w:shd w:val="clear" w:color="auto" w:fill="FFFFFF"/>
    </w:rPr>
  </w:style>
  <w:style w:type="paragraph" w:customStyle="1" w:styleId="1f1">
    <w:name w:val="Основний текст1"/>
    <w:basedOn w:val="a"/>
    <w:link w:val="aff2"/>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bidi="ar-SA"/>
    </w:rPr>
  </w:style>
  <w:style w:type="paragraph" w:styleId="aff3">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bidi="ar-SA"/>
    </w:rPr>
  </w:style>
  <w:style w:type="paragraph" w:styleId="27">
    <w:name w:val="Quote"/>
    <w:basedOn w:val="a"/>
    <w:next w:val="aff4"/>
    <w:link w:val="28"/>
    <w:rsid w:val="00402269"/>
    <w:pPr>
      <w:widowControl/>
      <w:ind w:left="993" w:right="458" w:hanging="284"/>
      <w:jc w:val="both"/>
    </w:pPr>
    <w:rPr>
      <w:rFonts w:ascii="Times New Roman" w:eastAsia="Times New Roman" w:hAnsi="Times New Roman" w:cs="Times New Roman"/>
      <w:color w:val="auto"/>
      <w:szCs w:val="20"/>
      <w:lang w:val="uk-UA" w:bidi="ar-SA"/>
    </w:rPr>
  </w:style>
  <w:style w:type="character" w:customStyle="1" w:styleId="28">
    <w:name w:val="Цитата 2 Знак"/>
    <w:basedOn w:val="a0"/>
    <w:link w:val="27"/>
    <w:rsid w:val="00402269"/>
    <w:rPr>
      <w:rFonts w:ascii="Times New Roman" w:eastAsia="Times New Roman" w:hAnsi="Times New Roman" w:cs="Times New Roman"/>
      <w:sz w:val="24"/>
      <w:szCs w:val="20"/>
      <w:lang w:val="uk-UA" w:eastAsia="ru-RU"/>
    </w:rPr>
  </w:style>
  <w:style w:type="character" w:styleId="aff5">
    <w:name w:val="Strong"/>
    <w:uiPriority w:val="22"/>
    <w:qFormat/>
    <w:rsid w:val="00402269"/>
    <w:rPr>
      <w:b/>
      <w:bCs/>
    </w:rPr>
  </w:style>
  <w:style w:type="paragraph" w:styleId="aff4">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rsid w:val="003D1004"/>
  </w:style>
  <w:style w:type="character" w:styleId="aff6">
    <w:name w:val="annotation reference"/>
    <w:basedOn w:val="a0"/>
    <w:uiPriority w:val="99"/>
    <w:semiHidden/>
    <w:unhideWhenUsed/>
    <w:rsid w:val="000B4329"/>
    <w:rPr>
      <w:sz w:val="16"/>
      <w:szCs w:val="16"/>
    </w:rPr>
  </w:style>
  <w:style w:type="character" w:styleId="aff7">
    <w:name w:val="FollowedHyperlink"/>
    <w:basedOn w:val="a0"/>
    <w:uiPriority w:val="99"/>
    <w:semiHidden/>
    <w:unhideWhenUsed/>
    <w:rsid w:val="004E3D90"/>
    <w:rPr>
      <w:color w:val="954F72" w:themeColor="followedHyperlink"/>
      <w:u w:val="single"/>
    </w:rPr>
  </w:style>
  <w:style w:type="table" w:customStyle="1" w:styleId="TableGrid">
    <w:name w:val="TableGrid"/>
    <w:rsid w:val="00AC2189"/>
    <w:rPr>
      <w:rFonts w:eastAsiaTheme="minorEastAsia"/>
    </w:rPr>
    <w:tblPr>
      <w:tblCellMar>
        <w:top w:w="0" w:type="dxa"/>
        <w:left w:w="0" w:type="dxa"/>
        <w:bottom w:w="0" w:type="dxa"/>
        <w:right w:w="0" w:type="dxa"/>
      </w:tblCellMar>
    </w:tblPr>
  </w:style>
  <w:style w:type="character" w:customStyle="1" w:styleId="FontStyle15">
    <w:name w:val="Font Style15"/>
    <w:basedOn w:val="a0"/>
    <w:uiPriority w:val="99"/>
    <w:rsid w:val="00086FEA"/>
    <w:rPr>
      <w:rFonts w:ascii="Times New Roman" w:hAnsi="Times New Roman" w:cs="Times New Roman"/>
      <w:sz w:val="22"/>
      <w:szCs w:val="22"/>
    </w:rPr>
  </w:style>
  <w:style w:type="character" w:customStyle="1" w:styleId="1f2">
    <w:name w:val="Неразрешенное упоминание1"/>
    <w:basedOn w:val="a0"/>
    <w:uiPriority w:val="99"/>
    <w:semiHidden/>
    <w:unhideWhenUsed/>
    <w:rsid w:val="00757A9A"/>
    <w:rPr>
      <w:color w:val="605E5C"/>
      <w:shd w:val="clear" w:color="auto" w:fill="E1DFDD"/>
    </w:rPr>
  </w:style>
  <w:style w:type="character" w:customStyle="1" w:styleId="42">
    <w:name w:val="Основной текст (4)_"/>
    <w:basedOn w:val="a0"/>
    <w:link w:val="410"/>
    <w:uiPriority w:val="99"/>
    <w:rsid w:val="00757A9A"/>
    <w:rPr>
      <w:rFonts w:ascii="Times New Roman" w:hAnsi="Times New Roman" w:cs="Times New Roman"/>
      <w:b/>
      <w:bCs/>
      <w:sz w:val="28"/>
      <w:szCs w:val="28"/>
      <w:shd w:val="clear" w:color="auto" w:fill="FFFFFF"/>
    </w:rPr>
  </w:style>
  <w:style w:type="character" w:customStyle="1" w:styleId="29">
    <w:name w:val="Заголовок №2_"/>
    <w:basedOn w:val="a0"/>
    <w:link w:val="2a"/>
    <w:uiPriority w:val="99"/>
    <w:rsid w:val="00757A9A"/>
    <w:rPr>
      <w:rFonts w:ascii="Times New Roman" w:hAnsi="Times New Roman" w:cs="Times New Roman"/>
      <w:b/>
      <w:bCs/>
      <w:sz w:val="28"/>
      <w:szCs w:val="28"/>
      <w:shd w:val="clear" w:color="auto" w:fill="FFFFFF"/>
    </w:rPr>
  </w:style>
  <w:style w:type="character" w:customStyle="1" w:styleId="62">
    <w:name w:val="Основной текст (6)_"/>
    <w:basedOn w:val="a0"/>
    <w:link w:val="63"/>
    <w:uiPriority w:val="99"/>
    <w:rsid w:val="00757A9A"/>
    <w:rPr>
      <w:rFonts w:ascii="Times New Roman" w:hAnsi="Times New Roman" w:cs="Times New Roman"/>
      <w:b/>
      <w:bCs/>
      <w:sz w:val="28"/>
      <w:szCs w:val="28"/>
      <w:shd w:val="clear" w:color="auto" w:fill="FFFFFF"/>
    </w:rPr>
  </w:style>
  <w:style w:type="character" w:customStyle="1" w:styleId="aff8">
    <w:name w:val="Колонтитул_"/>
    <w:basedOn w:val="a0"/>
    <w:link w:val="1f3"/>
    <w:uiPriority w:val="99"/>
    <w:rsid w:val="00757A9A"/>
    <w:rPr>
      <w:rFonts w:ascii="Consolas" w:hAnsi="Consolas" w:cs="Consolas"/>
      <w:sz w:val="21"/>
      <w:szCs w:val="21"/>
      <w:shd w:val="clear" w:color="auto" w:fill="FFFFFF"/>
    </w:rPr>
  </w:style>
  <w:style w:type="character" w:customStyle="1" w:styleId="aff9">
    <w:name w:val="Колонтитул"/>
    <w:basedOn w:val="aff8"/>
    <w:uiPriority w:val="99"/>
    <w:rsid w:val="00757A9A"/>
    <w:rPr>
      <w:rFonts w:ascii="Consolas" w:hAnsi="Consolas" w:cs="Consolas"/>
      <w:sz w:val="21"/>
      <w:szCs w:val="21"/>
      <w:shd w:val="clear" w:color="auto" w:fill="FFFFFF"/>
    </w:rPr>
  </w:style>
  <w:style w:type="character" w:customStyle="1" w:styleId="TimesNewRoman">
    <w:name w:val="Колонтитул + Times New Roman"/>
    <w:aliases w:val="14 pt,Полужирный"/>
    <w:basedOn w:val="aff8"/>
    <w:uiPriority w:val="99"/>
    <w:rsid w:val="00757A9A"/>
    <w:rPr>
      <w:rFonts w:ascii="Times New Roman" w:hAnsi="Times New Roman" w:cs="Times New Roman"/>
      <w:b/>
      <w:bCs/>
      <w:sz w:val="28"/>
      <w:szCs w:val="28"/>
      <w:shd w:val="clear" w:color="auto" w:fill="FFFFFF"/>
    </w:rPr>
  </w:style>
  <w:style w:type="character" w:customStyle="1" w:styleId="2b">
    <w:name w:val="Основной текст (2) + Курсив"/>
    <w:basedOn w:val="24"/>
    <w:uiPriority w:val="99"/>
    <w:rsid w:val="00757A9A"/>
    <w:rPr>
      <w:rFonts w:ascii="Times New Roman" w:hAnsi="Times New Roman" w:cs="Times New Roman"/>
      <w:i/>
      <w:iCs/>
      <w:sz w:val="28"/>
      <w:szCs w:val="28"/>
      <w:u w:val="none"/>
      <w:shd w:val="clear" w:color="auto" w:fill="FFFFFF"/>
    </w:rPr>
  </w:style>
  <w:style w:type="character" w:customStyle="1" w:styleId="43">
    <w:name w:val="Основной текст (4)"/>
    <w:basedOn w:val="42"/>
    <w:uiPriority w:val="99"/>
    <w:rsid w:val="00757A9A"/>
    <w:rPr>
      <w:rFonts w:ascii="Times New Roman" w:hAnsi="Times New Roman" w:cs="Times New Roman"/>
      <w:b/>
      <w:bCs/>
      <w:strike/>
      <w:sz w:val="28"/>
      <w:szCs w:val="28"/>
      <w:shd w:val="clear" w:color="auto" w:fill="FFFFFF"/>
    </w:rPr>
  </w:style>
  <w:style w:type="paragraph" w:customStyle="1" w:styleId="210">
    <w:name w:val="Основной текст (2)1"/>
    <w:basedOn w:val="a"/>
    <w:uiPriority w:val="99"/>
    <w:rsid w:val="00757A9A"/>
    <w:pPr>
      <w:shd w:val="clear" w:color="auto" w:fill="FFFFFF"/>
      <w:spacing w:before="360" w:after="240" w:line="317" w:lineRule="exact"/>
    </w:pPr>
    <w:rPr>
      <w:rFonts w:ascii="Times New Roman" w:eastAsia="Times New Roman" w:hAnsi="Times New Roman" w:cs="Times New Roman"/>
      <w:color w:val="auto"/>
      <w:sz w:val="28"/>
      <w:szCs w:val="28"/>
      <w:lang w:val="uk-UA" w:bidi="ar-SA"/>
    </w:rPr>
  </w:style>
  <w:style w:type="paragraph" w:customStyle="1" w:styleId="410">
    <w:name w:val="Основной текст (4)1"/>
    <w:basedOn w:val="a"/>
    <w:link w:val="42"/>
    <w:uiPriority w:val="99"/>
    <w:rsid w:val="00757A9A"/>
    <w:pPr>
      <w:shd w:val="clear" w:color="auto" w:fill="FFFFFF"/>
      <w:spacing w:before="240" w:after="240" w:line="240" w:lineRule="atLeast"/>
    </w:pPr>
    <w:rPr>
      <w:rFonts w:ascii="Times New Roman" w:eastAsiaTheme="minorHAnsi" w:hAnsi="Times New Roman" w:cs="Times New Roman"/>
      <w:b/>
      <w:bCs/>
      <w:color w:val="auto"/>
      <w:sz w:val="28"/>
      <w:szCs w:val="28"/>
      <w:lang w:bidi="ar-SA"/>
    </w:rPr>
  </w:style>
  <w:style w:type="paragraph" w:customStyle="1" w:styleId="2a">
    <w:name w:val="Заголовок №2"/>
    <w:basedOn w:val="a"/>
    <w:link w:val="29"/>
    <w:uiPriority w:val="99"/>
    <w:rsid w:val="00757A9A"/>
    <w:pPr>
      <w:shd w:val="clear" w:color="auto" w:fill="FFFFFF"/>
      <w:spacing w:before="180" w:after="420" w:line="240" w:lineRule="atLeast"/>
      <w:jc w:val="both"/>
      <w:outlineLvl w:val="1"/>
    </w:pPr>
    <w:rPr>
      <w:rFonts w:ascii="Times New Roman" w:eastAsiaTheme="minorHAnsi" w:hAnsi="Times New Roman" w:cs="Times New Roman"/>
      <w:b/>
      <w:bCs/>
      <w:color w:val="auto"/>
      <w:sz w:val="28"/>
      <w:szCs w:val="28"/>
      <w:lang w:bidi="ar-SA"/>
    </w:rPr>
  </w:style>
  <w:style w:type="paragraph" w:customStyle="1" w:styleId="63">
    <w:name w:val="Основной текст (6)"/>
    <w:basedOn w:val="a"/>
    <w:link w:val="62"/>
    <w:uiPriority w:val="99"/>
    <w:rsid w:val="00757A9A"/>
    <w:pPr>
      <w:shd w:val="clear" w:color="auto" w:fill="FFFFFF"/>
      <w:spacing w:before="780" w:line="240" w:lineRule="atLeast"/>
    </w:pPr>
    <w:rPr>
      <w:rFonts w:ascii="Times New Roman" w:eastAsiaTheme="minorHAnsi" w:hAnsi="Times New Roman" w:cs="Times New Roman"/>
      <w:b/>
      <w:bCs/>
      <w:color w:val="auto"/>
      <w:sz w:val="28"/>
      <w:szCs w:val="28"/>
      <w:lang w:bidi="ar-SA"/>
    </w:rPr>
  </w:style>
  <w:style w:type="paragraph" w:customStyle="1" w:styleId="1f3">
    <w:name w:val="Колонтитул1"/>
    <w:basedOn w:val="a"/>
    <w:link w:val="aff8"/>
    <w:uiPriority w:val="99"/>
    <w:rsid w:val="00757A9A"/>
    <w:pPr>
      <w:shd w:val="clear" w:color="auto" w:fill="FFFFFF"/>
      <w:spacing w:line="240" w:lineRule="atLeast"/>
    </w:pPr>
    <w:rPr>
      <w:rFonts w:ascii="Consolas" w:eastAsiaTheme="minorHAnsi" w:hAnsi="Consolas" w:cs="Consolas"/>
      <w:color w:val="auto"/>
      <w:sz w:val="21"/>
      <w:szCs w:val="21"/>
      <w:lang w:bidi="ar-SA"/>
    </w:rPr>
  </w:style>
  <w:style w:type="character" w:customStyle="1" w:styleId="211pt">
    <w:name w:val="Основной текст (2) + 11 pt"/>
    <w:basedOn w:val="24"/>
    <w:uiPriority w:val="99"/>
    <w:rsid w:val="001C57F9"/>
    <w:rPr>
      <w:rFonts w:ascii="Times New Roman" w:hAnsi="Times New Roman" w:cs="Times New Roman"/>
      <w:sz w:val="22"/>
      <w:szCs w:val="22"/>
      <w:u w:val="none"/>
      <w:shd w:val="clear" w:color="auto" w:fill="FFFFFF"/>
    </w:rPr>
  </w:style>
  <w:style w:type="character" w:customStyle="1" w:styleId="2Exact">
    <w:name w:val="Основной текст (2) Exact"/>
    <w:basedOn w:val="a0"/>
    <w:uiPriority w:val="99"/>
    <w:rsid w:val="001C57F9"/>
    <w:rPr>
      <w:rFonts w:ascii="Times New Roman" w:hAnsi="Times New Roman" w:cs="Times New Roman"/>
      <w:sz w:val="28"/>
      <w:szCs w:val="28"/>
      <w:u w:val="none"/>
    </w:rPr>
  </w:style>
  <w:style w:type="character" w:customStyle="1" w:styleId="2c">
    <w:name w:val="Основной текст (2) + Полужирный"/>
    <w:basedOn w:val="24"/>
    <w:uiPriority w:val="99"/>
    <w:rsid w:val="001C57F9"/>
    <w:rPr>
      <w:rFonts w:ascii="Times New Roman" w:hAnsi="Times New Roman" w:cs="Times New Roman"/>
      <w:b/>
      <w:bCs/>
      <w:sz w:val="28"/>
      <w:szCs w:val="28"/>
      <w:u w:val="none"/>
      <w:shd w:val="clear" w:color="auto" w:fill="FFFFFF"/>
    </w:rPr>
  </w:style>
  <w:style w:type="character" w:customStyle="1" w:styleId="29pt">
    <w:name w:val="Основной текст (2) + 9 pt"/>
    <w:aliases w:val="Полужирный1"/>
    <w:basedOn w:val="24"/>
    <w:uiPriority w:val="99"/>
    <w:rsid w:val="001C57F9"/>
    <w:rPr>
      <w:rFonts w:ascii="Times New Roman" w:hAnsi="Times New Roman" w:cs="Times New Roman"/>
      <w:b/>
      <w:bCs/>
      <w:sz w:val="18"/>
      <w:szCs w:val="18"/>
      <w:u w:val="none"/>
      <w:shd w:val="clear" w:color="auto" w:fill="FFFFFF"/>
    </w:rPr>
  </w:style>
  <w:style w:type="character" w:customStyle="1" w:styleId="4Exact">
    <w:name w:val="Основной текст (4) Exact"/>
    <w:basedOn w:val="a0"/>
    <w:uiPriority w:val="99"/>
    <w:rsid w:val="001C57F9"/>
    <w:rPr>
      <w:rFonts w:ascii="Times New Roman" w:hAnsi="Times New Roman" w:cs="Times New Roman"/>
      <w:b/>
      <w:bCs/>
      <w:sz w:val="28"/>
      <w:szCs w:val="28"/>
      <w:u w:val="none"/>
    </w:rPr>
  </w:style>
  <w:style w:type="character" w:customStyle="1" w:styleId="Exact">
    <w:name w:val="Подпись к таблице Exact"/>
    <w:basedOn w:val="a0"/>
    <w:uiPriority w:val="99"/>
    <w:rsid w:val="001C57F9"/>
    <w:rPr>
      <w:rFonts w:ascii="Times New Roman" w:hAnsi="Times New Roman" w:cs="Times New Roman"/>
      <w:sz w:val="22"/>
      <w:szCs w:val="22"/>
      <w:u w:val="none"/>
    </w:rPr>
  </w:style>
  <w:style w:type="character" w:customStyle="1" w:styleId="Exact1">
    <w:name w:val="Подпись к таблице Exact1"/>
    <w:basedOn w:val="affa"/>
    <w:uiPriority w:val="99"/>
    <w:rsid w:val="001C57F9"/>
    <w:rPr>
      <w:rFonts w:ascii="Times New Roman" w:hAnsi="Times New Roman" w:cs="Times New Roman"/>
      <w:color w:val="000000"/>
      <w:spacing w:val="0"/>
      <w:w w:val="100"/>
      <w:position w:val="0"/>
      <w:u w:val="single"/>
      <w:shd w:val="clear" w:color="auto" w:fill="FFFFFF"/>
    </w:rPr>
  </w:style>
  <w:style w:type="character" w:customStyle="1" w:styleId="affa">
    <w:name w:val="Подпись к таблице_"/>
    <w:basedOn w:val="a0"/>
    <w:link w:val="affb"/>
    <w:uiPriority w:val="99"/>
    <w:rsid w:val="001C57F9"/>
    <w:rPr>
      <w:rFonts w:ascii="Times New Roman" w:hAnsi="Times New Roman" w:cs="Times New Roman"/>
      <w:shd w:val="clear" w:color="auto" w:fill="FFFFFF"/>
    </w:rPr>
  </w:style>
  <w:style w:type="paragraph" w:customStyle="1" w:styleId="affb">
    <w:name w:val="Подпись к таблице"/>
    <w:basedOn w:val="a"/>
    <w:link w:val="affa"/>
    <w:uiPriority w:val="99"/>
    <w:rsid w:val="001C57F9"/>
    <w:pPr>
      <w:shd w:val="clear" w:color="auto" w:fill="FFFFFF"/>
      <w:spacing w:line="274" w:lineRule="exact"/>
    </w:pPr>
    <w:rPr>
      <w:rFonts w:ascii="Times New Roman" w:eastAsiaTheme="minorHAnsi" w:hAnsi="Times New Roman" w:cs="Times New Roman"/>
      <w:color w:val="auto"/>
      <w:sz w:val="22"/>
      <w:szCs w:val="22"/>
      <w:lang w:bidi="ar-SA"/>
    </w:rPr>
  </w:style>
  <w:style w:type="character" w:styleId="affc">
    <w:name w:val="Emphasis"/>
    <w:basedOn w:val="a0"/>
    <w:uiPriority w:val="20"/>
    <w:qFormat/>
    <w:rsid w:val="00AA6004"/>
    <w:rPr>
      <w:i/>
      <w:iCs/>
    </w:rPr>
  </w:style>
  <w:style w:type="table" w:customStyle="1" w:styleId="affd">
    <w:basedOn w:val="TableNormal3"/>
    <w:tblPr>
      <w:tblStyleRowBandSize w:val="1"/>
      <w:tblStyleColBandSize w:val="1"/>
      <w:tblCellMar>
        <w:top w:w="15" w:type="dxa"/>
        <w:left w:w="15" w:type="dxa"/>
        <w:bottom w:w="15" w:type="dxa"/>
        <w:right w:w="15" w:type="dxa"/>
      </w:tblCellMar>
    </w:tblPr>
  </w:style>
  <w:style w:type="table" w:customStyle="1" w:styleId="affe">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top w:w="15" w:type="dxa"/>
        <w:left w:w="15" w:type="dxa"/>
        <w:bottom w:w="15" w:type="dxa"/>
        <w:right w:w="15" w:type="dxa"/>
      </w:tblCellMar>
    </w:tblPr>
  </w:style>
  <w:style w:type="table" w:customStyle="1" w:styleId="afff1">
    <w:basedOn w:val="TableNormal3"/>
    <w:tblPr>
      <w:tblStyleRowBandSize w:val="1"/>
      <w:tblStyleColBandSize w:val="1"/>
      <w:tblCellMar>
        <w:top w:w="15" w:type="dxa"/>
        <w:left w:w="15" w:type="dxa"/>
        <w:bottom w:w="15" w:type="dxa"/>
        <w:right w:w="15" w:type="dxa"/>
      </w:tblCellMar>
    </w:tblPr>
  </w:style>
  <w:style w:type="table" w:customStyle="1" w:styleId="afff2">
    <w:basedOn w:val="TableNormal3"/>
    <w:tblPr>
      <w:tblStyleRowBandSize w:val="1"/>
      <w:tblStyleColBandSize w:val="1"/>
      <w:tblCellMar>
        <w:top w:w="15" w:type="dxa"/>
        <w:left w:w="15" w:type="dxa"/>
        <w:bottom w:w="15" w:type="dxa"/>
        <w:right w:w="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7">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8">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9">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a">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b">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c">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d">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e">
    <w:basedOn w:val="TableNormal3"/>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0">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1">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2">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3">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4">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5">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6">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7">
    <w:basedOn w:val="TableNormal2"/>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a">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b">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top w:w="15" w:type="dxa"/>
        <w:left w:w="15" w:type="dxa"/>
        <w:bottom w:w="15" w:type="dxa"/>
        <w:right w:w="15" w:type="dxa"/>
      </w:tblCellMar>
    </w:tblPr>
  </w:style>
  <w:style w:type="table" w:customStyle="1" w:styleId="affffd">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e">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0">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1">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2">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3">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4">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5">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6">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afffff7">
    <w:basedOn w:val="TableNormal0"/>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4975">
      <w:bodyDiv w:val="1"/>
      <w:marLeft w:val="0"/>
      <w:marRight w:val="0"/>
      <w:marTop w:val="0"/>
      <w:marBottom w:val="0"/>
      <w:divBdr>
        <w:top w:val="none" w:sz="0" w:space="0" w:color="auto"/>
        <w:left w:val="none" w:sz="0" w:space="0" w:color="auto"/>
        <w:bottom w:val="none" w:sz="0" w:space="0" w:color="auto"/>
        <w:right w:val="none" w:sz="0" w:space="0" w:color="auto"/>
      </w:divBdr>
      <w:divsChild>
        <w:div w:id="1877811292">
          <w:marLeft w:val="0"/>
          <w:marRight w:val="0"/>
          <w:marTop w:val="0"/>
          <w:marBottom w:val="0"/>
          <w:divBdr>
            <w:top w:val="none" w:sz="0" w:space="0" w:color="auto"/>
            <w:left w:val="none" w:sz="0" w:space="0" w:color="auto"/>
            <w:bottom w:val="none" w:sz="0" w:space="0" w:color="auto"/>
            <w:right w:val="none" w:sz="0" w:space="0" w:color="auto"/>
          </w:divBdr>
        </w:div>
        <w:div w:id="1886867404">
          <w:marLeft w:val="0"/>
          <w:marRight w:val="0"/>
          <w:marTop w:val="0"/>
          <w:marBottom w:val="0"/>
          <w:divBdr>
            <w:top w:val="none" w:sz="0" w:space="0" w:color="auto"/>
            <w:left w:val="none" w:sz="0" w:space="0" w:color="auto"/>
            <w:bottom w:val="none" w:sz="0" w:space="0" w:color="auto"/>
            <w:right w:val="none" w:sz="0" w:space="0" w:color="auto"/>
          </w:divBdr>
        </w:div>
        <w:div w:id="1467239639">
          <w:marLeft w:val="0"/>
          <w:marRight w:val="0"/>
          <w:marTop w:val="0"/>
          <w:marBottom w:val="0"/>
          <w:divBdr>
            <w:top w:val="none" w:sz="0" w:space="0" w:color="auto"/>
            <w:left w:val="none" w:sz="0" w:space="0" w:color="auto"/>
            <w:bottom w:val="none" w:sz="0" w:space="0" w:color="auto"/>
            <w:right w:val="none" w:sz="0" w:space="0" w:color="auto"/>
          </w:divBdr>
        </w:div>
        <w:div w:id="1856923927">
          <w:marLeft w:val="0"/>
          <w:marRight w:val="0"/>
          <w:marTop w:val="0"/>
          <w:marBottom w:val="0"/>
          <w:divBdr>
            <w:top w:val="none" w:sz="0" w:space="0" w:color="auto"/>
            <w:left w:val="none" w:sz="0" w:space="0" w:color="auto"/>
            <w:bottom w:val="none" w:sz="0" w:space="0" w:color="auto"/>
            <w:right w:val="none" w:sz="0" w:space="0" w:color="auto"/>
          </w:divBdr>
        </w:div>
        <w:div w:id="1062945381">
          <w:marLeft w:val="0"/>
          <w:marRight w:val="0"/>
          <w:marTop w:val="0"/>
          <w:marBottom w:val="0"/>
          <w:divBdr>
            <w:top w:val="none" w:sz="0" w:space="0" w:color="auto"/>
            <w:left w:val="none" w:sz="0" w:space="0" w:color="auto"/>
            <w:bottom w:val="none" w:sz="0" w:space="0" w:color="auto"/>
            <w:right w:val="none" w:sz="0" w:space="0" w:color="auto"/>
          </w:divBdr>
        </w:div>
        <w:div w:id="1218860061">
          <w:marLeft w:val="0"/>
          <w:marRight w:val="0"/>
          <w:marTop w:val="0"/>
          <w:marBottom w:val="0"/>
          <w:divBdr>
            <w:top w:val="none" w:sz="0" w:space="0" w:color="auto"/>
            <w:left w:val="none" w:sz="0" w:space="0" w:color="auto"/>
            <w:bottom w:val="none" w:sz="0" w:space="0" w:color="auto"/>
            <w:right w:val="none" w:sz="0" w:space="0" w:color="auto"/>
          </w:divBdr>
        </w:div>
      </w:divsChild>
    </w:div>
    <w:div w:id="311717856">
      <w:bodyDiv w:val="1"/>
      <w:marLeft w:val="0"/>
      <w:marRight w:val="0"/>
      <w:marTop w:val="0"/>
      <w:marBottom w:val="0"/>
      <w:divBdr>
        <w:top w:val="none" w:sz="0" w:space="0" w:color="auto"/>
        <w:left w:val="none" w:sz="0" w:space="0" w:color="auto"/>
        <w:bottom w:val="none" w:sz="0" w:space="0" w:color="auto"/>
        <w:right w:val="none" w:sz="0" w:space="0" w:color="auto"/>
      </w:divBdr>
    </w:div>
    <w:div w:id="479348763">
      <w:bodyDiv w:val="1"/>
      <w:marLeft w:val="0"/>
      <w:marRight w:val="0"/>
      <w:marTop w:val="0"/>
      <w:marBottom w:val="0"/>
      <w:divBdr>
        <w:top w:val="none" w:sz="0" w:space="0" w:color="auto"/>
        <w:left w:val="none" w:sz="0" w:space="0" w:color="auto"/>
        <w:bottom w:val="none" w:sz="0" w:space="0" w:color="auto"/>
        <w:right w:val="none" w:sz="0" w:space="0" w:color="auto"/>
      </w:divBdr>
    </w:div>
    <w:div w:id="592015991">
      <w:bodyDiv w:val="1"/>
      <w:marLeft w:val="0"/>
      <w:marRight w:val="0"/>
      <w:marTop w:val="0"/>
      <w:marBottom w:val="0"/>
      <w:divBdr>
        <w:top w:val="none" w:sz="0" w:space="0" w:color="auto"/>
        <w:left w:val="none" w:sz="0" w:space="0" w:color="auto"/>
        <w:bottom w:val="none" w:sz="0" w:space="0" w:color="auto"/>
        <w:right w:val="none" w:sz="0" w:space="0" w:color="auto"/>
      </w:divBdr>
    </w:div>
    <w:div w:id="618145701">
      <w:bodyDiv w:val="1"/>
      <w:marLeft w:val="0"/>
      <w:marRight w:val="0"/>
      <w:marTop w:val="0"/>
      <w:marBottom w:val="0"/>
      <w:divBdr>
        <w:top w:val="none" w:sz="0" w:space="0" w:color="auto"/>
        <w:left w:val="none" w:sz="0" w:space="0" w:color="auto"/>
        <w:bottom w:val="none" w:sz="0" w:space="0" w:color="auto"/>
        <w:right w:val="none" w:sz="0" w:space="0" w:color="auto"/>
      </w:divBdr>
      <w:divsChild>
        <w:div w:id="688413523">
          <w:marLeft w:val="0"/>
          <w:marRight w:val="0"/>
          <w:marTop w:val="0"/>
          <w:marBottom w:val="0"/>
          <w:divBdr>
            <w:top w:val="none" w:sz="0" w:space="0" w:color="auto"/>
            <w:left w:val="none" w:sz="0" w:space="0" w:color="auto"/>
            <w:bottom w:val="none" w:sz="0" w:space="0" w:color="auto"/>
            <w:right w:val="none" w:sz="0" w:space="0" w:color="auto"/>
          </w:divBdr>
        </w:div>
        <w:div w:id="362832293">
          <w:marLeft w:val="0"/>
          <w:marRight w:val="0"/>
          <w:marTop w:val="0"/>
          <w:marBottom w:val="0"/>
          <w:divBdr>
            <w:top w:val="none" w:sz="0" w:space="0" w:color="auto"/>
            <w:left w:val="none" w:sz="0" w:space="0" w:color="auto"/>
            <w:bottom w:val="none" w:sz="0" w:space="0" w:color="auto"/>
            <w:right w:val="none" w:sz="0" w:space="0" w:color="auto"/>
          </w:divBdr>
        </w:div>
        <w:div w:id="236670120">
          <w:marLeft w:val="0"/>
          <w:marRight w:val="0"/>
          <w:marTop w:val="0"/>
          <w:marBottom w:val="0"/>
          <w:divBdr>
            <w:top w:val="none" w:sz="0" w:space="0" w:color="auto"/>
            <w:left w:val="none" w:sz="0" w:space="0" w:color="auto"/>
            <w:bottom w:val="none" w:sz="0" w:space="0" w:color="auto"/>
            <w:right w:val="none" w:sz="0" w:space="0" w:color="auto"/>
          </w:divBdr>
        </w:div>
        <w:div w:id="1931619010">
          <w:marLeft w:val="0"/>
          <w:marRight w:val="0"/>
          <w:marTop w:val="0"/>
          <w:marBottom w:val="0"/>
          <w:divBdr>
            <w:top w:val="none" w:sz="0" w:space="0" w:color="auto"/>
            <w:left w:val="none" w:sz="0" w:space="0" w:color="auto"/>
            <w:bottom w:val="none" w:sz="0" w:space="0" w:color="auto"/>
            <w:right w:val="none" w:sz="0" w:space="0" w:color="auto"/>
          </w:divBdr>
        </w:div>
        <w:div w:id="1904754737">
          <w:marLeft w:val="0"/>
          <w:marRight w:val="0"/>
          <w:marTop w:val="0"/>
          <w:marBottom w:val="0"/>
          <w:divBdr>
            <w:top w:val="none" w:sz="0" w:space="0" w:color="auto"/>
            <w:left w:val="none" w:sz="0" w:space="0" w:color="auto"/>
            <w:bottom w:val="none" w:sz="0" w:space="0" w:color="auto"/>
            <w:right w:val="none" w:sz="0" w:space="0" w:color="auto"/>
          </w:divBdr>
        </w:div>
        <w:div w:id="991326649">
          <w:marLeft w:val="0"/>
          <w:marRight w:val="0"/>
          <w:marTop w:val="0"/>
          <w:marBottom w:val="0"/>
          <w:divBdr>
            <w:top w:val="none" w:sz="0" w:space="0" w:color="auto"/>
            <w:left w:val="none" w:sz="0" w:space="0" w:color="auto"/>
            <w:bottom w:val="none" w:sz="0" w:space="0" w:color="auto"/>
            <w:right w:val="none" w:sz="0" w:space="0" w:color="auto"/>
          </w:divBdr>
        </w:div>
        <w:div w:id="1612006077">
          <w:marLeft w:val="0"/>
          <w:marRight w:val="0"/>
          <w:marTop w:val="0"/>
          <w:marBottom w:val="0"/>
          <w:divBdr>
            <w:top w:val="none" w:sz="0" w:space="0" w:color="auto"/>
            <w:left w:val="none" w:sz="0" w:space="0" w:color="auto"/>
            <w:bottom w:val="none" w:sz="0" w:space="0" w:color="auto"/>
            <w:right w:val="none" w:sz="0" w:space="0" w:color="auto"/>
          </w:divBdr>
        </w:div>
        <w:div w:id="1968658275">
          <w:marLeft w:val="0"/>
          <w:marRight w:val="0"/>
          <w:marTop w:val="0"/>
          <w:marBottom w:val="0"/>
          <w:divBdr>
            <w:top w:val="none" w:sz="0" w:space="0" w:color="auto"/>
            <w:left w:val="none" w:sz="0" w:space="0" w:color="auto"/>
            <w:bottom w:val="none" w:sz="0" w:space="0" w:color="auto"/>
            <w:right w:val="none" w:sz="0" w:space="0" w:color="auto"/>
          </w:divBdr>
        </w:div>
        <w:div w:id="364254854">
          <w:marLeft w:val="0"/>
          <w:marRight w:val="0"/>
          <w:marTop w:val="0"/>
          <w:marBottom w:val="0"/>
          <w:divBdr>
            <w:top w:val="none" w:sz="0" w:space="0" w:color="auto"/>
            <w:left w:val="none" w:sz="0" w:space="0" w:color="auto"/>
            <w:bottom w:val="none" w:sz="0" w:space="0" w:color="auto"/>
            <w:right w:val="none" w:sz="0" w:space="0" w:color="auto"/>
          </w:divBdr>
        </w:div>
        <w:div w:id="301738810">
          <w:marLeft w:val="0"/>
          <w:marRight w:val="0"/>
          <w:marTop w:val="0"/>
          <w:marBottom w:val="0"/>
          <w:divBdr>
            <w:top w:val="none" w:sz="0" w:space="0" w:color="auto"/>
            <w:left w:val="none" w:sz="0" w:space="0" w:color="auto"/>
            <w:bottom w:val="none" w:sz="0" w:space="0" w:color="auto"/>
            <w:right w:val="none" w:sz="0" w:space="0" w:color="auto"/>
          </w:divBdr>
        </w:div>
        <w:div w:id="1915897780">
          <w:marLeft w:val="0"/>
          <w:marRight w:val="0"/>
          <w:marTop w:val="0"/>
          <w:marBottom w:val="0"/>
          <w:divBdr>
            <w:top w:val="none" w:sz="0" w:space="0" w:color="auto"/>
            <w:left w:val="none" w:sz="0" w:space="0" w:color="auto"/>
            <w:bottom w:val="none" w:sz="0" w:space="0" w:color="auto"/>
            <w:right w:val="none" w:sz="0" w:space="0" w:color="auto"/>
          </w:divBdr>
        </w:div>
        <w:div w:id="1442913692">
          <w:marLeft w:val="0"/>
          <w:marRight w:val="0"/>
          <w:marTop w:val="0"/>
          <w:marBottom w:val="0"/>
          <w:divBdr>
            <w:top w:val="none" w:sz="0" w:space="0" w:color="auto"/>
            <w:left w:val="none" w:sz="0" w:space="0" w:color="auto"/>
            <w:bottom w:val="none" w:sz="0" w:space="0" w:color="auto"/>
            <w:right w:val="none" w:sz="0" w:space="0" w:color="auto"/>
          </w:divBdr>
        </w:div>
        <w:div w:id="2071609545">
          <w:marLeft w:val="0"/>
          <w:marRight w:val="0"/>
          <w:marTop w:val="0"/>
          <w:marBottom w:val="0"/>
          <w:divBdr>
            <w:top w:val="none" w:sz="0" w:space="0" w:color="auto"/>
            <w:left w:val="none" w:sz="0" w:space="0" w:color="auto"/>
            <w:bottom w:val="none" w:sz="0" w:space="0" w:color="auto"/>
            <w:right w:val="none" w:sz="0" w:space="0" w:color="auto"/>
          </w:divBdr>
        </w:div>
        <w:div w:id="32778639">
          <w:marLeft w:val="0"/>
          <w:marRight w:val="0"/>
          <w:marTop w:val="0"/>
          <w:marBottom w:val="0"/>
          <w:divBdr>
            <w:top w:val="none" w:sz="0" w:space="0" w:color="auto"/>
            <w:left w:val="none" w:sz="0" w:space="0" w:color="auto"/>
            <w:bottom w:val="none" w:sz="0" w:space="0" w:color="auto"/>
            <w:right w:val="none" w:sz="0" w:space="0" w:color="auto"/>
          </w:divBdr>
        </w:div>
        <w:div w:id="1894078711">
          <w:marLeft w:val="0"/>
          <w:marRight w:val="0"/>
          <w:marTop w:val="0"/>
          <w:marBottom w:val="0"/>
          <w:divBdr>
            <w:top w:val="none" w:sz="0" w:space="0" w:color="auto"/>
            <w:left w:val="none" w:sz="0" w:space="0" w:color="auto"/>
            <w:bottom w:val="none" w:sz="0" w:space="0" w:color="auto"/>
            <w:right w:val="none" w:sz="0" w:space="0" w:color="auto"/>
          </w:divBdr>
        </w:div>
        <w:div w:id="226648037">
          <w:marLeft w:val="0"/>
          <w:marRight w:val="0"/>
          <w:marTop w:val="0"/>
          <w:marBottom w:val="0"/>
          <w:divBdr>
            <w:top w:val="none" w:sz="0" w:space="0" w:color="auto"/>
            <w:left w:val="none" w:sz="0" w:space="0" w:color="auto"/>
            <w:bottom w:val="none" w:sz="0" w:space="0" w:color="auto"/>
            <w:right w:val="none" w:sz="0" w:space="0" w:color="auto"/>
          </w:divBdr>
        </w:div>
        <w:div w:id="1787850078">
          <w:marLeft w:val="0"/>
          <w:marRight w:val="0"/>
          <w:marTop w:val="0"/>
          <w:marBottom w:val="0"/>
          <w:divBdr>
            <w:top w:val="none" w:sz="0" w:space="0" w:color="auto"/>
            <w:left w:val="none" w:sz="0" w:space="0" w:color="auto"/>
            <w:bottom w:val="none" w:sz="0" w:space="0" w:color="auto"/>
            <w:right w:val="none" w:sz="0" w:space="0" w:color="auto"/>
          </w:divBdr>
        </w:div>
        <w:div w:id="1184124733">
          <w:marLeft w:val="0"/>
          <w:marRight w:val="0"/>
          <w:marTop w:val="0"/>
          <w:marBottom w:val="0"/>
          <w:divBdr>
            <w:top w:val="none" w:sz="0" w:space="0" w:color="auto"/>
            <w:left w:val="none" w:sz="0" w:space="0" w:color="auto"/>
            <w:bottom w:val="none" w:sz="0" w:space="0" w:color="auto"/>
            <w:right w:val="none" w:sz="0" w:space="0" w:color="auto"/>
          </w:divBdr>
        </w:div>
      </w:divsChild>
    </w:div>
    <w:div w:id="799231572">
      <w:bodyDiv w:val="1"/>
      <w:marLeft w:val="0"/>
      <w:marRight w:val="0"/>
      <w:marTop w:val="0"/>
      <w:marBottom w:val="0"/>
      <w:divBdr>
        <w:top w:val="none" w:sz="0" w:space="0" w:color="auto"/>
        <w:left w:val="none" w:sz="0" w:space="0" w:color="auto"/>
        <w:bottom w:val="none" w:sz="0" w:space="0" w:color="auto"/>
        <w:right w:val="none" w:sz="0" w:space="0" w:color="auto"/>
      </w:divBdr>
      <w:divsChild>
        <w:div w:id="455834845">
          <w:marLeft w:val="0"/>
          <w:marRight w:val="0"/>
          <w:marTop w:val="0"/>
          <w:marBottom w:val="0"/>
          <w:divBdr>
            <w:top w:val="none" w:sz="0" w:space="0" w:color="auto"/>
            <w:left w:val="none" w:sz="0" w:space="0" w:color="auto"/>
            <w:bottom w:val="none" w:sz="0" w:space="0" w:color="auto"/>
            <w:right w:val="none" w:sz="0" w:space="0" w:color="auto"/>
          </w:divBdr>
        </w:div>
        <w:div w:id="1328900838">
          <w:marLeft w:val="0"/>
          <w:marRight w:val="0"/>
          <w:marTop w:val="0"/>
          <w:marBottom w:val="0"/>
          <w:divBdr>
            <w:top w:val="none" w:sz="0" w:space="0" w:color="auto"/>
            <w:left w:val="none" w:sz="0" w:space="0" w:color="auto"/>
            <w:bottom w:val="none" w:sz="0" w:space="0" w:color="auto"/>
            <w:right w:val="none" w:sz="0" w:space="0" w:color="auto"/>
          </w:divBdr>
        </w:div>
        <w:div w:id="626476464">
          <w:marLeft w:val="0"/>
          <w:marRight w:val="0"/>
          <w:marTop w:val="0"/>
          <w:marBottom w:val="0"/>
          <w:divBdr>
            <w:top w:val="none" w:sz="0" w:space="0" w:color="auto"/>
            <w:left w:val="none" w:sz="0" w:space="0" w:color="auto"/>
            <w:bottom w:val="none" w:sz="0" w:space="0" w:color="auto"/>
            <w:right w:val="none" w:sz="0" w:space="0" w:color="auto"/>
          </w:divBdr>
        </w:div>
        <w:div w:id="467212180">
          <w:marLeft w:val="0"/>
          <w:marRight w:val="0"/>
          <w:marTop w:val="0"/>
          <w:marBottom w:val="0"/>
          <w:divBdr>
            <w:top w:val="none" w:sz="0" w:space="0" w:color="auto"/>
            <w:left w:val="none" w:sz="0" w:space="0" w:color="auto"/>
            <w:bottom w:val="none" w:sz="0" w:space="0" w:color="auto"/>
            <w:right w:val="none" w:sz="0" w:space="0" w:color="auto"/>
          </w:divBdr>
        </w:div>
        <w:div w:id="514618524">
          <w:marLeft w:val="0"/>
          <w:marRight w:val="0"/>
          <w:marTop w:val="0"/>
          <w:marBottom w:val="0"/>
          <w:divBdr>
            <w:top w:val="none" w:sz="0" w:space="0" w:color="auto"/>
            <w:left w:val="none" w:sz="0" w:space="0" w:color="auto"/>
            <w:bottom w:val="none" w:sz="0" w:space="0" w:color="auto"/>
            <w:right w:val="none" w:sz="0" w:space="0" w:color="auto"/>
          </w:divBdr>
        </w:div>
        <w:div w:id="593825567">
          <w:marLeft w:val="0"/>
          <w:marRight w:val="0"/>
          <w:marTop w:val="0"/>
          <w:marBottom w:val="0"/>
          <w:divBdr>
            <w:top w:val="none" w:sz="0" w:space="0" w:color="auto"/>
            <w:left w:val="none" w:sz="0" w:space="0" w:color="auto"/>
            <w:bottom w:val="none" w:sz="0" w:space="0" w:color="auto"/>
            <w:right w:val="none" w:sz="0" w:space="0" w:color="auto"/>
          </w:divBdr>
        </w:div>
        <w:div w:id="935554121">
          <w:marLeft w:val="0"/>
          <w:marRight w:val="0"/>
          <w:marTop w:val="0"/>
          <w:marBottom w:val="0"/>
          <w:divBdr>
            <w:top w:val="none" w:sz="0" w:space="0" w:color="auto"/>
            <w:left w:val="none" w:sz="0" w:space="0" w:color="auto"/>
            <w:bottom w:val="none" w:sz="0" w:space="0" w:color="auto"/>
            <w:right w:val="none" w:sz="0" w:space="0" w:color="auto"/>
          </w:divBdr>
        </w:div>
        <w:div w:id="1205023780">
          <w:marLeft w:val="0"/>
          <w:marRight w:val="0"/>
          <w:marTop w:val="0"/>
          <w:marBottom w:val="0"/>
          <w:divBdr>
            <w:top w:val="none" w:sz="0" w:space="0" w:color="auto"/>
            <w:left w:val="none" w:sz="0" w:space="0" w:color="auto"/>
            <w:bottom w:val="none" w:sz="0" w:space="0" w:color="auto"/>
            <w:right w:val="none" w:sz="0" w:space="0" w:color="auto"/>
          </w:divBdr>
        </w:div>
        <w:div w:id="1463575066">
          <w:marLeft w:val="0"/>
          <w:marRight w:val="0"/>
          <w:marTop w:val="0"/>
          <w:marBottom w:val="0"/>
          <w:divBdr>
            <w:top w:val="none" w:sz="0" w:space="0" w:color="auto"/>
            <w:left w:val="none" w:sz="0" w:space="0" w:color="auto"/>
            <w:bottom w:val="none" w:sz="0" w:space="0" w:color="auto"/>
            <w:right w:val="none" w:sz="0" w:space="0" w:color="auto"/>
          </w:divBdr>
        </w:div>
        <w:div w:id="552236250">
          <w:marLeft w:val="0"/>
          <w:marRight w:val="0"/>
          <w:marTop w:val="0"/>
          <w:marBottom w:val="0"/>
          <w:divBdr>
            <w:top w:val="none" w:sz="0" w:space="0" w:color="auto"/>
            <w:left w:val="none" w:sz="0" w:space="0" w:color="auto"/>
            <w:bottom w:val="none" w:sz="0" w:space="0" w:color="auto"/>
            <w:right w:val="none" w:sz="0" w:space="0" w:color="auto"/>
          </w:divBdr>
        </w:div>
      </w:divsChild>
    </w:div>
    <w:div w:id="1342662574">
      <w:bodyDiv w:val="1"/>
      <w:marLeft w:val="0"/>
      <w:marRight w:val="0"/>
      <w:marTop w:val="0"/>
      <w:marBottom w:val="0"/>
      <w:divBdr>
        <w:top w:val="none" w:sz="0" w:space="0" w:color="auto"/>
        <w:left w:val="none" w:sz="0" w:space="0" w:color="auto"/>
        <w:bottom w:val="none" w:sz="0" w:space="0" w:color="auto"/>
        <w:right w:val="none" w:sz="0" w:space="0" w:color="auto"/>
      </w:divBdr>
      <w:divsChild>
        <w:div w:id="1601571353">
          <w:marLeft w:val="0"/>
          <w:marRight w:val="0"/>
          <w:marTop w:val="0"/>
          <w:marBottom w:val="0"/>
          <w:divBdr>
            <w:top w:val="none" w:sz="0" w:space="0" w:color="auto"/>
            <w:left w:val="none" w:sz="0" w:space="0" w:color="auto"/>
            <w:bottom w:val="none" w:sz="0" w:space="0" w:color="auto"/>
            <w:right w:val="none" w:sz="0" w:space="0" w:color="auto"/>
          </w:divBdr>
        </w:div>
        <w:div w:id="1882090904">
          <w:marLeft w:val="0"/>
          <w:marRight w:val="0"/>
          <w:marTop w:val="0"/>
          <w:marBottom w:val="0"/>
          <w:divBdr>
            <w:top w:val="none" w:sz="0" w:space="0" w:color="auto"/>
            <w:left w:val="none" w:sz="0" w:space="0" w:color="auto"/>
            <w:bottom w:val="none" w:sz="0" w:space="0" w:color="auto"/>
            <w:right w:val="none" w:sz="0" w:space="0" w:color="auto"/>
          </w:divBdr>
        </w:div>
        <w:div w:id="2069110067">
          <w:marLeft w:val="0"/>
          <w:marRight w:val="0"/>
          <w:marTop w:val="0"/>
          <w:marBottom w:val="0"/>
          <w:divBdr>
            <w:top w:val="none" w:sz="0" w:space="0" w:color="auto"/>
            <w:left w:val="none" w:sz="0" w:space="0" w:color="auto"/>
            <w:bottom w:val="none" w:sz="0" w:space="0" w:color="auto"/>
            <w:right w:val="none" w:sz="0" w:space="0" w:color="auto"/>
          </w:divBdr>
        </w:div>
        <w:div w:id="732002286">
          <w:marLeft w:val="0"/>
          <w:marRight w:val="0"/>
          <w:marTop w:val="0"/>
          <w:marBottom w:val="0"/>
          <w:divBdr>
            <w:top w:val="none" w:sz="0" w:space="0" w:color="auto"/>
            <w:left w:val="none" w:sz="0" w:space="0" w:color="auto"/>
            <w:bottom w:val="none" w:sz="0" w:space="0" w:color="auto"/>
            <w:right w:val="none" w:sz="0" w:space="0" w:color="auto"/>
          </w:divBdr>
        </w:div>
        <w:div w:id="582491489">
          <w:marLeft w:val="0"/>
          <w:marRight w:val="0"/>
          <w:marTop w:val="0"/>
          <w:marBottom w:val="0"/>
          <w:divBdr>
            <w:top w:val="none" w:sz="0" w:space="0" w:color="auto"/>
            <w:left w:val="none" w:sz="0" w:space="0" w:color="auto"/>
            <w:bottom w:val="none" w:sz="0" w:space="0" w:color="auto"/>
            <w:right w:val="none" w:sz="0" w:space="0" w:color="auto"/>
          </w:divBdr>
        </w:div>
        <w:div w:id="827748348">
          <w:marLeft w:val="0"/>
          <w:marRight w:val="0"/>
          <w:marTop w:val="0"/>
          <w:marBottom w:val="0"/>
          <w:divBdr>
            <w:top w:val="none" w:sz="0" w:space="0" w:color="auto"/>
            <w:left w:val="none" w:sz="0" w:space="0" w:color="auto"/>
            <w:bottom w:val="none" w:sz="0" w:space="0" w:color="auto"/>
            <w:right w:val="none" w:sz="0" w:space="0" w:color="auto"/>
          </w:divBdr>
        </w:div>
        <w:div w:id="803736535">
          <w:marLeft w:val="0"/>
          <w:marRight w:val="0"/>
          <w:marTop w:val="0"/>
          <w:marBottom w:val="0"/>
          <w:divBdr>
            <w:top w:val="none" w:sz="0" w:space="0" w:color="auto"/>
            <w:left w:val="none" w:sz="0" w:space="0" w:color="auto"/>
            <w:bottom w:val="none" w:sz="0" w:space="0" w:color="auto"/>
            <w:right w:val="none" w:sz="0" w:space="0" w:color="auto"/>
          </w:divBdr>
        </w:div>
        <w:div w:id="1182821577">
          <w:marLeft w:val="0"/>
          <w:marRight w:val="0"/>
          <w:marTop w:val="0"/>
          <w:marBottom w:val="0"/>
          <w:divBdr>
            <w:top w:val="none" w:sz="0" w:space="0" w:color="auto"/>
            <w:left w:val="none" w:sz="0" w:space="0" w:color="auto"/>
            <w:bottom w:val="none" w:sz="0" w:space="0" w:color="auto"/>
            <w:right w:val="none" w:sz="0" w:space="0" w:color="auto"/>
          </w:divBdr>
        </w:div>
        <w:div w:id="2117821411">
          <w:marLeft w:val="0"/>
          <w:marRight w:val="0"/>
          <w:marTop w:val="0"/>
          <w:marBottom w:val="0"/>
          <w:divBdr>
            <w:top w:val="none" w:sz="0" w:space="0" w:color="auto"/>
            <w:left w:val="none" w:sz="0" w:space="0" w:color="auto"/>
            <w:bottom w:val="none" w:sz="0" w:space="0" w:color="auto"/>
            <w:right w:val="none" w:sz="0" w:space="0" w:color="auto"/>
          </w:divBdr>
        </w:div>
        <w:div w:id="655035418">
          <w:marLeft w:val="0"/>
          <w:marRight w:val="0"/>
          <w:marTop w:val="0"/>
          <w:marBottom w:val="0"/>
          <w:divBdr>
            <w:top w:val="none" w:sz="0" w:space="0" w:color="auto"/>
            <w:left w:val="none" w:sz="0" w:space="0" w:color="auto"/>
            <w:bottom w:val="none" w:sz="0" w:space="0" w:color="auto"/>
            <w:right w:val="none" w:sz="0" w:space="0" w:color="auto"/>
          </w:divBdr>
        </w:div>
        <w:div w:id="1220088744">
          <w:marLeft w:val="0"/>
          <w:marRight w:val="0"/>
          <w:marTop w:val="0"/>
          <w:marBottom w:val="0"/>
          <w:divBdr>
            <w:top w:val="none" w:sz="0" w:space="0" w:color="auto"/>
            <w:left w:val="none" w:sz="0" w:space="0" w:color="auto"/>
            <w:bottom w:val="none" w:sz="0" w:space="0" w:color="auto"/>
            <w:right w:val="none" w:sz="0" w:space="0" w:color="auto"/>
          </w:divBdr>
        </w:div>
      </w:divsChild>
    </w:div>
    <w:div w:id="1430196609">
      <w:bodyDiv w:val="1"/>
      <w:marLeft w:val="0"/>
      <w:marRight w:val="0"/>
      <w:marTop w:val="0"/>
      <w:marBottom w:val="0"/>
      <w:divBdr>
        <w:top w:val="none" w:sz="0" w:space="0" w:color="auto"/>
        <w:left w:val="none" w:sz="0" w:space="0" w:color="auto"/>
        <w:bottom w:val="none" w:sz="0" w:space="0" w:color="auto"/>
        <w:right w:val="none" w:sz="0" w:space="0" w:color="auto"/>
      </w:divBdr>
      <w:divsChild>
        <w:div w:id="2106992787">
          <w:marLeft w:val="0"/>
          <w:marRight w:val="0"/>
          <w:marTop w:val="0"/>
          <w:marBottom w:val="0"/>
          <w:divBdr>
            <w:top w:val="none" w:sz="0" w:space="0" w:color="auto"/>
            <w:left w:val="none" w:sz="0" w:space="0" w:color="auto"/>
            <w:bottom w:val="none" w:sz="0" w:space="0" w:color="auto"/>
            <w:right w:val="none" w:sz="0" w:space="0" w:color="auto"/>
          </w:divBdr>
        </w:div>
        <w:div w:id="757949321">
          <w:marLeft w:val="0"/>
          <w:marRight w:val="0"/>
          <w:marTop w:val="0"/>
          <w:marBottom w:val="0"/>
          <w:divBdr>
            <w:top w:val="none" w:sz="0" w:space="0" w:color="auto"/>
            <w:left w:val="none" w:sz="0" w:space="0" w:color="auto"/>
            <w:bottom w:val="none" w:sz="0" w:space="0" w:color="auto"/>
            <w:right w:val="none" w:sz="0" w:space="0" w:color="auto"/>
          </w:divBdr>
        </w:div>
        <w:div w:id="679897312">
          <w:marLeft w:val="0"/>
          <w:marRight w:val="0"/>
          <w:marTop w:val="0"/>
          <w:marBottom w:val="0"/>
          <w:divBdr>
            <w:top w:val="none" w:sz="0" w:space="0" w:color="auto"/>
            <w:left w:val="none" w:sz="0" w:space="0" w:color="auto"/>
            <w:bottom w:val="none" w:sz="0" w:space="0" w:color="auto"/>
            <w:right w:val="none" w:sz="0" w:space="0" w:color="auto"/>
          </w:divBdr>
        </w:div>
        <w:div w:id="131096512">
          <w:marLeft w:val="0"/>
          <w:marRight w:val="0"/>
          <w:marTop w:val="0"/>
          <w:marBottom w:val="0"/>
          <w:divBdr>
            <w:top w:val="none" w:sz="0" w:space="0" w:color="auto"/>
            <w:left w:val="none" w:sz="0" w:space="0" w:color="auto"/>
            <w:bottom w:val="none" w:sz="0" w:space="0" w:color="auto"/>
            <w:right w:val="none" w:sz="0" w:space="0" w:color="auto"/>
          </w:divBdr>
        </w:div>
        <w:div w:id="1907303481">
          <w:marLeft w:val="0"/>
          <w:marRight w:val="0"/>
          <w:marTop w:val="0"/>
          <w:marBottom w:val="0"/>
          <w:divBdr>
            <w:top w:val="none" w:sz="0" w:space="0" w:color="auto"/>
            <w:left w:val="none" w:sz="0" w:space="0" w:color="auto"/>
            <w:bottom w:val="none" w:sz="0" w:space="0" w:color="auto"/>
            <w:right w:val="none" w:sz="0" w:space="0" w:color="auto"/>
          </w:divBdr>
        </w:div>
        <w:div w:id="762604335">
          <w:marLeft w:val="0"/>
          <w:marRight w:val="0"/>
          <w:marTop w:val="0"/>
          <w:marBottom w:val="0"/>
          <w:divBdr>
            <w:top w:val="none" w:sz="0" w:space="0" w:color="auto"/>
            <w:left w:val="none" w:sz="0" w:space="0" w:color="auto"/>
            <w:bottom w:val="none" w:sz="0" w:space="0" w:color="auto"/>
            <w:right w:val="none" w:sz="0" w:space="0" w:color="auto"/>
          </w:divBdr>
        </w:div>
      </w:divsChild>
    </w:div>
    <w:div w:id="1593322314">
      <w:bodyDiv w:val="1"/>
      <w:marLeft w:val="0"/>
      <w:marRight w:val="0"/>
      <w:marTop w:val="0"/>
      <w:marBottom w:val="0"/>
      <w:divBdr>
        <w:top w:val="none" w:sz="0" w:space="0" w:color="auto"/>
        <w:left w:val="none" w:sz="0" w:space="0" w:color="auto"/>
        <w:bottom w:val="none" w:sz="0" w:space="0" w:color="auto"/>
        <w:right w:val="none" w:sz="0" w:space="0" w:color="auto"/>
      </w:divBdr>
      <w:divsChild>
        <w:div w:id="1608002379">
          <w:marLeft w:val="0"/>
          <w:marRight w:val="0"/>
          <w:marTop w:val="0"/>
          <w:marBottom w:val="0"/>
          <w:divBdr>
            <w:top w:val="none" w:sz="0" w:space="0" w:color="auto"/>
            <w:left w:val="none" w:sz="0" w:space="0" w:color="auto"/>
            <w:bottom w:val="none" w:sz="0" w:space="0" w:color="auto"/>
            <w:right w:val="none" w:sz="0" w:space="0" w:color="auto"/>
          </w:divBdr>
        </w:div>
      </w:divsChild>
    </w:div>
    <w:div w:id="1600792538">
      <w:bodyDiv w:val="1"/>
      <w:marLeft w:val="0"/>
      <w:marRight w:val="0"/>
      <w:marTop w:val="0"/>
      <w:marBottom w:val="0"/>
      <w:divBdr>
        <w:top w:val="none" w:sz="0" w:space="0" w:color="auto"/>
        <w:left w:val="none" w:sz="0" w:space="0" w:color="auto"/>
        <w:bottom w:val="none" w:sz="0" w:space="0" w:color="auto"/>
        <w:right w:val="none" w:sz="0" w:space="0" w:color="auto"/>
      </w:divBdr>
      <w:divsChild>
        <w:div w:id="68817598">
          <w:marLeft w:val="0"/>
          <w:marRight w:val="0"/>
          <w:marTop w:val="0"/>
          <w:marBottom w:val="0"/>
          <w:divBdr>
            <w:top w:val="none" w:sz="0" w:space="0" w:color="auto"/>
            <w:left w:val="none" w:sz="0" w:space="0" w:color="auto"/>
            <w:bottom w:val="none" w:sz="0" w:space="0" w:color="auto"/>
            <w:right w:val="none" w:sz="0" w:space="0" w:color="auto"/>
          </w:divBdr>
        </w:div>
      </w:divsChild>
    </w:div>
    <w:div w:id="2036730201">
      <w:bodyDiv w:val="1"/>
      <w:marLeft w:val="0"/>
      <w:marRight w:val="0"/>
      <w:marTop w:val="0"/>
      <w:marBottom w:val="0"/>
      <w:divBdr>
        <w:top w:val="none" w:sz="0" w:space="0" w:color="auto"/>
        <w:left w:val="none" w:sz="0" w:space="0" w:color="auto"/>
        <w:bottom w:val="none" w:sz="0" w:space="0" w:color="auto"/>
        <w:right w:val="none" w:sz="0" w:space="0" w:color="auto"/>
      </w:divBdr>
      <w:divsChild>
        <w:div w:id="244072029">
          <w:marLeft w:val="0"/>
          <w:marRight w:val="0"/>
          <w:marTop w:val="0"/>
          <w:marBottom w:val="0"/>
          <w:divBdr>
            <w:top w:val="none" w:sz="0" w:space="0" w:color="auto"/>
            <w:left w:val="none" w:sz="0" w:space="0" w:color="auto"/>
            <w:bottom w:val="none" w:sz="0" w:space="0" w:color="auto"/>
            <w:right w:val="none" w:sz="0" w:space="0" w:color="auto"/>
          </w:divBdr>
        </w:div>
      </w:divsChild>
    </w:div>
    <w:div w:id="2108574906">
      <w:bodyDiv w:val="1"/>
      <w:marLeft w:val="0"/>
      <w:marRight w:val="0"/>
      <w:marTop w:val="0"/>
      <w:marBottom w:val="0"/>
      <w:divBdr>
        <w:top w:val="none" w:sz="0" w:space="0" w:color="auto"/>
        <w:left w:val="none" w:sz="0" w:space="0" w:color="auto"/>
        <w:bottom w:val="none" w:sz="0" w:space="0" w:color="auto"/>
        <w:right w:val="none" w:sz="0" w:space="0" w:color="auto"/>
      </w:divBdr>
      <w:divsChild>
        <w:div w:id="419908443">
          <w:marLeft w:val="0"/>
          <w:marRight w:val="0"/>
          <w:marTop w:val="0"/>
          <w:marBottom w:val="0"/>
          <w:divBdr>
            <w:top w:val="none" w:sz="0" w:space="0" w:color="auto"/>
            <w:left w:val="none" w:sz="0" w:space="0" w:color="auto"/>
            <w:bottom w:val="none" w:sz="0" w:space="0" w:color="auto"/>
            <w:right w:val="none" w:sz="0" w:space="0" w:color="auto"/>
          </w:divBdr>
        </w:div>
        <w:div w:id="2090805695">
          <w:marLeft w:val="0"/>
          <w:marRight w:val="0"/>
          <w:marTop w:val="0"/>
          <w:marBottom w:val="0"/>
          <w:divBdr>
            <w:top w:val="none" w:sz="0" w:space="0" w:color="auto"/>
            <w:left w:val="none" w:sz="0" w:space="0" w:color="auto"/>
            <w:bottom w:val="none" w:sz="0" w:space="0" w:color="auto"/>
            <w:right w:val="none" w:sz="0" w:space="0" w:color="auto"/>
          </w:divBdr>
        </w:div>
        <w:div w:id="206142299">
          <w:marLeft w:val="0"/>
          <w:marRight w:val="0"/>
          <w:marTop w:val="0"/>
          <w:marBottom w:val="0"/>
          <w:divBdr>
            <w:top w:val="none" w:sz="0" w:space="0" w:color="auto"/>
            <w:left w:val="none" w:sz="0" w:space="0" w:color="auto"/>
            <w:bottom w:val="none" w:sz="0" w:space="0" w:color="auto"/>
            <w:right w:val="none" w:sz="0" w:space="0" w:color="auto"/>
          </w:divBdr>
        </w:div>
        <w:div w:id="2009212317">
          <w:marLeft w:val="0"/>
          <w:marRight w:val="0"/>
          <w:marTop w:val="0"/>
          <w:marBottom w:val="0"/>
          <w:divBdr>
            <w:top w:val="none" w:sz="0" w:space="0" w:color="auto"/>
            <w:left w:val="none" w:sz="0" w:space="0" w:color="auto"/>
            <w:bottom w:val="none" w:sz="0" w:space="0" w:color="auto"/>
            <w:right w:val="none" w:sz="0" w:space="0" w:color="auto"/>
          </w:divBdr>
        </w:div>
        <w:div w:id="31658124">
          <w:marLeft w:val="0"/>
          <w:marRight w:val="0"/>
          <w:marTop w:val="0"/>
          <w:marBottom w:val="0"/>
          <w:divBdr>
            <w:top w:val="none" w:sz="0" w:space="0" w:color="auto"/>
            <w:left w:val="none" w:sz="0" w:space="0" w:color="auto"/>
            <w:bottom w:val="none" w:sz="0" w:space="0" w:color="auto"/>
            <w:right w:val="none" w:sz="0" w:space="0" w:color="auto"/>
          </w:divBdr>
        </w:div>
        <w:div w:id="1721974422">
          <w:marLeft w:val="0"/>
          <w:marRight w:val="0"/>
          <w:marTop w:val="0"/>
          <w:marBottom w:val="0"/>
          <w:divBdr>
            <w:top w:val="none" w:sz="0" w:space="0" w:color="auto"/>
            <w:left w:val="none" w:sz="0" w:space="0" w:color="auto"/>
            <w:bottom w:val="none" w:sz="0" w:space="0" w:color="auto"/>
            <w:right w:val="none" w:sz="0" w:space="0" w:color="auto"/>
          </w:divBdr>
        </w:div>
        <w:div w:id="6895731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on.gov.ua/ua/osvita/zagalna-serednya-osvita/navchalni-programi/navchalni-programi-dlya-pochatkovoyi-shkoli" TargetMode="External"/><Relationship Id="rId18" Type="http://schemas.openxmlformats.org/officeDocument/2006/relationships/footer" Target="footer1.xml"/><Relationship Id="rId26" Type="http://schemas.openxmlformats.org/officeDocument/2006/relationships/hyperlink" Target="https://drive.google.com/file/d/14KyeHRaAKq_cxIdFqh1iL916ONGURm0J/view?usp=sharing" TargetMode="External"/><Relationship Id="rId39" Type="http://schemas.openxmlformats.org/officeDocument/2006/relationships/hyperlink" Target="https://mon.gov.ua/storage/app/media/zagalna%20serednya/Navchalni.prohramy/2023/Model.navch.prohr.5-9.klas/Pryrodnycha.osvitnya.haluz.2023/16.08.2023/Fizyka.7-9%20kl.Kreminskyy.ta.in.16.08.2023.pdf" TargetMode="External"/><Relationship Id="rId21" Type="http://schemas.openxmlformats.org/officeDocument/2006/relationships/hyperlink" Target="https://imzo.gov.ua/model-ni-navchal-ni-prohramy/mystets-ka-osvitnia-haluz/" TargetMode="External"/><Relationship Id="rId34" Type="http://schemas.openxmlformats.org/officeDocument/2006/relationships/hyperlink" Target="https://drive.google.com/file/d/1QtBRLiTcnKDCcA5JDu0CBL8crUo0DbNv/view?usp=sharing" TargetMode="External"/><Relationship Id="rId42" Type="http://schemas.openxmlformats.org/officeDocument/2006/relationships/hyperlink" Target="https://docs.google.com/document/d/1ni4Qov_XIiczparlcIuTYH4xVXO-Vxc0/edit?usp=drive_link&amp;ouid=103231375710273890372&amp;rtpof=true&amp;sd=true" TargetMode="External"/><Relationship Id="rId47" Type="http://schemas.openxmlformats.org/officeDocument/2006/relationships/hyperlink" Target="http://osvita.ua/legislation/Ser_osv/86195/" TargetMode="External"/><Relationship Id="rId50" Type="http://schemas.openxmlformats.org/officeDocument/2006/relationships/hyperlink" Target="https://osvita.ua/legislation/Ser_osv/960/" TargetMode="External"/><Relationship Id="rId55" Type="http://schemas.openxmlformats.org/officeDocument/2006/relationships/hyperlink" Target="https://osvita.ua/legislation/Ser_osv/184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gov.ua/storage/app/media/zagalna%20serednya/programy-10-11-klas/2018-2019/fizika-i-astronomiya-10-11-avtorskij-kolektiv-pid-kerivnicztvom-lyashenka-o-i.doc" TargetMode="External"/><Relationship Id="rId29" Type="http://schemas.openxmlformats.org/officeDocument/2006/relationships/hyperlink" Target="https://docs.google.com/document/d/1Aaau-Iz9k--pnm4d0toyMSIXOXQ_Tnqp/edit?usp=sharing&amp;ouid=103231375710273890372&amp;rtpof=true&amp;sd=true" TargetMode="External"/><Relationship Id="rId11" Type="http://schemas.openxmlformats.org/officeDocument/2006/relationships/hyperlink" Target="https://mon.gov.ua/storage/app/media/zagalna%20serednya/Navchalni.prohramy/2021/14.07/Model.navch.prohr.5-9.klas.NUSH-poetap.z.2022/Sotsial.zdorovyazberezhuv.osv.haluz-5-6-kl/Pidpryyemn.finans.hram.8-9.kl.Kuznyetsova.ta.in.06.05.22.pdf" TargetMode="External"/><Relationship Id="rId24" Type="http://schemas.openxmlformats.org/officeDocument/2006/relationships/hyperlink" Target="https://drive.google.com/file/d/1zcaTqWtDvE3SPiZjvlmCq83HXDWKGqTY/view?usp=sharing" TargetMode="External"/><Relationship Id="rId32" Type="http://schemas.openxmlformats.org/officeDocument/2006/relationships/hyperlink" Target="https://drive.google.com/file/d/1qljfqlrAA2laEVhX2bN5MDvpW37gwRCk/view?usp=sharing" TargetMode="External"/><Relationship Id="rId37" Type="http://schemas.openxmlformats.org/officeDocument/2006/relationships/hyperlink" Target="https://drive.google.com/file/d/1rd0XEpFaNkLBmw3uxVfFMYttHBb7rzwc/view?usp=sharing" TargetMode="External"/><Relationship Id="rId40" Type="http://schemas.openxmlformats.org/officeDocument/2006/relationships/hyperlink" Target="https://mon.gov.ua/storage/app/media/zagalna%20serednya/Navchalni.prohramy/2023/Model.navch.prohr.5-9.klas/Pryrodnycha.osvitnya.haluz.2023/16.08.2023/Fizyka.7-9%20kl.Kreminskyy.ta.in.16.08.2023.pdf" TargetMode="External"/><Relationship Id="rId45" Type="http://schemas.openxmlformats.org/officeDocument/2006/relationships/hyperlink" Target="https://osvita.ua/legislation/Ser_osv/47670/" TargetMode="External"/><Relationship Id="rId53" Type="http://schemas.openxmlformats.org/officeDocument/2006/relationships/hyperlink" Target="https://osvita.ua/legislation/Ser_osv/960/" TargetMode="External"/><Relationship Id="rId58" Type="http://schemas.openxmlformats.org/officeDocument/2006/relationships/hyperlink" Target="https://osvita.ua/legislation/Ser_osv/4767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s://mon.gov.ua/ua/osvita/zagalna-serednya-osvita/navchalni-programi/navchalni-programi-dlya-10-11-klasiv" TargetMode="External"/><Relationship Id="rId22" Type="http://schemas.openxmlformats.org/officeDocument/2006/relationships/hyperlink" Target="https://drive.google.com/file/d/1FbS5-6Y_usoc88oc0Ez_ruRFf1eDkAAF/view?usp=sharing" TargetMode="External"/><Relationship Id="rId27" Type="http://schemas.openxmlformats.org/officeDocument/2006/relationships/hyperlink" Target="https://docs.google.com/document/d/1UevRrHaoLKIDdqbpFKClM9PsDB3H6LMV/edit?usp=sharing&amp;ouid=103231375710273890372&amp;rtpof=true&amp;sd=true" TargetMode="External"/><Relationship Id="rId30" Type="http://schemas.openxmlformats.org/officeDocument/2006/relationships/hyperlink" Target="https://drive.google.com/file/d/1fJuTRkedVRRsdaS6iVAu4yTWhE25sHp3/view?usp=sharing" TargetMode="External"/><Relationship Id="rId35" Type="http://schemas.openxmlformats.org/officeDocument/2006/relationships/hyperlink" Target="https://docs.google.com/document/d/1Bcgipl0AXrI-jLeAq4fVRkpxeZ0f_gau/edit?usp=sharing&amp;ouid=103231375710273890372&amp;rtpof=true&amp;sd=true" TargetMode="External"/><Relationship Id="rId43" Type="http://schemas.openxmlformats.org/officeDocument/2006/relationships/hyperlink" Target="https://drive.google.com/file/d/1t5AkiRC304rvQbDq_HXQL0NJ1BmE-7CT/view?usp=sharing" TargetMode="External"/><Relationship Id="rId48" Type="http://schemas.openxmlformats.org/officeDocument/2006/relationships/hyperlink" Target="https://osvita.ua/legislation/Ser_osv/18438/" TargetMode="External"/><Relationship Id="rId56" Type="http://schemas.openxmlformats.org/officeDocument/2006/relationships/hyperlink" Target="https://osvita.ua/legislation/Ser_osv/36975/" TargetMode="External"/><Relationship Id="rId8" Type="http://schemas.openxmlformats.org/officeDocument/2006/relationships/hyperlink" Target="http://zakon3.rada.gov.ua/laws/show/254%D0%BA/96-%D0%B2%D1%80" TargetMode="External"/><Relationship Id="rId51" Type="http://schemas.openxmlformats.org/officeDocument/2006/relationships/hyperlink" Target="https://osvita.ua/legislation/Ser_osv/83038/" TargetMode="External"/><Relationship Id="rId3" Type="http://schemas.openxmlformats.org/officeDocument/2006/relationships/styles" Target="styles.xml"/><Relationship Id="rId12" Type="http://schemas.openxmlformats.org/officeDocument/2006/relationships/hyperlink" Target="https://mon.gov.ua/ua/osvita/zagalna-serednya-osvita/navchalni-programi/navchalni-programi-dlya-pochatkovoyi-shkoli" TargetMode="External"/><Relationship Id="rId17" Type="http://schemas.openxmlformats.org/officeDocument/2006/relationships/hyperlink" Target="https://mon.gov.ua/ua/osvita/zagalna-serednya-osvita/navchalni-programi/navchalni-programi-dlya-10-11-klasiv" TargetMode="External"/><Relationship Id="rId25" Type="http://schemas.openxmlformats.org/officeDocument/2006/relationships/hyperlink" Target="https://docs.google.com/document/d/11NBk8wUJ5FRcQUy2nPziG5V4Gf_uPOfg/edit?usp=sharing&amp;ouid=103231375710273890372&amp;rtpof=true&amp;sd=true" TargetMode="External"/><Relationship Id="rId33" Type="http://schemas.openxmlformats.org/officeDocument/2006/relationships/hyperlink" Target="https://drive.google.com/file/d/1QtBRLiTcnKDCcA5JDu0CBL8crUo0DbNv/view?usp=sharing" TargetMode="External"/><Relationship Id="rId38" Type="http://schemas.openxmlformats.org/officeDocument/2006/relationships/hyperlink" Target="https://docs.google.com/document/d/1DpahEt_HxUjPsyVOLXGbQ98zDR1XAC4d/edit?usp=sharing&amp;ouid=103231375710273890372&amp;rtpof=true&amp;sd=true" TargetMode="External"/><Relationship Id="rId46" Type="http://schemas.openxmlformats.org/officeDocument/2006/relationships/hyperlink" Target="https://osvita.ua/legislation/Ser_osv/83038/" TargetMode="External"/><Relationship Id="rId59" Type="http://schemas.openxmlformats.org/officeDocument/2006/relationships/hyperlink" Target="https://osvita.ua/legislation/Ser_osv/46748/" TargetMode="External"/><Relationship Id="rId20" Type="http://schemas.openxmlformats.org/officeDocument/2006/relationships/hyperlink" Target="https://drive.google.com/file/d/1KColkWxkbz1PvxZCSeYhvMdWruBpawHA/view?usp=sharing" TargetMode="External"/><Relationship Id="rId41" Type="http://schemas.openxmlformats.org/officeDocument/2006/relationships/hyperlink" Target="https://drive.google.com/file/d/113brEC_46X8WS0rqWyonm-ytGLu9b39Z/view?usp=sharing" TargetMode="External"/><Relationship Id="rId54" Type="http://schemas.openxmlformats.org/officeDocument/2006/relationships/hyperlink" Target="https://osvita.ua/legislation/Ser_osv/4767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n.gov.ua/storage/app/media/zagalna%20serednya/programy-10-11-klas/2018-2019/matematika-profilnij-rivenfinal.docx" TargetMode="External"/><Relationship Id="rId23" Type="http://schemas.openxmlformats.org/officeDocument/2006/relationships/hyperlink" Target="https://drive.google.com/file/d/1ugrbrB4kOaTM2MalKv55-4r4UPrbC-WT/view?usp=sharing" TargetMode="External"/><Relationship Id="rId28" Type="http://schemas.openxmlformats.org/officeDocument/2006/relationships/hyperlink" Target="https://drive.google.com/file/d/1yX-M9ewWDkNWtgzYLlu8yWwFJ6frSYe0/view?usp=sharing" TargetMode="External"/><Relationship Id="rId36" Type="http://schemas.openxmlformats.org/officeDocument/2006/relationships/hyperlink" Target="https://docs.google.com/document/d/1QJlJRlIhh22GkXFC41kbo-A2pnIfjUoh/edit?usp=drive_link&amp;ouid=103231375710273890372&amp;rtpof=true&amp;sd=true" TargetMode="External"/><Relationship Id="rId49" Type="http://schemas.openxmlformats.org/officeDocument/2006/relationships/hyperlink" Target="https://osvita.ua/legislation/Ser_osv/36975/" TargetMode="External"/><Relationship Id="rId57" Type="http://schemas.openxmlformats.org/officeDocument/2006/relationships/hyperlink" Target="https://osvita.ua/legislation/Ser_osv/960/" TargetMode="External"/><Relationship Id="rId10" Type="http://schemas.openxmlformats.org/officeDocument/2006/relationships/hyperlink" Target="https://zakon.rada.gov.ua/laws/show/521-2023-%D0%BF" TargetMode="External"/><Relationship Id="rId31" Type="http://schemas.openxmlformats.org/officeDocument/2006/relationships/hyperlink" Target="https://docs.google.com/document/d/1ZX01gUpVJ_THlUSZsQz3pjegWUim1mGf/edit?usp=sharing&amp;ouid=103231375710273890372&amp;rtpof=true&amp;sd=true" TargetMode="External"/><Relationship Id="rId44" Type="http://schemas.openxmlformats.org/officeDocument/2006/relationships/hyperlink" Target="https://osvita.ua/legislation/law/2232/" TargetMode="External"/><Relationship Id="rId52" Type="http://schemas.openxmlformats.org/officeDocument/2006/relationships/hyperlink" Target="http://osvita.ua/legislation/Ser_osv/86195/"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akon.rada.gov.ua/laws/show/483-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y6Pdz+cXuqXn5nZeHdbxPIZAw==">CgMxLjAyCGguZ2pkZ3hzMgloLjMwajB6bGwyCmlkLjFmb2I5dGUyCmlkLjN6bnlzaDcyCmlkLjJldDkycDAyCmlkLjNkeTZ2a20yCWlkLnR5amN3dDIKaWQuMXQzaDVzZjIKaWQuNGQzNG9nODIKaWQuMnM4ZXlvMTIKaWQuMTdkcDh2dTIKaWQuM3JkY3JqbjIKaWQuMjZpbjFyZzIKaWQuMzVua3VuMjIJaWQubG54Yno5MgppZC4xa3N2NHV2MgppZC4yanhzeHFoMgppZC40NHNpbmlv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jA2aXB6YTIKaWQuM2wxOGZyaDIKaWQuNGs2NjhuMzIKaWQuMnpiZ2l1dzIKaWQuMWVncXQycDIKaWQuM3lnZWJxaTIKaWQuMmRsb2x5YjIJaWQuc3F5dzY0MgppZC4zY3FtZXR4MgppZC4xcnZ3cDFxMgppZC40YnZrN3BqMgppZC4xNjY0czU1MgppZC4ycjB1aHhj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gAciExd1VIRF9yV2g3OTE2T1k5Mk5PZkZMcHAyRmNjRWFxM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17383</Words>
  <Characters>99086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2</cp:revision>
  <dcterms:created xsi:type="dcterms:W3CDTF">2024-08-23T06:59:00Z</dcterms:created>
  <dcterms:modified xsi:type="dcterms:W3CDTF">2024-08-23T06:59:00Z</dcterms:modified>
</cp:coreProperties>
</file>